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86" w:rsidRDefault="0013199F" w:rsidP="00C175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-359410</wp:posOffset>
            </wp:positionH>
            <wp:positionV relativeFrom="paragraph">
              <wp:posOffset>-125730</wp:posOffset>
            </wp:positionV>
            <wp:extent cx="6480175" cy="455930"/>
            <wp:effectExtent l="0" t="0" r="0" b="0"/>
            <wp:wrapNone/>
            <wp:docPr id="1" name="Obraz 1" descr="C:\Users\wojciech.krycki\Desktop\Logo zestawienia HQ\FE(WER)-RP-UE(EFS)\FE(WER)-RP-UE(EFS)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wojciech.krycki\Desktop\Logo zestawienia HQ\FE(WER)-RP-UE(EFS)\FE(WER)-RP-UE(EFS) B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</w:t>
      </w:r>
    </w:p>
    <w:p w:rsidR="004019D9" w:rsidRDefault="004019D9" w:rsidP="00C1751B">
      <w:pPr>
        <w:rPr>
          <w:rFonts w:ascii="Arial" w:hAnsi="Arial" w:cs="Arial"/>
          <w:b/>
        </w:rPr>
      </w:pPr>
    </w:p>
    <w:p w:rsidR="00710FA7" w:rsidRDefault="00710FA7" w:rsidP="00C1751B">
      <w:pPr>
        <w:rPr>
          <w:rFonts w:ascii="Arial" w:hAnsi="Arial" w:cs="Arial"/>
          <w:b/>
        </w:rPr>
      </w:pPr>
    </w:p>
    <w:p w:rsidR="00710FA7" w:rsidRPr="0025342E" w:rsidRDefault="00710FA7" w:rsidP="00710FA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Nabór wniosków o dofinansowanie projektów w trybie konkursowym, 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br/>
        <w:t xml:space="preserve">w ramach  </w:t>
      </w:r>
      <w:r w:rsidRPr="0025342E">
        <w:rPr>
          <w:rFonts w:ascii="Arial" w:hAnsi="Arial" w:cs="Arial"/>
          <w:b/>
          <w:sz w:val="20"/>
          <w:szCs w:val="20"/>
        </w:rPr>
        <w:t>PO WER 2014-2020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, Oś Priorytetowa I, 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br/>
      </w:r>
      <w:r w:rsidR="0013199F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Działanie 1.2, Podziałanie 1.2.1</w:t>
      </w:r>
    </w:p>
    <w:p w:rsidR="00710FA7" w:rsidRDefault="00710FA7" w:rsidP="00C1751B">
      <w:pPr>
        <w:rPr>
          <w:rFonts w:ascii="Arial" w:hAnsi="Arial" w:cs="Arial"/>
          <w:b/>
        </w:rPr>
      </w:pPr>
    </w:p>
    <w:p w:rsidR="00710FA7" w:rsidRPr="00BD6FA9" w:rsidRDefault="00710FA7" w:rsidP="00C1751B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4"/>
        <w:gridCol w:w="7802"/>
      </w:tblGrid>
      <w:tr w:rsidR="00800FD8" w:rsidRPr="0025342E" w:rsidTr="006853AF">
        <w:trPr>
          <w:trHeight w:val="552"/>
          <w:jc w:val="center"/>
        </w:trPr>
        <w:tc>
          <w:tcPr>
            <w:tcW w:w="799" w:type="pct"/>
            <w:vAlign w:val="center"/>
          </w:tcPr>
          <w:p w:rsidR="00800FD8" w:rsidRPr="00710FA7" w:rsidRDefault="00800FD8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 xml:space="preserve">Wstępna informacja </w:t>
            </w:r>
            <w:r w:rsidR="0025342E" w:rsidRPr="00710FA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10FA7">
              <w:rPr>
                <w:rFonts w:ascii="Arial" w:hAnsi="Arial" w:cs="Arial"/>
                <w:b/>
                <w:sz w:val="20"/>
                <w:szCs w:val="20"/>
              </w:rPr>
              <w:t>o naborze</w:t>
            </w:r>
          </w:p>
        </w:tc>
        <w:tc>
          <w:tcPr>
            <w:tcW w:w="4201" w:type="pct"/>
            <w:vAlign w:val="center"/>
          </w:tcPr>
          <w:p w:rsidR="00800FD8" w:rsidRPr="0025342E" w:rsidRDefault="00B40CA2" w:rsidP="0013199F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42E">
              <w:rPr>
                <w:rFonts w:ascii="Arial" w:hAnsi="Arial" w:cs="Arial"/>
                <w:sz w:val="20"/>
                <w:szCs w:val="20"/>
              </w:rPr>
              <w:t>Wojewódzki Urząd Pracy w Szczecinie ogłasza nabór wniosków o dofinansowanie projektów w trybie konkursowym</w:t>
            </w:r>
            <w:r w:rsidR="00BA2DF1" w:rsidRPr="0025342E">
              <w:rPr>
                <w:rFonts w:ascii="Arial" w:hAnsi="Arial" w:cs="Arial"/>
                <w:sz w:val="20"/>
                <w:szCs w:val="20"/>
              </w:rPr>
              <w:t>. Przedmiot</w:t>
            </w:r>
            <w:r w:rsidR="0025342E">
              <w:rPr>
                <w:rFonts w:ascii="Arial" w:hAnsi="Arial" w:cs="Arial"/>
                <w:sz w:val="20"/>
                <w:szCs w:val="20"/>
              </w:rPr>
              <w:t xml:space="preserve">em konkursu </w:t>
            </w:r>
            <w:r w:rsidRPr="0025342E">
              <w:rPr>
                <w:rFonts w:ascii="Arial" w:hAnsi="Arial" w:cs="Arial"/>
                <w:sz w:val="20"/>
                <w:szCs w:val="20"/>
              </w:rPr>
              <w:t xml:space="preserve">są projekty współfinansowane z Europejskiego Funduszu Społecznego w ramach Programu Operacyjnego Wiedza Edukacja Rozwój 2014-2020, Oś priorytetowa I Osoby młode na rynku pracy, Działanie 1.2 </w:t>
            </w:r>
            <w:r w:rsidR="0013199F" w:rsidRPr="0013199F">
              <w:rPr>
                <w:rFonts w:ascii="Arial" w:hAnsi="Arial" w:cs="Arial"/>
                <w:sz w:val="20"/>
                <w:szCs w:val="20"/>
              </w:rPr>
              <w:t xml:space="preserve">Wsparcie  osób  </w:t>
            </w:r>
            <w:r w:rsidR="0013199F">
              <w:rPr>
                <w:rFonts w:ascii="Arial" w:hAnsi="Arial" w:cs="Arial"/>
                <w:sz w:val="20"/>
                <w:szCs w:val="20"/>
              </w:rPr>
              <w:t xml:space="preserve">młodych  na  regionalnym  rynku </w:t>
            </w:r>
            <w:r w:rsidR="0013199F" w:rsidRPr="0013199F">
              <w:rPr>
                <w:rFonts w:ascii="Arial" w:hAnsi="Arial" w:cs="Arial"/>
                <w:sz w:val="20"/>
                <w:szCs w:val="20"/>
              </w:rPr>
              <w:t>pracy – projekty konkursowe</w:t>
            </w:r>
            <w:r w:rsidR="0013199F">
              <w:rPr>
                <w:rFonts w:ascii="Arial" w:hAnsi="Arial" w:cs="Arial"/>
                <w:sz w:val="20"/>
                <w:szCs w:val="20"/>
              </w:rPr>
              <w:t>, Poddziałanie 1.2.1</w:t>
            </w:r>
            <w:r w:rsidRPr="002534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99F" w:rsidRPr="002E25CB">
              <w:rPr>
                <w:rFonts w:ascii="Arial" w:hAnsi="Arial" w:cs="Arial"/>
                <w:i/>
                <w:sz w:val="20"/>
                <w:szCs w:val="20"/>
              </w:rPr>
              <w:t>Wsparcie udzielane z Europejskiego Funduszu Społecznego</w:t>
            </w:r>
            <w:r w:rsidRPr="002534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BD6FA9" w:rsidRPr="00710FA7" w:rsidRDefault="00800FD8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Termin,</w:t>
            </w:r>
          </w:p>
          <w:p w:rsidR="00800FD8" w:rsidRPr="00710FA7" w:rsidRDefault="00845012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 xml:space="preserve">kładania </w:t>
            </w:r>
            <w:r w:rsidR="00800FD8" w:rsidRPr="00710FA7">
              <w:rPr>
                <w:rFonts w:ascii="Arial" w:hAnsi="Arial" w:cs="Arial"/>
                <w:b/>
                <w:sz w:val="20"/>
                <w:szCs w:val="20"/>
              </w:rPr>
              <w:t>wniosk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>ów</w:t>
            </w:r>
          </w:p>
        </w:tc>
        <w:tc>
          <w:tcPr>
            <w:tcW w:w="4201" w:type="pct"/>
            <w:vAlign w:val="center"/>
          </w:tcPr>
          <w:p w:rsidR="00800FD8" w:rsidRPr="00710FA7" w:rsidRDefault="0013199F" w:rsidP="005905D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23.07.2018 r. – 10.08.2018</w:t>
            </w:r>
            <w:r w:rsidR="00423CB9">
              <w:rPr>
                <w:rFonts w:ascii="Arial" w:hAnsi="Arial" w:cs="Arial"/>
                <w:b/>
                <w:sz w:val="20"/>
                <w:szCs w:val="20"/>
              </w:rPr>
              <w:t xml:space="preserve"> r. 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5905D7" w:rsidP="006853A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 projektów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>w ramach D</w:t>
            </w:r>
            <w:r w:rsidR="0013199F">
              <w:rPr>
                <w:rFonts w:ascii="Arial" w:hAnsi="Arial" w:cs="Arial"/>
                <w:b/>
                <w:sz w:val="20"/>
                <w:szCs w:val="20"/>
              </w:rPr>
              <w:t>ziałania 1.2/</w:t>
            </w:r>
            <w:r w:rsidR="0013199F">
              <w:rPr>
                <w:rFonts w:ascii="Arial" w:hAnsi="Arial" w:cs="Arial"/>
                <w:b/>
                <w:sz w:val="20"/>
                <w:szCs w:val="20"/>
              </w:rPr>
              <w:br/>
              <w:t>Poddziałania 1.2.1</w:t>
            </w:r>
          </w:p>
        </w:tc>
        <w:tc>
          <w:tcPr>
            <w:tcW w:w="4201" w:type="pct"/>
            <w:vAlign w:val="center"/>
          </w:tcPr>
          <w:p w:rsidR="00B40CA2" w:rsidRPr="0025342E" w:rsidRDefault="00B40CA2" w:rsidP="005905D7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42E">
              <w:rPr>
                <w:rFonts w:ascii="Arial" w:hAnsi="Arial" w:cs="Arial"/>
                <w:sz w:val="20"/>
                <w:szCs w:val="20"/>
              </w:rPr>
              <w:t>W ramach Działania 1.2/Poddziałania 1.2.</w:t>
            </w:r>
            <w:r w:rsidR="0013199F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25342E">
              <w:rPr>
                <w:rFonts w:ascii="Arial" w:hAnsi="Arial" w:cs="Arial"/>
                <w:sz w:val="20"/>
                <w:szCs w:val="20"/>
              </w:rPr>
              <w:t>PO WER wsparciem może zostać objęty następujący typ projektów:</w:t>
            </w:r>
          </w:p>
          <w:p w:rsidR="0013199F" w:rsidRPr="0044160C" w:rsidRDefault="0013199F" w:rsidP="0013199F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99F">
              <w:rPr>
                <w:rFonts w:ascii="Arial" w:hAnsi="Arial" w:cs="Arial"/>
                <w:b/>
                <w:sz w:val="20"/>
                <w:szCs w:val="20"/>
              </w:rPr>
              <w:t>Wsparcie indywidualnej i kompleksowej  aktywizacji zawodowo - edukacyjnej osób młodych poprzez</w:t>
            </w:r>
            <w:r w:rsidRPr="0044160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3199F" w:rsidRPr="0044160C" w:rsidRDefault="0013199F" w:rsidP="0013199F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199F" w:rsidRPr="0044160C" w:rsidRDefault="0013199F" w:rsidP="0013199F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60C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44160C">
              <w:rPr>
                <w:rFonts w:ascii="Arial" w:hAnsi="Arial" w:cs="Arial"/>
                <w:b/>
                <w:sz w:val="20"/>
                <w:szCs w:val="20"/>
              </w:rPr>
              <w:t>Instrumenty  i  usługi  rynku  pracy  służące indywidualizacji  wsparcia  oraz  pomocy  w  zakresie określenia ścieżki zawodowej (obligatoryjne):</w:t>
            </w:r>
          </w:p>
          <w:p w:rsidR="0013199F" w:rsidRPr="0044160C" w:rsidRDefault="0013199F" w:rsidP="0013199F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60C">
              <w:rPr>
                <w:rFonts w:ascii="Arial" w:hAnsi="Arial" w:cs="Arial"/>
                <w:sz w:val="20"/>
                <w:szCs w:val="20"/>
              </w:rPr>
              <w:t>- identyfikacja  potrzeb  osó</w:t>
            </w:r>
            <w:r>
              <w:rPr>
                <w:rFonts w:ascii="Arial" w:hAnsi="Arial" w:cs="Arial"/>
                <w:sz w:val="20"/>
                <w:szCs w:val="20"/>
              </w:rPr>
              <w:t xml:space="preserve">b  młodych  oraz diagnozowanie  możliwości  w  </w:t>
            </w:r>
            <w:r w:rsidRPr="0044160C">
              <w:rPr>
                <w:rFonts w:ascii="Arial" w:hAnsi="Arial" w:cs="Arial"/>
                <w:sz w:val="20"/>
                <w:szCs w:val="20"/>
              </w:rPr>
              <w:t>zakr</w:t>
            </w:r>
            <w:r>
              <w:rPr>
                <w:rFonts w:ascii="Arial" w:hAnsi="Arial" w:cs="Arial"/>
                <w:sz w:val="20"/>
                <w:szCs w:val="20"/>
              </w:rPr>
              <w:t xml:space="preserve">esie doskonalenia   zawodowego,  w  tym </w:t>
            </w:r>
            <w:r w:rsidRPr="0044160C">
              <w:rPr>
                <w:rFonts w:ascii="Arial" w:hAnsi="Arial" w:cs="Arial"/>
                <w:sz w:val="20"/>
                <w:szCs w:val="20"/>
              </w:rPr>
              <w:t xml:space="preserve"> identyfikacja stopnia oddalenia od rynku pracy osób młodych,</w:t>
            </w:r>
          </w:p>
          <w:p w:rsidR="0013199F" w:rsidRPr="0044160C" w:rsidRDefault="0013199F" w:rsidP="0013199F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60C">
              <w:rPr>
                <w:rFonts w:ascii="Arial" w:hAnsi="Arial" w:cs="Arial"/>
                <w:sz w:val="20"/>
                <w:szCs w:val="20"/>
              </w:rPr>
              <w:t>- kompleksowe i indywidualne pośrednictwo pracy w  zakresie uzyskania odpowiedniego  zatrudnienia zgodnego z kwalifikacjami i kompetencjami wspieranej osoby lub poradnictwo  zawodowe w zakresie wyboru odpowiedniego zawodu oraz pomoc w planowaniu rozwoju kariery zawodowej, w tym podnoszenia lub uzupełniania kompetencji i kwalifikacji zawodowych,</w:t>
            </w:r>
          </w:p>
          <w:p w:rsidR="0013199F" w:rsidRPr="0044160C" w:rsidRDefault="0013199F" w:rsidP="0013199F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:rsidR="0013199F" w:rsidRPr="0044160C" w:rsidRDefault="0013199F" w:rsidP="0013199F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60C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44160C">
              <w:rPr>
                <w:rFonts w:ascii="Arial" w:hAnsi="Arial" w:cs="Arial"/>
                <w:b/>
                <w:sz w:val="20"/>
                <w:szCs w:val="20"/>
              </w:rPr>
              <w:t>Instrumenty i usługi rynku pracy skierowane do osób, które przedwcześnie opuszczają system edukacji lub osób, u których zidentyfikowano potrzebę uzupełnienia lub zdobycia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nowych  umiejętności</w:t>
            </w:r>
            <w:r w:rsidRPr="0044160C">
              <w:rPr>
                <w:rFonts w:ascii="Arial" w:hAnsi="Arial" w:cs="Arial"/>
                <w:b/>
                <w:sz w:val="20"/>
                <w:szCs w:val="20"/>
              </w:rPr>
              <w:t xml:space="preserve"> i kompetencji:</w:t>
            </w:r>
            <w:r w:rsidRPr="004416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199F" w:rsidRPr="0044160C" w:rsidRDefault="0013199F" w:rsidP="0013199F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60C">
              <w:rPr>
                <w:rFonts w:ascii="Arial" w:hAnsi="Arial" w:cs="Arial"/>
                <w:sz w:val="20"/>
                <w:szCs w:val="20"/>
              </w:rPr>
              <w:t>- kontynuacja  nauki  dla  osób  młodych,  u  których zdiagnozowano  po</w:t>
            </w:r>
            <w:r>
              <w:rPr>
                <w:rFonts w:ascii="Arial" w:hAnsi="Arial" w:cs="Arial"/>
                <w:sz w:val="20"/>
                <w:szCs w:val="20"/>
              </w:rPr>
              <w:t xml:space="preserve">trzebę  uzupełnienia  edukacji </w:t>
            </w:r>
            <w:r w:rsidRPr="0044160C">
              <w:rPr>
                <w:rFonts w:ascii="Arial" w:hAnsi="Arial" w:cs="Arial"/>
                <w:sz w:val="20"/>
                <w:szCs w:val="20"/>
              </w:rPr>
              <w:t>formalnej lub potrzebę potwierdzenia kwalifikacji m.in. poprzez odpowiednie egzaminy,</w:t>
            </w:r>
          </w:p>
          <w:p w:rsidR="0013199F" w:rsidRPr="0044160C" w:rsidRDefault="0013199F" w:rsidP="0013199F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60C">
              <w:rPr>
                <w:rFonts w:ascii="Arial" w:hAnsi="Arial" w:cs="Arial"/>
                <w:sz w:val="20"/>
                <w:szCs w:val="20"/>
              </w:rPr>
              <w:t xml:space="preserve">- nabywanie,  podwyższanie  lub  dostosowywanie kompetencji i kwalifikacji, niezbędnych na rynku pracy w kontekście zidentyfikowanych potrzeb osoby,  której  udzielane  jest  wsparcie,  m.in. poprzez wysokiej jakości szkolenia, </w:t>
            </w:r>
          </w:p>
          <w:p w:rsidR="0013199F" w:rsidRPr="0044160C" w:rsidRDefault="0013199F" w:rsidP="0013199F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199F" w:rsidRPr="0044160C" w:rsidRDefault="0013199F" w:rsidP="0013199F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60C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44160C">
              <w:rPr>
                <w:rFonts w:ascii="Arial" w:hAnsi="Arial" w:cs="Arial"/>
                <w:b/>
                <w:sz w:val="20"/>
                <w:szCs w:val="20"/>
              </w:rPr>
              <w:t>Instrumenty i  usługi  rynku  pracy służące zdobyciu doświadczenia  zawodowego  wymaganego  przez pracodawców:</w:t>
            </w:r>
            <w:r w:rsidRPr="0044160C" w:rsidDel="00490EF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</w:p>
          <w:p w:rsidR="0013199F" w:rsidRPr="0044160C" w:rsidRDefault="0013199F" w:rsidP="0013199F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60C">
              <w:rPr>
                <w:rFonts w:ascii="Arial" w:hAnsi="Arial" w:cs="Arial"/>
                <w:sz w:val="20"/>
                <w:szCs w:val="20"/>
              </w:rPr>
              <w:t xml:space="preserve">- nabywanie lub uzupełnianie doświadczenia zawodowego oraz praktycznych </w:t>
            </w:r>
            <w:r w:rsidRPr="0044160C">
              <w:rPr>
                <w:rFonts w:ascii="Arial" w:hAnsi="Arial" w:cs="Arial"/>
                <w:sz w:val="20"/>
                <w:szCs w:val="20"/>
              </w:rPr>
              <w:lastRenderedPageBreak/>
              <w:t xml:space="preserve">umiejętności  w zakresie  wykonywania danego   zawodu,  m.in. poprzez  staże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160C">
              <w:rPr>
                <w:rFonts w:ascii="Arial" w:hAnsi="Arial" w:cs="Arial"/>
                <w:sz w:val="20"/>
                <w:szCs w:val="20"/>
              </w:rPr>
              <w:t xml:space="preserve">i  praktyki,  spełniające  standardy wskazane  w  Europejskiej Ramie Jakości Praktyk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160C">
              <w:rPr>
                <w:rFonts w:ascii="Arial" w:hAnsi="Arial" w:cs="Arial"/>
                <w:sz w:val="20"/>
                <w:szCs w:val="20"/>
              </w:rPr>
              <w:t>i Staży,</w:t>
            </w:r>
          </w:p>
          <w:p w:rsidR="0013199F" w:rsidRPr="0044160C" w:rsidRDefault="0013199F" w:rsidP="0013199F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60C">
              <w:rPr>
                <w:rFonts w:ascii="Arial" w:hAnsi="Arial" w:cs="Arial"/>
                <w:sz w:val="20"/>
                <w:szCs w:val="20"/>
              </w:rPr>
              <w:t>- wsparcie zatrudnienia osoby młodej  u przedsiębiorcy lub innego pracodawcy, stanowiące zachętę  do zatrudnienia, m.in. poprzez pokrycie kosztów subsydiowania zatrudnienia dla osób, u których  zidentyfikowano adekwatność tej formy wsparcia, refundację wyposażenia lub doposażenia stanowiska pracy,</w:t>
            </w:r>
          </w:p>
          <w:p w:rsidR="0013199F" w:rsidRPr="0044160C" w:rsidRDefault="0013199F" w:rsidP="0013199F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199F" w:rsidRPr="0044160C" w:rsidRDefault="0013199F" w:rsidP="0013199F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60C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44160C">
              <w:rPr>
                <w:rFonts w:ascii="Arial" w:hAnsi="Arial" w:cs="Arial"/>
                <w:b/>
                <w:sz w:val="20"/>
                <w:szCs w:val="20"/>
              </w:rPr>
              <w:t>Instrumenty i usługi rynku pracy służące wsparciu mobilności  międzysektorowej  i  geograficznej (uwzględniając mobilność zawodową na europejskim rynku pracy za pośrednictwem sieci EURES):</w:t>
            </w:r>
          </w:p>
          <w:p w:rsidR="0013199F" w:rsidRPr="0044160C" w:rsidRDefault="0013199F" w:rsidP="0013199F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60C">
              <w:rPr>
                <w:rFonts w:ascii="Arial" w:hAnsi="Arial" w:cs="Arial"/>
                <w:sz w:val="20"/>
                <w:szCs w:val="20"/>
              </w:rPr>
              <w:t xml:space="preserve">- 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 Europejska i  Polska Rama Jakości Praktyk </w:t>
            </w:r>
            <w:r w:rsidRPr="0044160C">
              <w:rPr>
                <w:rFonts w:ascii="Arial" w:hAnsi="Arial" w:cs="Arial"/>
                <w:sz w:val="20"/>
                <w:szCs w:val="20"/>
              </w:rPr>
              <w:br/>
              <w:t>i Staży),</w:t>
            </w:r>
          </w:p>
          <w:p w:rsidR="0013199F" w:rsidRPr="0044160C" w:rsidRDefault="0013199F" w:rsidP="0013199F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60C">
              <w:rPr>
                <w:rFonts w:ascii="Arial" w:hAnsi="Arial" w:cs="Arial"/>
                <w:sz w:val="20"/>
                <w:szCs w:val="20"/>
              </w:rPr>
              <w:t xml:space="preserve">- wsparcie mobilności geograficznej dla osób młodych, u których zidentyfikowano problem 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44160C">
              <w:rPr>
                <w:rFonts w:ascii="Arial" w:hAnsi="Arial" w:cs="Arial"/>
                <w:sz w:val="20"/>
                <w:szCs w:val="20"/>
              </w:rPr>
              <w:t>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:rsidR="0013199F" w:rsidRPr="0044160C" w:rsidRDefault="0013199F" w:rsidP="0013199F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199F" w:rsidRPr="0044160C" w:rsidRDefault="0013199F" w:rsidP="0013199F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60C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44160C">
              <w:rPr>
                <w:rFonts w:ascii="Arial" w:hAnsi="Arial" w:cs="Arial"/>
                <w:b/>
                <w:sz w:val="20"/>
                <w:szCs w:val="20"/>
              </w:rPr>
              <w:t>Instrumenty i usługi rynku pracy skierowane do osób z niepełnosprawnościami:</w:t>
            </w:r>
          </w:p>
          <w:p w:rsidR="0013199F" w:rsidRPr="0044160C" w:rsidRDefault="0013199F" w:rsidP="0013199F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60C">
              <w:rPr>
                <w:rFonts w:ascii="Arial" w:hAnsi="Arial" w:cs="Arial"/>
                <w:sz w:val="20"/>
                <w:szCs w:val="20"/>
              </w:rPr>
              <w:t>- niwelowanie barier jakie napotykają osoby młode z niepełnosprawnościami w  zakresie  zdobycia  i utrzymania zatrudnienia, m.in. poprzez finansowanie pracy asystenta osoby niepełnosprawnej, którego praca spełnia standardy wyznaczone  dla  takiej  usługi  i  doposażenie stanowiska  pracy do  potrzeb  osób z niepełnosprawnościami.</w:t>
            </w:r>
          </w:p>
          <w:p w:rsidR="000D74A9" w:rsidRPr="00D26FA2" w:rsidRDefault="000D74A9" w:rsidP="00D26FA2">
            <w:pPr>
              <w:pStyle w:val="Akapitzlist"/>
              <w:spacing w:before="120" w:after="120"/>
              <w:ind w:left="0" w:firstLine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lastRenderedPageBreak/>
              <w:t>Cel tematyczny</w:t>
            </w:r>
          </w:p>
        </w:tc>
        <w:tc>
          <w:tcPr>
            <w:tcW w:w="4201" w:type="pct"/>
            <w:vAlign w:val="center"/>
          </w:tcPr>
          <w:p w:rsidR="000D74A9" w:rsidRPr="0025342E" w:rsidRDefault="00642F8C" w:rsidP="005905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</w:t>
            </w:r>
            <w:r w:rsidR="000D74A9" w:rsidRPr="0025342E">
              <w:rPr>
                <w:rFonts w:ascii="Arial" w:hAnsi="Arial" w:cs="Arial"/>
                <w:b/>
                <w:sz w:val="20"/>
                <w:szCs w:val="20"/>
              </w:rPr>
              <w:t xml:space="preserve"> tematyczn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0D74A9" w:rsidRPr="0025342E"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  <w:r w:rsidR="000D74A9" w:rsidRPr="0025342E">
              <w:rPr>
                <w:rFonts w:ascii="Arial" w:hAnsi="Arial" w:cs="Arial"/>
                <w:sz w:val="20"/>
                <w:szCs w:val="20"/>
              </w:rPr>
              <w:t xml:space="preserve">. Promowanie trwałego i wysokiej jakości zatrudnienia </w:t>
            </w:r>
            <w:r w:rsidR="0025342E">
              <w:rPr>
                <w:rFonts w:ascii="Arial" w:hAnsi="Arial" w:cs="Arial"/>
                <w:sz w:val="20"/>
                <w:szCs w:val="20"/>
              </w:rPr>
              <w:br/>
            </w:r>
            <w:r w:rsidR="000D74A9" w:rsidRPr="0025342E">
              <w:rPr>
                <w:rFonts w:ascii="Arial" w:hAnsi="Arial" w:cs="Arial"/>
                <w:sz w:val="20"/>
                <w:szCs w:val="20"/>
              </w:rPr>
              <w:t>oraz wsparcie mobilności pracowników.</w:t>
            </w:r>
          </w:p>
          <w:p w:rsidR="00800FD8" w:rsidRPr="0025342E" w:rsidRDefault="00800FD8" w:rsidP="005905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Priorytet Inwestycyjny</w:t>
            </w:r>
          </w:p>
        </w:tc>
        <w:tc>
          <w:tcPr>
            <w:tcW w:w="4201" w:type="pct"/>
            <w:vAlign w:val="center"/>
          </w:tcPr>
          <w:p w:rsidR="00800FD8" w:rsidRPr="00E371BD" w:rsidRDefault="00622BD0" w:rsidP="00622BD0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Priorytet</w:t>
            </w:r>
            <w:r w:rsidR="000D74A9" w:rsidRPr="0025342E">
              <w:rPr>
                <w:rFonts w:ascii="Arial" w:hAnsi="Arial" w:cs="Arial"/>
                <w:b/>
                <w:sz w:val="20"/>
                <w:szCs w:val="20"/>
              </w:rPr>
              <w:t xml:space="preserve"> inwestycyjn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0D74A9" w:rsidRPr="0025342E">
              <w:rPr>
                <w:rFonts w:ascii="Arial" w:hAnsi="Arial" w:cs="Arial"/>
                <w:b/>
                <w:sz w:val="20"/>
                <w:szCs w:val="20"/>
              </w:rPr>
              <w:t xml:space="preserve"> 8.ii </w:t>
            </w:r>
            <w:r w:rsidR="000D74A9" w:rsidRPr="0025342E">
              <w:rPr>
                <w:rFonts w:ascii="Arial" w:hAnsi="Arial" w:cs="Arial"/>
                <w:sz w:val="20"/>
                <w:szCs w:val="20"/>
              </w:rPr>
              <w:t xml:space="preserve">Trwała integracja na rynku pracy ludzi młodych, </w:t>
            </w:r>
            <w:r w:rsidR="000D74A9" w:rsidRPr="0025342E">
              <w:rPr>
                <w:rFonts w:ascii="Arial" w:hAnsi="Arial" w:cs="Arial"/>
                <w:sz w:val="20"/>
                <w:szCs w:val="20"/>
              </w:rPr>
              <w:br/>
              <w:t>w szczególności tych, którzy nie pracują, nie kształcą się ani nie szkolą, w tym ludzi młodych, zagrożonych wykluczeniem społecznym i ludzi młodych wywodzących się ze środowisk marginalizowanych także poprzez wdrażanie gwarancji dla młodzieży.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Cel interwencji</w:t>
            </w:r>
          </w:p>
        </w:tc>
        <w:tc>
          <w:tcPr>
            <w:tcW w:w="4201" w:type="pct"/>
            <w:vAlign w:val="center"/>
          </w:tcPr>
          <w:p w:rsidR="00800FD8" w:rsidRPr="00E371BD" w:rsidRDefault="000D74A9" w:rsidP="0013199F">
            <w:pPr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534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Celem interwencji jest </w:t>
            </w:r>
            <w:r w:rsidR="0013199F" w:rsidRPr="001319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zatrudnienia osób młod</w:t>
            </w:r>
            <w:r w:rsidR="001319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ych do 29 roku życia, w tym w  szczególności  osób bez   pracy,  które  nie  uczestniczą  w  kształceniu  i </w:t>
            </w:r>
            <w:r w:rsidR="0013199F" w:rsidRPr="0013199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szkoleniu (tzw. młodzież NEET).</w:t>
            </w:r>
          </w:p>
        </w:tc>
      </w:tr>
      <w:tr w:rsidR="00800FD8" w:rsidRPr="0025342E" w:rsidTr="00142F54">
        <w:trPr>
          <w:trHeight w:val="685"/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Kwota dofinansowa -nia</w:t>
            </w:r>
          </w:p>
        </w:tc>
        <w:tc>
          <w:tcPr>
            <w:tcW w:w="4201" w:type="pct"/>
            <w:vAlign w:val="center"/>
          </w:tcPr>
          <w:p w:rsidR="00EC58D3" w:rsidRPr="00263F70" w:rsidRDefault="0013199F" w:rsidP="0013199F">
            <w:pPr>
              <w:spacing w:after="12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</w:rPr>
              <w:t>12 000 000</w:t>
            </w:r>
            <w:r w:rsidR="00263F70" w:rsidRPr="00263F70">
              <w:rPr>
                <w:rFonts w:ascii="Arial" w:hAnsi="Arial" w:cs="Arial"/>
                <w:bCs/>
                <w:sz w:val="20"/>
              </w:rPr>
              <w:t xml:space="preserve">,00  </w:t>
            </w:r>
            <w:r w:rsidR="001126D1">
              <w:rPr>
                <w:rFonts w:ascii="Arial" w:hAnsi="Arial" w:cs="Arial"/>
                <w:bCs/>
                <w:sz w:val="20"/>
              </w:rPr>
              <w:t>PLN</w:t>
            </w:r>
          </w:p>
        </w:tc>
      </w:tr>
      <w:tr w:rsidR="00800FD8" w:rsidRPr="0025342E" w:rsidTr="005905D7">
        <w:trPr>
          <w:trHeight w:val="607"/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Minimalny udział wkładu własnego </w:t>
            </w:r>
            <w:r w:rsidR="00716A2B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beneficjenta</w:t>
            </w:r>
          </w:p>
        </w:tc>
        <w:tc>
          <w:tcPr>
            <w:tcW w:w="4201" w:type="pct"/>
            <w:vAlign w:val="center"/>
          </w:tcPr>
          <w:p w:rsidR="00800FD8" w:rsidRPr="0025342E" w:rsidRDefault="00716A2B" w:rsidP="005905D7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7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5%</w:t>
            </w:r>
          </w:p>
        </w:tc>
      </w:tr>
      <w:tr w:rsidR="00800FD8" w:rsidRPr="0025342E" w:rsidTr="005905D7">
        <w:trPr>
          <w:trHeight w:val="693"/>
          <w:jc w:val="center"/>
        </w:trPr>
        <w:tc>
          <w:tcPr>
            <w:tcW w:w="799" w:type="pct"/>
            <w:vAlign w:val="center"/>
          </w:tcPr>
          <w:p w:rsidR="00800FD8" w:rsidRPr="00710FA7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Maksymalny % poziomu 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dofinansowa -</w:t>
            </w:r>
            <w:r w:rsidR="006853AF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nia</w:t>
            </w:r>
          </w:p>
        </w:tc>
        <w:tc>
          <w:tcPr>
            <w:tcW w:w="4201" w:type="pct"/>
            <w:vAlign w:val="center"/>
          </w:tcPr>
          <w:p w:rsidR="00716A2B" w:rsidRPr="00E371BD" w:rsidRDefault="0013199F" w:rsidP="005905D7">
            <w:pPr>
              <w:spacing w:after="12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95</w:t>
            </w:r>
            <w:r w:rsidR="002E1F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%</w:t>
            </w:r>
          </w:p>
          <w:p w:rsidR="00800FD8" w:rsidRPr="0025342E" w:rsidRDefault="00800FD8" w:rsidP="005905D7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lastRenderedPageBreak/>
              <w:t xml:space="preserve">Sposób składania wniosków </w:t>
            </w:r>
            <w:r w:rsidR="00845012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 xml:space="preserve">o </w:t>
            </w: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dofinanso</w:t>
            </w:r>
            <w:r w:rsidR="00845012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-</w:t>
            </w: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wanie</w:t>
            </w:r>
          </w:p>
        </w:tc>
        <w:tc>
          <w:tcPr>
            <w:tcW w:w="4201" w:type="pct"/>
            <w:vAlign w:val="center"/>
          </w:tcPr>
          <w:p w:rsidR="0013199F" w:rsidRDefault="00716A2B" w:rsidP="0013199F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Wniosek składany jest:</w:t>
            </w:r>
          </w:p>
          <w:p w:rsidR="0013199F" w:rsidRPr="0013199F" w:rsidRDefault="0013199F" w:rsidP="0013199F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4160C">
              <w:rPr>
                <w:rFonts w:ascii="Arial" w:hAnsi="Arial" w:cs="Arial"/>
                <w:sz w:val="20"/>
                <w:szCs w:val="20"/>
              </w:rPr>
              <w:t>w formie dokumentu elektronicznego za pośrednictwem systemu obsługi wniosków aplikacyjnych SOWA w ramach utworzonego przez IOK naboru.</w:t>
            </w:r>
          </w:p>
          <w:p w:rsidR="00716A2B" w:rsidRPr="00E371BD" w:rsidRDefault="00716A2B" w:rsidP="003B1506">
            <w:pPr>
              <w:spacing w:after="0" w:line="36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Miejsce składania wniosków</w:t>
            </w:r>
          </w:p>
        </w:tc>
        <w:tc>
          <w:tcPr>
            <w:tcW w:w="4201" w:type="pct"/>
            <w:vAlign w:val="center"/>
          </w:tcPr>
          <w:p w:rsidR="00716A2B" w:rsidRPr="00E371BD" w:rsidRDefault="0013199F" w:rsidP="00FF123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 system SOWA</w:t>
            </w:r>
          </w:p>
        </w:tc>
      </w:tr>
      <w:tr w:rsidR="00716A2B" w:rsidRPr="0025342E" w:rsidTr="005905D7">
        <w:trPr>
          <w:trHeight w:val="1672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Sposób </w:t>
            </w:r>
            <w:r w:rsidR="0084501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i miejsce udostępnie</w:t>
            </w:r>
            <w:r w:rsidR="005905D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nie Regulaminu konkursu</w:t>
            </w:r>
          </w:p>
        </w:tc>
        <w:tc>
          <w:tcPr>
            <w:tcW w:w="4201" w:type="pct"/>
            <w:vAlign w:val="center"/>
          </w:tcPr>
          <w:p w:rsidR="00716A2B" w:rsidRPr="00E371BD" w:rsidRDefault="00716A2B" w:rsidP="005905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Regulamin konkursu zostanie umieszony na stronie </w:t>
            </w:r>
            <w:r w:rsidR="00B13DDA"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internetowej Wojewódzkiego Urzędu Pracy w Szczecinie: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hyperlink r:id="rId9" w:history="1">
              <w:r w:rsidRPr="0025342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www.wup.pl</w:t>
              </w:r>
            </w:hyperlink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oraz na portalu funduszy europejskich: www.funduszeeuropejskie.gov.pl/</w:t>
            </w: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25342E" w:rsidRPr="00710FA7" w:rsidRDefault="0025342E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716A2B" w:rsidRPr="00710FA7" w:rsidRDefault="00B13DDA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Informacja </w:t>
            </w:r>
            <w:r w:rsidR="0084501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o spotkaniu informacyj</w:t>
            </w:r>
            <w:r w:rsidR="0084501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nym dotyczącym Regulaminu konkursu</w:t>
            </w:r>
          </w:p>
        </w:tc>
        <w:tc>
          <w:tcPr>
            <w:tcW w:w="4201" w:type="pct"/>
            <w:vAlign w:val="center"/>
          </w:tcPr>
          <w:p w:rsidR="00E371BD" w:rsidRPr="00564EAD" w:rsidRDefault="00E371BD" w:rsidP="005905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="001862C9"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potkanie informacyjne, dotyczące naboru wniosku </w:t>
            </w:r>
            <w:r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odbędą się</w:t>
            </w:r>
            <w:r w:rsidR="00935453"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w:</w:t>
            </w:r>
          </w:p>
          <w:p w:rsidR="001862C9" w:rsidRPr="00564EAD" w:rsidRDefault="001862C9" w:rsidP="005905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  <w:r w:rsidR="00E371BD"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="00935453"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Wojewódzkim Urzędzie Pracy w Szczecinie, ul. Mickiewicza 41</w:t>
            </w:r>
            <w:r w:rsidR="00935453"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70-383 Szczecin</w:t>
            </w:r>
          </w:p>
          <w:p w:rsidR="001862C9" w:rsidRPr="007A6F94" w:rsidRDefault="0032521D" w:rsidP="005905D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643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11.07</w:t>
            </w:r>
            <w:r w:rsidR="0013199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.2018</w:t>
            </w:r>
            <w:r w:rsidR="001862C9" w:rsidRPr="00564EA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r</w:t>
            </w:r>
            <w:bookmarkStart w:id="0" w:name="_GoBack"/>
            <w:bookmarkEnd w:id="0"/>
            <w:r w:rsidR="001862C9" w:rsidRPr="007A6F9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.,</w:t>
            </w:r>
            <w:r w:rsidR="001862C9" w:rsidRPr="007A6F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 Sali Konferencyjnej (pokój 127) oraz</w:t>
            </w:r>
          </w:p>
          <w:p w:rsidR="001862C9" w:rsidRPr="007A6F94" w:rsidRDefault="00E371BD" w:rsidP="005905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A6F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2. </w:t>
            </w:r>
            <w:r w:rsidR="001862C9" w:rsidRPr="007A6F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Filii WUP w Koszalinie, ul. Słowiańska 15 a</w:t>
            </w:r>
            <w:r w:rsidR="00935453" w:rsidRPr="007A6F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75-846 Koszalin</w:t>
            </w:r>
          </w:p>
          <w:p w:rsidR="00716A2B" w:rsidRPr="0061747E" w:rsidRDefault="0032521D" w:rsidP="0032521D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643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17</w:t>
            </w:r>
            <w:r w:rsidR="0013199F" w:rsidRPr="007A6F9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.07.2018</w:t>
            </w:r>
            <w:r w:rsidR="001862C9" w:rsidRPr="007A6F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r.</w:t>
            </w:r>
            <w:r w:rsidR="00330B0B" w:rsidRPr="007A6F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1862C9" w:rsidRPr="007A6F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1862C9"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 sali Centrum Informacji i Planowania Kariery Zawodowej w Koszalinie.</w:t>
            </w: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412B57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Dodatkowe i</w:t>
            </w:r>
            <w:r w:rsidR="008607F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nformacje</w:t>
            </w:r>
            <w:r w:rsidR="00543C69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nt. naboru</w:t>
            </w:r>
          </w:p>
        </w:tc>
        <w:tc>
          <w:tcPr>
            <w:tcW w:w="4201" w:type="pct"/>
            <w:vAlign w:val="center"/>
          </w:tcPr>
          <w:p w:rsidR="00716A2B" w:rsidRPr="00213DAA" w:rsidRDefault="008607F2" w:rsidP="0061747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Dodatkowych informacji dla ubiegających się o dofinansowanie udziela: Wojewódzki Urząd Pracy w Szczecinie</w:t>
            </w:r>
            <w:r w:rsidR="00773596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Biuro Informacji i Promocji EFS w Szczecinie, 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ul. Mickiewicza 41, pok. 210, 211, tel. 91 42 56</w:t>
            </w:r>
            <w:r w:rsidR="00213DA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163/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164, </w:t>
            </w:r>
            <w:hyperlink r:id="rId10" w:history="1">
              <w:r w:rsidR="00213DAA" w:rsidRPr="00263AB5">
                <w:rPr>
                  <w:rStyle w:val="Hipercze"/>
                  <w:rFonts w:ascii="Arial" w:hAnsi="Arial" w:cs="Arial"/>
                  <w:sz w:val="20"/>
                  <w:szCs w:val="20"/>
                  <w:shd w:val="clear" w:color="auto" w:fill="FFFFFF"/>
                </w:rPr>
                <w:t>efs@wup.pl</w:t>
              </w:r>
            </w:hyperlink>
            <w:r w:rsidR="00213DA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13DAA" w:rsidRPr="00EF00CC">
              <w:rPr>
                <w:rFonts w:ascii="Arial" w:hAnsi="Arial" w:cs="Arial"/>
                <w:sz w:val="20"/>
                <w:szCs w:val="20"/>
              </w:rPr>
              <w:t xml:space="preserve">bądź </w:t>
            </w:r>
            <w:r w:rsidR="00213DAA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Biuro Informacji i Promocji EFS w </w:t>
            </w:r>
            <w:r w:rsidR="00213DAA" w:rsidRPr="00EF00CC">
              <w:rPr>
                <w:rFonts w:ascii="Arial" w:hAnsi="Arial" w:cs="Arial"/>
                <w:sz w:val="20"/>
                <w:szCs w:val="20"/>
              </w:rPr>
              <w:t>Koszalinie, ul. Słowiań</w:t>
            </w:r>
            <w:r w:rsidR="00213DAA">
              <w:rPr>
                <w:rFonts w:ascii="Arial" w:hAnsi="Arial" w:cs="Arial"/>
                <w:sz w:val="20"/>
                <w:szCs w:val="20"/>
              </w:rPr>
              <w:t xml:space="preserve">ska 15a, pok. 25, 26, </w:t>
            </w:r>
            <w:r w:rsidR="0061747E" w:rsidRPr="0044160C">
              <w:rPr>
                <w:rFonts w:ascii="Arial" w:hAnsi="Arial" w:cs="Arial"/>
                <w:sz w:val="20"/>
                <w:szCs w:val="20"/>
              </w:rPr>
              <w:t>tel. 94 34 45</w:t>
            </w:r>
            <w:r w:rsidR="0061747E">
              <w:rPr>
                <w:rFonts w:ascii="Arial" w:hAnsi="Arial" w:cs="Arial"/>
                <w:sz w:val="20"/>
                <w:szCs w:val="20"/>
              </w:rPr>
              <w:t> </w:t>
            </w:r>
            <w:r w:rsidR="0061747E" w:rsidRPr="0044160C">
              <w:rPr>
                <w:rFonts w:ascii="Arial" w:hAnsi="Arial" w:cs="Arial"/>
                <w:sz w:val="20"/>
                <w:szCs w:val="20"/>
              </w:rPr>
              <w:t>025</w:t>
            </w:r>
            <w:r w:rsidR="0061747E">
              <w:rPr>
                <w:rFonts w:ascii="Arial" w:hAnsi="Arial" w:cs="Arial"/>
                <w:sz w:val="20"/>
                <w:szCs w:val="20"/>
              </w:rPr>
              <w:t>/026</w:t>
            </w:r>
            <w:r w:rsidR="00213DAA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1" w:history="1">
              <w:r w:rsidR="00213DAA" w:rsidRPr="00263AB5">
                <w:rPr>
                  <w:rStyle w:val="Hipercze"/>
                  <w:rFonts w:ascii="Arial" w:hAnsi="Arial" w:cs="Arial"/>
                  <w:sz w:val="20"/>
                  <w:szCs w:val="20"/>
                </w:rPr>
                <w:t>efskoszalin@wup.pl</w:t>
              </w:r>
            </w:hyperlink>
            <w:r w:rsidR="00213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E47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(w dni robocze od poniedziałku do piątku w godz. od 7:30 do 15:30</w:t>
            </w:r>
            <w:r w:rsidR="00FF12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406E47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5342E" w:rsidRPr="0025342E" w:rsidTr="005905D7">
        <w:trPr>
          <w:trHeight w:val="900"/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2E" w:rsidRPr="00710FA7" w:rsidRDefault="005905D7" w:rsidP="006853A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Pliki do </w:t>
            </w:r>
            <w:r w:rsidR="007B046E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pobrania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2E" w:rsidRPr="00E77972" w:rsidRDefault="0025342E" w:rsidP="005905D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Regulamin konkursu </w:t>
            </w:r>
            <w:r w:rsidR="00E77972" w:rsidRPr="00E77972">
              <w:rPr>
                <w:rFonts w:ascii="Arial" w:hAnsi="Arial" w:cs="Arial"/>
                <w:color w:val="0070C0"/>
                <w:sz w:val="20"/>
                <w:szCs w:val="20"/>
                <w:u w:val="single"/>
                <w:shd w:val="clear" w:color="auto" w:fill="FFFFFF"/>
              </w:rPr>
              <w:t>Pobierz plik</w:t>
            </w:r>
          </w:p>
          <w:p w:rsidR="0025342E" w:rsidRPr="0025342E" w:rsidRDefault="0025342E" w:rsidP="005905D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załączniki do Regulaminu konkursu</w:t>
            </w:r>
            <w:r w:rsidR="008C3F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77972" w:rsidRPr="00E77972">
              <w:rPr>
                <w:rFonts w:ascii="Arial" w:hAnsi="Arial" w:cs="Arial"/>
                <w:color w:val="0070C0"/>
                <w:sz w:val="20"/>
                <w:szCs w:val="20"/>
                <w:u w:val="single"/>
                <w:shd w:val="clear" w:color="auto" w:fill="FFFFFF"/>
              </w:rPr>
              <w:t>Pobierz plik</w:t>
            </w:r>
          </w:p>
        </w:tc>
      </w:tr>
    </w:tbl>
    <w:p w:rsidR="003D4197" w:rsidRDefault="003D4197" w:rsidP="003D4197">
      <w:pPr>
        <w:rPr>
          <w:rFonts w:ascii="Arial" w:hAnsi="Arial" w:cs="Arial"/>
          <w:sz w:val="20"/>
          <w:szCs w:val="20"/>
        </w:rPr>
      </w:pPr>
    </w:p>
    <w:p w:rsidR="004019D9" w:rsidRDefault="004019D9" w:rsidP="003266E8">
      <w:pPr>
        <w:rPr>
          <w:rFonts w:ascii="Arial" w:hAnsi="Arial" w:cs="Arial"/>
          <w:sz w:val="20"/>
          <w:szCs w:val="20"/>
        </w:rPr>
      </w:pPr>
    </w:p>
    <w:sectPr w:rsidR="004019D9" w:rsidSect="00B81592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B57" w:rsidRDefault="00F64B57" w:rsidP="007276E8">
      <w:pPr>
        <w:spacing w:after="0" w:line="240" w:lineRule="auto"/>
      </w:pPr>
      <w:r>
        <w:separator/>
      </w:r>
    </w:p>
  </w:endnote>
  <w:endnote w:type="continuationSeparator" w:id="0">
    <w:p w:rsidR="00F64B57" w:rsidRDefault="00F64B57" w:rsidP="007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B57" w:rsidRDefault="00F64B57" w:rsidP="007276E8">
      <w:pPr>
        <w:spacing w:after="0" w:line="240" w:lineRule="auto"/>
      </w:pPr>
      <w:r>
        <w:separator/>
      </w:r>
    </w:p>
  </w:footnote>
  <w:footnote w:type="continuationSeparator" w:id="0">
    <w:p w:rsidR="00F64B57" w:rsidRDefault="00F64B57" w:rsidP="0072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058"/>
    <w:multiLevelType w:val="multilevel"/>
    <w:tmpl w:val="D88E4EA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41" w:hanging="615"/>
      </w:pPr>
      <w:rPr>
        <w:rFonts w:ascii="Cambria" w:hAnsi="Cambria" w:hint="default"/>
        <w:sz w:val="22"/>
      </w:rPr>
    </w:lvl>
    <w:lvl w:ilvl="2">
      <w:start w:val="5"/>
      <w:numFmt w:val="decimal"/>
      <w:isLgl/>
      <w:lvlText w:val="%1.%2.%3"/>
      <w:lvlJc w:val="left"/>
      <w:pPr>
        <w:ind w:left="1146" w:hanging="720"/>
      </w:pPr>
      <w:rPr>
        <w:rFonts w:ascii="Cambria" w:hAnsi="Cambria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="Cambria" w:hAnsi="Cambria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Cambria" w:hAnsi="Cambria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ascii="Cambria" w:hAnsi="Cambria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="Cambria" w:hAnsi="Cambria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ascii="Cambria" w:hAnsi="Cambria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="Cambria" w:hAnsi="Cambria" w:hint="default"/>
        <w:sz w:val="22"/>
      </w:rPr>
    </w:lvl>
  </w:abstractNum>
  <w:abstractNum w:abstractNumId="1">
    <w:nsid w:val="0E06396B"/>
    <w:multiLevelType w:val="hybridMultilevel"/>
    <w:tmpl w:val="D97AD4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4BC0"/>
    <w:multiLevelType w:val="hybridMultilevel"/>
    <w:tmpl w:val="81369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35E7A"/>
    <w:multiLevelType w:val="hybridMultilevel"/>
    <w:tmpl w:val="0BE843E8"/>
    <w:lvl w:ilvl="0" w:tplc="04150003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4">
    <w:nsid w:val="11657655"/>
    <w:multiLevelType w:val="hybridMultilevel"/>
    <w:tmpl w:val="BC22F56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946094EC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162C54A2"/>
    <w:multiLevelType w:val="hybridMultilevel"/>
    <w:tmpl w:val="0EAC2E7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17CE0068"/>
    <w:multiLevelType w:val="multilevel"/>
    <w:tmpl w:val="A56A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B7F73"/>
    <w:multiLevelType w:val="hybridMultilevel"/>
    <w:tmpl w:val="854EA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253FD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195056"/>
    <w:multiLevelType w:val="multilevel"/>
    <w:tmpl w:val="6AC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70094"/>
    <w:multiLevelType w:val="multilevel"/>
    <w:tmpl w:val="1E4EEE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E8D0FEE"/>
    <w:multiLevelType w:val="hybridMultilevel"/>
    <w:tmpl w:val="A10015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>
    <w:nsid w:val="33B43A30"/>
    <w:multiLevelType w:val="hybridMultilevel"/>
    <w:tmpl w:val="0AAE1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850CA1"/>
    <w:multiLevelType w:val="hybridMultilevel"/>
    <w:tmpl w:val="7D548A16"/>
    <w:lvl w:ilvl="0" w:tplc="FDF2F34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3DA9422C"/>
    <w:multiLevelType w:val="hybridMultilevel"/>
    <w:tmpl w:val="FED4D7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5">
    <w:nsid w:val="401E0551"/>
    <w:multiLevelType w:val="multilevel"/>
    <w:tmpl w:val="288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B26DA6"/>
    <w:multiLevelType w:val="hybridMultilevel"/>
    <w:tmpl w:val="8038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9D0D1C"/>
    <w:multiLevelType w:val="hybridMultilevel"/>
    <w:tmpl w:val="E4BE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BC34E1"/>
    <w:multiLevelType w:val="hybridMultilevel"/>
    <w:tmpl w:val="352E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13F3B"/>
    <w:multiLevelType w:val="hybridMultilevel"/>
    <w:tmpl w:val="E812AE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5474606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040FC6"/>
    <w:multiLevelType w:val="multilevel"/>
    <w:tmpl w:val="80A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01AE4"/>
    <w:multiLevelType w:val="hybridMultilevel"/>
    <w:tmpl w:val="F6469C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E6127"/>
    <w:multiLevelType w:val="hybridMultilevel"/>
    <w:tmpl w:val="ED5EBE92"/>
    <w:lvl w:ilvl="0" w:tplc="66C4F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A7A9F"/>
    <w:multiLevelType w:val="hybridMultilevel"/>
    <w:tmpl w:val="CCF43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E2B27"/>
    <w:multiLevelType w:val="hybridMultilevel"/>
    <w:tmpl w:val="5600B9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6">
    <w:nsid w:val="798D6419"/>
    <w:multiLevelType w:val="hybridMultilevel"/>
    <w:tmpl w:val="2B2E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276E30"/>
    <w:multiLevelType w:val="hybridMultilevel"/>
    <w:tmpl w:val="0B82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A65122"/>
    <w:multiLevelType w:val="hybridMultilevel"/>
    <w:tmpl w:val="E03055B4"/>
    <w:lvl w:ilvl="0" w:tplc="76AAE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17"/>
  </w:num>
  <w:num w:numId="5">
    <w:abstractNumId w:val="16"/>
  </w:num>
  <w:num w:numId="6">
    <w:abstractNumId w:val="6"/>
  </w:num>
  <w:num w:numId="7">
    <w:abstractNumId w:val="9"/>
  </w:num>
  <w:num w:numId="8">
    <w:abstractNumId w:val="8"/>
  </w:num>
  <w:num w:numId="9">
    <w:abstractNumId w:val="15"/>
  </w:num>
  <w:num w:numId="10">
    <w:abstractNumId w:val="21"/>
  </w:num>
  <w:num w:numId="11">
    <w:abstractNumId w:val="27"/>
  </w:num>
  <w:num w:numId="12">
    <w:abstractNumId w:val="12"/>
  </w:num>
  <w:num w:numId="13">
    <w:abstractNumId w:val="3"/>
  </w:num>
  <w:num w:numId="14">
    <w:abstractNumId w:val="7"/>
  </w:num>
  <w:num w:numId="15">
    <w:abstractNumId w:val="18"/>
  </w:num>
  <w:num w:numId="16">
    <w:abstractNumId w:val="22"/>
  </w:num>
  <w:num w:numId="17">
    <w:abstractNumId w:val="24"/>
  </w:num>
  <w:num w:numId="18">
    <w:abstractNumId w:val="0"/>
  </w:num>
  <w:num w:numId="19">
    <w:abstractNumId w:val="5"/>
  </w:num>
  <w:num w:numId="20">
    <w:abstractNumId w:val="19"/>
  </w:num>
  <w:num w:numId="21">
    <w:abstractNumId w:val="11"/>
  </w:num>
  <w:num w:numId="22">
    <w:abstractNumId w:val="25"/>
  </w:num>
  <w:num w:numId="23">
    <w:abstractNumId w:val="14"/>
  </w:num>
  <w:num w:numId="24">
    <w:abstractNumId w:val="23"/>
  </w:num>
  <w:num w:numId="25">
    <w:abstractNumId w:val="4"/>
  </w:num>
  <w:num w:numId="26">
    <w:abstractNumId w:val="28"/>
  </w:num>
  <w:num w:numId="27">
    <w:abstractNumId w:val="13"/>
  </w:num>
  <w:num w:numId="28">
    <w:abstractNumId w:val="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E20"/>
    <w:rsid w:val="0003005E"/>
    <w:rsid w:val="0005117E"/>
    <w:rsid w:val="00060939"/>
    <w:rsid w:val="00063D52"/>
    <w:rsid w:val="000661FC"/>
    <w:rsid w:val="00071904"/>
    <w:rsid w:val="00076EC7"/>
    <w:rsid w:val="00091BD0"/>
    <w:rsid w:val="000A06A6"/>
    <w:rsid w:val="000A762B"/>
    <w:rsid w:val="000A77D9"/>
    <w:rsid w:val="000B32FB"/>
    <w:rsid w:val="000C53D2"/>
    <w:rsid w:val="000D74A9"/>
    <w:rsid w:val="001126D1"/>
    <w:rsid w:val="00115D23"/>
    <w:rsid w:val="00116F42"/>
    <w:rsid w:val="0013199F"/>
    <w:rsid w:val="001363A5"/>
    <w:rsid w:val="00142010"/>
    <w:rsid w:val="00142F54"/>
    <w:rsid w:val="0014588E"/>
    <w:rsid w:val="00154AA2"/>
    <w:rsid w:val="0015582D"/>
    <w:rsid w:val="001575D7"/>
    <w:rsid w:val="00157BD3"/>
    <w:rsid w:val="0016273D"/>
    <w:rsid w:val="001862C9"/>
    <w:rsid w:val="001959A2"/>
    <w:rsid w:val="001C2A36"/>
    <w:rsid w:val="001F2DDE"/>
    <w:rsid w:val="00202E7B"/>
    <w:rsid w:val="0020300B"/>
    <w:rsid w:val="00204781"/>
    <w:rsid w:val="00210916"/>
    <w:rsid w:val="00213DAA"/>
    <w:rsid w:val="00217AB8"/>
    <w:rsid w:val="00225659"/>
    <w:rsid w:val="00241B28"/>
    <w:rsid w:val="0025342E"/>
    <w:rsid w:val="00255343"/>
    <w:rsid w:val="0026138D"/>
    <w:rsid w:val="00263F70"/>
    <w:rsid w:val="00264FF1"/>
    <w:rsid w:val="00296959"/>
    <w:rsid w:val="002A02CB"/>
    <w:rsid w:val="002D1BF9"/>
    <w:rsid w:val="002E1F94"/>
    <w:rsid w:val="002F068B"/>
    <w:rsid w:val="00300EE4"/>
    <w:rsid w:val="0032521D"/>
    <w:rsid w:val="00325BE2"/>
    <w:rsid w:val="003266E8"/>
    <w:rsid w:val="00330B0B"/>
    <w:rsid w:val="00331CA7"/>
    <w:rsid w:val="003328D1"/>
    <w:rsid w:val="003465DB"/>
    <w:rsid w:val="00350D9B"/>
    <w:rsid w:val="003667C9"/>
    <w:rsid w:val="00386B75"/>
    <w:rsid w:val="00390141"/>
    <w:rsid w:val="003B1506"/>
    <w:rsid w:val="003B31D6"/>
    <w:rsid w:val="003D17B1"/>
    <w:rsid w:val="003D269E"/>
    <w:rsid w:val="003D4197"/>
    <w:rsid w:val="003D54F2"/>
    <w:rsid w:val="003E0686"/>
    <w:rsid w:val="003E28AC"/>
    <w:rsid w:val="003F181C"/>
    <w:rsid w:val="003F396B"/>
    <w:rsid w:val="004019D9"/>
    <w:rsid w:val="00401C1E"/>
    <w:rsid w:val="00406E47"/>
    <w:rsid w:val="00412B57"/>
    <w:rsid w:val="00423CB9"/>
    <w:rsid w:val="004422EF"/>
    <w:rsid w:val="00442EA9"/>
    <w:rsid w:val="00443ED8"/>
    <w:rsid w:val="00451D95"/>
    <w:rsid w:val="00462EF5"/>
    <w:rsid w:val="0046539F"/>
    <w:rsid w:val="00470627"/>
    <w:rsid w:val="00487BF0"/>
    <w:rsid w:val="00496DFF"/>
    <w:rsid w:val="004A1D71"/>
    <w:rsid w:val="004B3D43"/>
    <w:rsid w:val="004B7557"/>
    <w:rsid w:val="004C2C0C"/>
    <w:rsid w:val="004C3B01"/>
    <w:rsid w:val="004D354B"/>
    <w:rsid w:val="00513D96"/>
    <w:rsid w:val="005214A4"/>
    <w:rsid w:val="005252EB"/>
    <w:rsid w:val="00543C69"/>
    <w:rsid w:val="0055132F"/>
    <w:rsid w:val="00555584"/>
    <w:rsid w:val="005646E5"/>
    <w:rsid w:val="00564EAD"/>
    <w:rsid w:val="0056582C"/>
    <w:rsid w:val="00585EF4"/>
    <w:rsid w:val="005905D7"/>
    <w:rsid w:val="005913BA"/>
    <w:rsid w:val="005B492F"/>
    <w:rsid w:val="005E4E15"/>
    <w:rsid w:val="0061747E"/>
    <w:rsid w:val="006202CD"/>
    <w:rsid w:val="00622BD0"/>
    <w:rsid w:val="00642F8C"/>
    <w:rsid w:val="00643EB0"/>
    <w:rsid w:val="00647BB9"/>
    <w:rsid w:val="0067281E"/>
    <w:rsid w:val="00675914"/>
    <w:rsid w:val="00676723"/>
    <w:rsid w:val="006853AF"/>
    <w:rsid w:val="006924BB"/>
    <w:rsid w:val="006C7C18"/>
    <w:rsid w:val="006D4193"/>
    <w:rsid w:val="00704A0D"/>
    <w:rsid w:val="00710FA7"/>
    <w:rsid w:val="00712529"/>
    <w:rsid w:val="00716865"/>
    <w:rsid w:val="00716A2B"/>
    <w:rsid w:val="0072107B"/>
    <w:rsid w:val="007265C9"/>
    <w:rsid w:val="007276E8"/>
    <w:rsid w:val="007325AD"/>
    <w:rsid w:val="00773596"/>
    <w:rsid w:val="00774945"/>
    <w:rsid w:val="00782B5E"/>
    <w:rsid w:val="007A0179"/>
    <w:rsid w:val="007A6F94"/>
    <w:rsid w:val="007B046E"/>
    <w:rsid w:val="007B52F1"/>
    <w:rsid w:val="007B5500"/>
    <w:rsid w:val="007D06DA"/>
    <w:rsid w:val="007E5AD5"/>
    <w:rsid w:val="007F30CE"/>
    <w:rsid w:val="00800FD8"/>
    <w:rsid w:val="0081527A"/>
    <w:rsid w:val="00843B0E"/>
    <w:rsid w:val="00845012"/>
    <w:rsid w:val="0085645E"/>
    <w:rsid w:val="008607F2"/>
    <w:rsid w:val="00893406"/>
    <w:rsid w:val="00894F11"/>
    <w:rsid w:val="008A1919"/>
    <w:rsid w:val="008A3B8D"/>
    <w:rsid w:val="008C3F06"/>
    <w:rsid w:val="008C6526"/>
    <w:rsid w:val="008D3DAF"/>
    <w:rsid w:val="008E0A17"/>
    <w:rsid w:val="008E401F"/>
    <w:rsid w:val="008E6CD2"/>
    <w:rsid w:val="008E70BF"/>
    <w:rsid w:val="008F00AC"/>
    <w:rsid w:val="008F1F15"/>
    <w:rsid w:val="008F67A5"/>
    <w:rsid w:val="00907F37"/>
    <w:rsid w:val="0092706C"/>
    <w:rsid w:val="00935453"/>
    <w:rsid w:val="00936080"/>
    <w:rsid w:val="00964EC5"/>
    <w:rsid w:val="00973516"/>
    <w:rsid w:val="009814AA"/>
    <w:rsid w:val="00991704"/>
    <w:rsid w:val="0099453D"/>
    <w:rsid w:val="009A67A7"/>
    <w:rsid w:val="009B1B2A"/>
    <w:rsid w:val="009C1C30"/>
    <w:rsid w:val="009C2FF4"/>
    <w:rsid w:val="009F3897"/>
    <w:rsid w:val="009F5B0E"/>
    <w:rsid w:val="00A246AB"/>
    <w:rsid w:val="00A350B0"/>
    <w:rsid w:val="00A423F5"/>
    <w:rsid w:val="00A51B60"/>
    <w:rsid w:val="00A731EA"/>
    <w:rsid w:val="00A773A3"/>
    <w:rsid w:val="00A80563"/>
    <w:rsid w:val="00A85931"/>
    <w:rsid w:val="00AA3BF7"/>
    <w:rsid w:val="00AA510D"/>
    <w:rsid w:val="00AA7F89"/>
    <w:rsid w:val="00AB281D"/>
    <w:rsid w:val="00AC5158"/>
    <w:rsid w:val="00AE0269"/>
    <w:rsid w:val="00AE4E9F"/>
    <w:rsid w:val="00AF1DE3"/>
    <w:rsid w:val="00AF302D"/>
    <w:rsid w:val="00B13DDA"/>
    <w:rsid w:val="00B40CA2"/>
    <w:rsid w:val="00B44959"/>
    <w:rsid w:val="00B45B61"/>
    <w:rsid w:val="00B50A1C"/>
    <w:rsid w:val="00B55A20"/>
    <w:rsid w:val="00B67E7A"/>
    <w:rsid w:val="00B7107E"/>
    <w:rsid w:val="00B777AD"/>
    <w:rsid w:val="00B81592"/>
    <w:rsid w:val="00BA2BDB"/>
    <w:rsid w:val="00BA2DF1"/>
    <w:rsid w:val="00BB467E"/>
    <w:rsid w:val="00BD6FA9"/>
    <w:rsid w:val="00BE210E"/>
    <w:rsid w:val="00BE3B9A"/>
    <w:rsid w:val="00BE412E"/>
    <w:rsid w:val="00BF16F5"/>
    <w:rsid w:val="00C03E20"/>
    <w:rsid w:val="00C16502"/>
    <w:rsid w:val="00C171FF"/>
    <w:rsid w:val="00C1751B"/>
    <w:rsid w:val="00C62C02"/>
    <w:rsid w:val="00C72A35"/>
    <w:rsid w:val="00CA1BC9"/>
    <w:rsid w:val="00D2469F"/>
    <w:rsid w:val="00D26FA2"/>
    <w:rsid w:val="00D30135"/>
    <w:rsid w:val="00D47AD4"/>
    <w:rsid w:val="00D518B0"/>
    <w:rsid w:val="00D64BDE"/>
    <w:rsid w:val="00D70DE8"/>
    <w:rsid w:val="00D9259A"/>
    <w:rsid w:val="00D92ADE"/>
    <w:rsid w:val="00D93648"/>
    <w:rsid w:val="00DC4F93"/>
    <w:rsid w:val="00DE3456"/>
    <w:rsid w:val="00DF1628"/>
    <w:rsid w:val="00E01955"/>
    <w:rsid w:val="00E207F2"/>
    <w:rsid w:val="00E23EF4"/>
    <w:rsid w:val="00E27291"/>
    <w:rsid w:val="00E371BD"/>
    <w:rsid w:val="00E42AA5"/>
    <w:rsid w:val="00E42F1E"/>
    <w:rsid w:val="00E445AA"/>
    <w:rsid w:val="00E46193"/>
    <w:rsid w:val="00E54B9C"/>
    <w:rsid w:val="00E612C9"/>
    <w:rsid w:val="00E70833"/>
    <w:rsid w:val="00E71AD7"/>
    <w:rsid w:val="00E77972"/>
    <w:rsid w:val="00E93244"/>
    <w:rsid w:val="00EA40D0"/>
    <w:rsid w:val="00EB45B4"/>
    <w:rsid w:val="00EC58D3"/>
    <w:rsid w:val="00ED0717"/>
    <w:rsid w:val="00EF45FF"/>
    <w:rsid w:val="00F02075"/>
    <w:rsid w:val="00F07C75"/>
    <w:rsid w:val="00F07FAF"/>
    <w:rsid w:val="00F17ED5"/>
    <w:rsid w:val="00F4632C"/>
    <w:rsid w:val="00F475D8"/>
    <w:rsid w:val="00F478D7"/>
    <w:rsid w:val="00F567FD"/>
    <w:rsid w:val="00F64B57"/>
    <w:rsid w:val="00F71718"/>
    <w:rsid w:val="00F777EF"/>
    <w:rsid w:val="00F822CD"/>
    <w:rsid w:val="00F84312"/>
    <w:rsid w:val="00F90FA3"/>
    <w:rsid w:val="00F924E2"/>
    <w:rsid w:val="00FB7FF3"/>
    <w:rsid w:val="00FD20D8"/>
    <w:rsid w:val="00FF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8D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3E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 Znak"/>
    <w:basedOn w:val="Normalny"/>
    <w:link w:val="Nagwek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D7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401C1E"/>
    <w:pPr>
      <w:spacing w:after="0" w:line="240" w:lineRule="auto"/>
    </w:pPr>
    <w:rPr>
      <w:rFonts w:eastAsia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401C1E"/>
    <w:rPr>
      <w:rFonts w:eastAsia="Times New Roman"/>
      <w:sz w:val="20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01C1E"/>
    <w:rPr>
      <w:vertAlign w:val="superscript"/>
    </w:rPr>
  </w:style>
  <w:style w:type="character" w:styleId="Odwoaniedokomentarza">
    <w:name w:val="annotation reference"/>
    <w:uiPriority w:val="99"/>
    <w:semiHidden/>
    <w:rsid w:val="00401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01C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1C1E"/>
    <w:rPr>
      <w:rFonts w:ascii="Times New Roman" w:eastAsia="Times New Roman" w:hAnsi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26FA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48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44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58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47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5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49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2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1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60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64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4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1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410004537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0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skoszalin@wu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fs@wu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up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3CD4-3D0D-48E6-ACF9-5ACAB00C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użycia:</vt:lpstr>
    </vt:vector>
  </TitlesOfParts>
  <Company>MRR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użycia:</dc:title>
  <dc:creator>Marianna</dc:creator>
  <cp:lastModifiedBy>paulina.bobko</cp:lastModifiedBy>
  <cp:revision>3</cp:revision>
  <cp:lastPrinted>2016-09-19T10:32:00Z</cp:lastPrinted>
  <dcterms:created xsi:type="dcterms:W3CDTF">2018-06-20T11:18:00Z</dcterms:created>
  <dcterms:modified xsi:type="dcterms:W3CDTF">2018-06-20T11:21:00Z</dcterms:modified>
</cp:coreProperties>
</file>