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C034" w14:textId="77777777" w:rsidR="008241E7" w:rsidRDefault="008241E7" w:rsidP="008241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14:paraId="175285DA" w14:textId="25D044DA" w:rsidR="008241E7" w:rsidRDefault="00406651" w:rsidP="000563A4">
      <w:pPr>
        <w:spacing w:before="960" w:after="0" w:line="240" w:lineRule="auto"/>
        <w:rPr>
          <w:rFonts w:ascii="Arial Narrow" w:eastAsia="Times New Roman" w:hAnsi="Arial Narrow" w:cs="Times New Roman"/>
          <w:b/>
          <w:sz w:val="32"/>
          <w:szCs w:val="32"/>
        </w:rPr>
      </w:pPr>
      <w:r>
        <w:rPr>
          <w:rFonts w:ascii="Arial Narrow" w:eastAsia="Times New Roman" w:hAnsi="Arial Narrow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0" locked="0" layoutInCell="1" allowOverlap="1" wp14:anchorId="1E9F23F3" wp14:editId="0FB820D5">
            <wp:simplePos x="2162175" y="1800225"/>
            <wp:positionH relativeFrom="column">
              <wp:posOffset>2166620</wp:posOffset>
            </wp:positionH>
            <wp:positionV relativeFrom="paragraph">
              <wp:align>top</wp:align>
            </wp:positionV>
            <wp:extent cx="3237230" cy="108521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3A4">
        <w:rPr>
          <w:rFonts w:ascii="Arial Narrow" w:eastAsia="Times New Roman" w:hAnsi="Arial Narrow" w:cs="Times New Roman"/>
          <w:b/>
          <w:sz w:val="32"/>
          <w:szCs w:val="32"/>
        </w:rPr>
        <w:br w:type="textWrapping" w:clear="all"/>
      </w:r>
    </w:p>
    <w:p w14:paraId="53E5B284" w14:textId="77777777" w:rsidR="008241E7" w:rsidRDefault="008241E7" w:rsidP="00823097">
      <w:pPr>
        <w:spacing w:before="960"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</w:p>
    <w:p w14:paraId="2DFE663E" w14:textId="04B73023" w:rsidR="00823097" w:rsidRPr="00823097" w:rsidRDefault="00823097" w:rsidP="008241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</w:rPr>
      </w:pPr>
      <w:r w:rsidRPr="00823097">
        <w:rPr>
          <w:rFonts w:ascii="Arial Narrow" w:eastAsia="Times New Roman" w:hAnsi="Arial Narrow" w:cs="Times New Roman"/>
          <w:b/>
          <w:sz w:val="32"/>
          <w:szCs w:val="32"/>
        </w:rPr>
        <w:t>WOJEWÓDZKI URZĄD</w:t>
      </w:r>
      <w:r w:rsidR="00A05F23">
        <w:rPr>
          <w:rFonts w:ascii="Arial Narrow" w:eastAsia="Times New Roman" w:hAnsi="Arial Narrow" w:cs="Times New Roman"/>
          <w:b/>
          <w:sz w:val="32"/>
          <w:szCs w:val="32"/>
        </w:rPr>
        <w:t xml:space="preserve"> </w:t>
      </w:r>
      <w:r w:rsidR="008241E7">
        <w:rPr>
          <w:rFonts w:ascii="Arial Narrow" w:eastAsia="Times New Roman" w:hAnsi="Arial Narrow" w:cs="Times New Roman"/>
          <w:b/>
          <w:sz w:val="32"/>
          <w:szCs w:val="32"/>
        </w:rPr>
        <w:t>P</w:t>
      </w:r>
      <w:r w:rsidRPr="00823097">
        <w:rPr>
          <w:rFonts w:ascii="Arial Narrow" w:eastAsia="Times New Roman" w:hAnsi="Arial Narrow" w:cs="Times New Roman"/>
          <w:b/>
          <w:sz w:val="32"/>
          <w:szCs w:val="32"/>
        </w:rPr>
        <w:t>RACY</w:t>
      </w:r>
    </w:p>
    <w:p w14:paraId="13A52EC5" w14:textId="77777777" w:rsidR="00823097" w:rsidRPr="00823097" w:rsidRDefault="00823097" w:rsidP="008241E7">
      <w:pPr>
        <w:spacing w:after="0" w:line="240" w:lineRule="auto"/>
        <w:jc w:val="center"/>
        <w:rPr>
          <w:rFonts w:ascii="Arial Narrow" w:eastAsia="Times New Roman" w:hAnsi="Arial Narrow" w:cs="Arial"/>
          <w:sz w:val="32"/>
          <w:szCs w:val="32"/>
          <w:lang w:eastAsia="pl-PL"/>
        </w:rPr>
      </w:pPr>
      <w:r w:rsidRPr="00823097">
        <w:rPr>
          <w:rFonts w:ascii="Arial Narrow" w:eastAsia="Times New Roman" w:hAnsi="Arial Narrow" w:cs="Arial"/>
          <w:sz w:val="32"/>
          <w:szCs w:val="32"/>
          <w:lang w:eastAsia="pl-PL"/>
        </w:rPr>
        <w:t xml:space="preserve">w </w:t>
      </w:r>
      <w:r w:rsidR="00406651">
        <w:rPr>
          <w:rFonts w:ascii="Arial Narrow" w:eastAsia="Times New Roman" w:hAnsi="Arial Narrow" w:cs="Arial"/>
          <w:sz w:val="32"/>
          <w:szCs w:val="32"/>
          <w:lang w:eastAsia="pl-PL"/>
        </w:rPr>
        <w:t>Szczecinie</w:t>
      </w:r>
    </w:p>
    <w:p w14:paraId="42FFF1AA" w14:textId="77777777" w:rsidR="00823097" w:rsidRPr="00823097" w:rsidRDefault="00823097" w:rsidP="00823097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FE6E624" w14:textId="77777777" w:rsidR="00823097" w:rsidRPr="00823097" w:rsidRDefault="00823097" w:rsidP="00823097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0817D5B0" w14:textId="77777777" w:rsidR="00823097" w:rsidRDefault="00823097" w:rsidP="00823097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156D75EA" w14:textId="77777777" w:rsidR="00342200" w:rsidRPr="00823097" w:rsidRDefault="00342200" w:rsidP="00823097">
      <w:pPr>
        <w:spacing w:line="240" w:lineRule="auto"/>
        <w:jc w:val="center"/>
        <w:rPr>
          <w:rFonts w:ascii="Arial Narrow" w:hAnsi="Arial Narrow" w:cs="Times New Roman"/>
          <w:b/>
        </w:rPr>
      </w:pPr>
    </w:p>
    <w:p w14:paraId="23515598" w14:textId="77777777" w:rsidR="00E117DC" w:rsidRDefault="00E117DC" w:rsidP="00E117DC">
      <w:pPr>
        <w:spacing w:line="240" w:lineRule="auto"/>
        <w:ind w:left="-426" w:right="-284"/>
        <w:jc w:val="center"/>
        <w:rPr>
          <w:rFonts w:ascii="Arial Narrow" w:hAnsi="Arial Narrow" w:cs="Arial"/>
          <w:b/>
          <w:sz w:val="56"/>
          <w:szCs w:val="56"/>
        </w:rPr>
      </w:pPr>
      <w:r>
        <w:rPr>
          <w:rFonts w:ascii="Arial Narrow" w:hAnsi="Arial Narrow" w:cs="Arial"/>
          <w:b/>
          <w:sz w:val="56"/>
          <w:szCs w:val="56"/>
        </w:rPr>
        <w:t>REGULAMIN</w:t>
      </w:r>
    </w:p>
    <w:p w14:paraId="024D7BEB" w14:textId="0BAE269F" w:rsidR="00823097" w:rsidRPr="00E117DC" w:rsidRDefault="00F01324" w:rsidP="00F01324">
      <w:pPr>
        <w:spacing w:line="240" w:lineRule="auto"/>
        <w:ind w:left="-426" w:right="-284"/>
        <w:jc w:val="center"/>
        <w:rPr>
          <w:rFonts w:ascii="Arial Narrow" w:hAnsi="Arial Narrow" w:cs="Arial"/>
          <w:b/>
          <w:sz w:val="44"/>
          <w:szCs w:val="44"/>
        </w:rPr>
      </w:pPr>
      <w:r w:rsidRPr="00E117DC">
        <w:rPr>
          <w:rFonts w:ascii="Arial Narrow" w:hAnsi="Arial Narrow" w:cs="Arial"/>
          <w:b/>
          <w:sz w:val="44"/>
          <w:szCs w:val="44"/>
        </w:rPr>
        <w:t>REALIZACJ</w:t>
      </w:r>
      <w:r w:rsidR="00E117DC" w:rsidRPr="00E117DC">
        <w:rPr>
          <w:rFonts w:ascii="Arial Narrow" w:hAnsi="Arial Narrow" w:cs="Arial"/>
          <w:b/>
          <w:sz w:val="44"/>
          <w:szCs w:val="44"/>
        </w:rPr>
        <w:t>I</w:t>
      </w:r>
      <w:r w:rsidR="00A05F23">
        <w:rPr>
          <w:rFonts w:ascii="Arial Narrow" w:hAnsi="Arial Narrow" w:cs="Arial"/>
          <w:b/>
          <w:sz w:val="44"/>
          <w:szCs w:val="44"/>
        </w:rPr>
        <w:t xml:space="preserve"> </w:t>
      </w:r>
      <w:r w:rsidRPr="00E117DC">
        <w:rPr>
          <w:rFonts w:ascii="Arial Narrow" w:hAnsi="Arial Narrow" w:cs="Arial"/>
          <w:b/>
          <w:sz w:val="44"/>
          <w:szCs w:val="44"/>
        </w:rPr>
        <w:t>PRAW OSÓB,</w:t>
      </w:r>
      <w:r w:rsidR="00CB42A1">
        <w:rPr>
          <w:rFonts w:ascii="Arial Narrow" w:hAnsi="Arial Narrow" w:cs="Arial"/>
          <w:b/>
          <w:sz w:val="44"/>
          <w:szCs w:val="44"/>
        </w:rPr>
        <w:t xml:space="preserve"> </w:t>
      </w:r>
      <w:r w:rsidRPr="00E117DC">
        <w:rPr>
          <w:rFonts w:ascii="Arial Narrow" w:hAnsi="Arial Narrow" w:cs="Arial"/>
          <w:b/>
          <w:sz w:val="44"/>
          <w:szCs w:val="44"/>
        </w:rPr>
        <w:t>KTÓRYCH DANE DOTYCZĄ</w:t>
      </w:r>
    </w:p>
    <w:p w14:paraId="719795B9" w14:textId="77777777" w:rsidR="00F33C14" w:rsidRPr="00E117DC" w:rsidRDefault="00F01324" w:rsidP="00F01324">
      <w:pPr>
        <w:spacing w:line="240" w:lineRule="auto"/>
        <w:ind w:left="-426" w:right="-284"/>
        <w:jc w:val="center"/>
        <w:rPr>
          <w:rFonts w:ascii="Arial Narrow" w:hAnsi="Arial Narrow" w:cs="Arial"/>
          <w:b/>
          <w:sz w:val="44"/>
          <w:szCs w:val="44"/>
        </w:rPr>
      </w:pPr>
      <w:r w:rsidRPr="00E117DC">
        <w:rPr>
          <w:rFonts w:ascii="Arial Narrow" w:hAnsi="Arial Narrow" w:cs="Arial"/>
          <w:b/>
          <w:sz w:val="44"/>
          <w:szCs w:val="44"/>
        </w:rPr>
        <w:t>W W</w:t>
      </w:r>
      <w:r w:rsidR="00F33C14" w:rsidRPr="00E117DC">
        <w:rPr>
          <w:rFonts w:ascii="Arial Narrow" w:hAnsi="Arial Narrow" w:cs="Arial"/>
          <w:b/>
          <w:sz w:val="44"/>
          <w:szCs w:val="44"/>
        </w:rPr>
        <w:t xml:space="preserve">OJEWÓDZKIM </w:t>
      </w:r>
      <w:r w:rsidRPr="00E117DC">
        <w:rPr>
          <w:rFonts w:ascii="Arial Narrow" w:hAnsi="Arial Narrow" w:cs="Arial"/>
          <w:b/>
          <w:sz w:val="44"/>
          <w:szCs w:val="44"/>
        </w:rPr>
        <w:t>U</w:t>
      </w:r>
      <w:r w:rsidR="00F33C14" w:rsidRPr="00E117DC">
        <w:rPr>
          <w:rFonts w:ascii="Arial Narrow" w:hAnsi="Arial Narrow" w:cs="Arial"/>
          <w:b/>
          <w:sz w:val="44"/>
          <w:szCs w:val="44"/>
        </w:rPr>
        <w:t xml:space="preserve">RZĘDZIE </w:t>
      </w:r>
      <w:r w:rsidRPr="00E117DC">
        <w:rPr>
          <w:rFonts w:ascii="Arial Narrow" w:hAnsi="Arial Narrow" w:cs="Arial"/>
          <w:b/>
          <w:sz w:val="44"/>
          <w:szCs w:val="44"/>
        </w:rPr>
        <w:t>P</w:t>
      </w:r>
      <w:r w:rsidR="00F33C14" w:rsidRPr="00E117DC">
        <w:rPr>
          <w:rFonts w:ascii="Arial Narrow" w:hAnsi="Arial Narrow" w:cs="Arial"/>
          <w:b/>
          <w:sz w:val="44"/>
          <w:szCs w:val="44"/>
        </w:rPr>
        <w:t>RACY</w:t>
      </w:r>
    </w:p>
    <w:p w14:paraId="5F57D29E" w14:textId="77777777" w:rsidR="008241E7" w:rsidRPr="00E117DC" w:rsidRDefault="00406651" w:rsidP="00F01324">
      <w:pPr>
        <w:spacing w:line="240" w:lineRule="auto"/>
        <w:ind w:left="-426" w:right="-284"/>
        <w:jc w:val="center"/>
        <w:rPr>
          <w:rFonts w:ascii="Arial Narrow" w:hAnsi="Arial Narrow" w:cs="Arial"/>
          <w:b/>
          <w:sz w:val="44"/>
          <w:szCs w:val="44"/>
        </w:rPr>
      </w:pPr>
      <w:r>
        <w:rPr>
          <w:rFonts w:ascii="Arial Narrow" w:hAnsi="Arial Narrow" w:cs="Arial"/>
          <w:b/>
          <w:sz w:val="44"/>
          <w:szCs w:val="44"/>
        </w:rPr>
        <w:t xml:space="preserve"> Szczecinie</w:t>
      </w:r>
    </w:p>
    <w:p w14:paraId="4737E445" w14:textId="77777777" w:rsidR="00823097" w:rsidRDefault="00823097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463D01FC" w14:textId="77777777" w:rsidR="00F95319" w:rsidRDefault="00F95319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2D81EF00" w14:textId="77777777" w:rsidR="00342200" w:rsidRDefault="00342200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6CBA8D4B" w14:textId="77777777" w:rsidR="00342200" w:rsidRDefault="00342200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4BCB5C39" w14:textId="77777777" w:rsidR="00E117DC" w:rsidRDefault="00E117DC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539DD8CA" w14:textId="77777777" w:rsidR="00406651" w:rsidRDefault="00406651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69928E4E" w14:textId="77777777" w:rsidR="00406651" w:rsidRDefault="00406651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366A26C5" w14:textId="1708A377" w:rsidR="00406651" w:rsidRDefault="00406651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4173BDD5" w14:textId="77777777" w:rsidR="00770767" w:rsidRDefault="00770767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215E24A4" w14:textId="77777777" w:rsidR="00342200" w:rsidRDefault="00342200" w:rsidP="00823097">
      <w:pPr>
        <w:spacing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559"/>
        <w:gridCol w:w="3560"/>
      </w:tblGrid>
      <w:tr w:rsidR="00823097" w:rsidRPr="00823097" w14:paraId="5BF9CA6E" w14:textId="77777777" w:rsidTr="00253287">
        <w:tc>
          <w:tcPr>
            <w:tcW w:w="2093" w:type="dxa"/>
            <w:shd w:val="clear" w:color="auto" w:fill="365F91" w:themeFill="accent1" w:themeFillShade="BF"/>
          </w:tcPr>
          <w:p w14:paraId="33B06F96" w14:textId="77777777" w:rsidR="00823097" w:rsidRPr="00B51219" w:rsidRDefault="00823097" w:rsidP="00526FD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559" w:type="dxa"/>
            <w:shd w:val="clear" w:color="auto" w:fill="365F91" w:themeFill="accent1" w:themeFillShade="BF"/>
          </w:tcPr>
          <w:p w14:paraId="12B59653" w14:textId="6EDA9829" w:rsidR="00823097" w:rsidRPr="00823097" w:rsidRDefault="00823097" w:rsidP="00526FD8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823097">
              <w:rPr>
                <w:rFonts w:ascii="Arial Narrow" w:hAnsi="Arial Narrow" w:cs="Arial"/>
                <w:b/>
                <w:color w:val="FFFFFF" w:themeColor="background1"/>
              </w:rPr>
              <w:t>OPRACOWAŁ</w:t>
            </w:r>
            <w:r w:rsidR="0050129D">
              <w:rPr>
                <w:rFonts w:ascii="Arial Narrow" w:hAnsi="Arial Narrow" w:cs="Arial"/>
                <w:b/>
                <w:color w:val="FFFFFF" w:themeColor="background1"/>
              </w:rPr>
              <w:t>A</w:t>
            </w:r>
          </w:p>
        </w:tc>
        <w:tc>
          <w:tcPr>
            <w:tcW w:w="3560" w:type="dxa"/>
            <w:shd w:val="clear" w:color="auto" w:fill="365F91" w:themeFill="accent1" w:themeFillShade="BF"/>
          </w:tcPr>
          <w:p w14:paraId="5B54B6E8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823097">
              <w:rPr>
                <w:rFonts w:ascii="Arial Narrow" w:hAnsi="Arial Narrow" w:cs="Arial"/>
                <w:b/>
                <w:color w:val="FFFFFF" w:themeColor="background1"/>
              </w:rPr>
              <w:t>ZATWIERDZIŁ</w:t>
            </w:r>
          </w:p>
        </w:tc>
      </w:tr>
      <w:tr w:rsidR="00823097" w:rsidRPr="00823097" w14:paraId="2A13CCD6" w14:textId="77777777" w:rsidTr="00A310E5">
        <w:trPr>
          <w:trHeight w:val="391"/>
        </w:trPr>
        <w:tc>
          <w:tcPr>
            <w:tcW w:w="2093" w:type="dxa"/>
            <w:vAlign w:val="center"/>
          </w:tcPr>
          <w:p w14:paraId="18D7CA3C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  <w:r w:rsidRPr="00823097">
              <w:rPr>
                <w:rFonts w:ascii="Arial Narrow" w:hAnsi="Arial Narrow" w:cs="Arial"/>
              </w:rPr>
              <w:t>Stanowisko</w:t>
            </w:r>
          </w:p>
        </w:tc>
        <w:tc>
          <w:tcPr>
            <w:tcW w:w="3559" w:type="dxa"/>
            <w:vAlign w:val="center"/>
          </w:tcPr>
          <w:p w14:paraId="29762555" w14:textId="77777777" w:rsidR="00823097" w:rsidRPr="00823097" w:rsidRDefault="008241E7" w:rsidP="00526F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Inspektor Ochrony Danych</w:t>
            </w:r>
          </w:p>
        </w:tc>
        <w:tc>
          <w:tcPr>
            <w:tcW w:w="3560" w:type="dxa"/>
            <w:vAlign w:val="center"/>
          </w:tcPr>
          <w:p w14:paraId="3482F6EF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  <w:r w:rsidRPr="00823097">
              <w:rPr>
                <w:rFonts w:ascii="Arial Narrow" w:hAnsi="Arial Narrow" w:cs="Arial"/>
              </w:rPr>
              <w:t>Dyrektor</w:t>
            </w:r>
          </w:p>
          <w:p w14:paraId="1F480C7D" w14:textId="502E25B8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  <w:r w:rsidRPr="00823097">
              <w:rPr>
                <w:rFonts w:ascii="Arial Narrow" w:hAnsi="Arial Narrow" w:cs="Arial"/>
              </w:rPr>
              <w:t>Wojew</w:t>
            </w:r>
            <w:r w:rsidR="00406651">
              <w:rPr>
                <w:rFonts w:ascii="Arial Narrow" w:hAnsi="Arial Narrow" w:cs="Arial"/>
              </w:rPr>
              <w:t xml:space="preserve">ódzkiego Urzędu Pracy </w:t>
            </w:r>
            <w:r w:rsidR="006D45AD">
              <w:rPr>
                <w:rFonts w:ascii="Arial Narrow" w:hAnsi="Arial Narrow" w:cs="Arial"/>
              </w:rPr>
              <w:t xml:space="preserve">                        </w:t>
            </w:r>
            <w:r w:rsidR="00406651">
              <w:rPr>
                <w:rFonts w:ascii="Arial Narrow" w:hAnsi="Arial Narrow" w:cs="Arial"/>
              </w:rPr>
              <w:t xml:space="preserve">w Szczecinie </w:t>
            </w:r>
          </w:p>
        </w:tc>
      </w:tr>
      <w:tr w:rsidR="00823097" w:rsidRPr="00823097" w14:paraId="335426C4" w14:textId="77777777" w:rsidTr="00526FD8">
        <w:tc>
          <w:tcPr>
            <w:tcW w:w="2093" w:type="dxa"/>
            <w:vAlign w:val="center"/>
          </w:tcPr>
          <w:p w14:paraId="54A5F4C6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  <w:r w:rsidRPr="00823097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3559" w:type="dxa"/>
            <w:vAlign w:val="center"/>
          </w:tcPr>
          <w:p w14:paraId="7DAC3142" w14:textId="2D41024D" w:rsidR="00823097" w:rsidRPr="00823097" w:rsidRDefault="00A05F23" w:rsidP="00526F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Agnieszka Jaworska</w:t>
            </w:r>
          </w:p>
        </w:tc>
        <w:tc>
          <w:tcPr>
            <w:tcW w:w="3560" w:type="dxa"/>
            <w:vAlign w:val="center"/>
          </w:tcPr>
          <w:p w14:paraId="51EAAF4E" w14:textId="162081F1" w:rsidR="00823097" w:rsidRPr="00823097" w:rsidRDefault="00A05F23" w:rsidP="00526FD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Andrzej Przewoda</w:t>
            </w:r>
          </w:p>
        </w:tc>
      </w:tr>
      <w:tr w:rsidR="00823097" w:rsidRPr="00823097" w14:paraId="582DEB41" w14:textId="77777777" w:rsidTr="00526FD8">
        <w:tc>
          <w:tcPr>
            <w:tcW w:w="2093" w:type="dxa"/>
          </w:tcPr>
          <w:p w14:paraId="3E600877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</w:p>
          <w:p w14:paraId="0531A037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</w:p>
          <w:p w14:paraId="5BDC0F6F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  <w:r w:rsidRPr="00823097">
              <w:rPr>
                <w:rFonts w:ascii="Arial Narrow" w:hAnsi="Arial Narrow" w:cs="Arial"/>
              </w:rPr>
              <w:t>Podpis</w:t>
            </w:r>
          </w:p>
          <w:p w14:paraId="2448EAAB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59" w:type="dxa"/>
          </w:tcPr>
          <w:p w14:paraId="1C5F77B1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60" w:type="dxa"/>
          </w:tcPr>
          <w:p w14:paraId="157F856A" w14:textId="77777777" w:rsidR="00823097" w:rsidRPr="00823097" w:rsidRDefault="00823097" w:rsidP="00526FD8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74A6FBD8" w14:textId="77777777" w:rsidR="00E117DC" w:rsidRDefault="00E117DC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45188880" w14:textId="77777777" w:rsidR="00E117DC" w:rsidRDefault="00E117DC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59397A3A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0D12FA36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C1595C0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531EC010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5DBB136E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6CE55932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59BC522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3E66778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91C3053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976AFCD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bookmarkStart w:id="0" w:name="_GoBack"/>
      <w:bookmarkEnd w:id="0"/>
    </w:p>
    <w:p w14:paraId="19432889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4076DA2C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A9CB1FD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5864EEE1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32D21E1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65797D0B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00BEF3B4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897F8AA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92B550C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4E6A70A5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64704820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428BD9D4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0A306A91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7E74FA43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68B1E861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0C2CBDD0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B7A8F9C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17E40C3F" w14:textId="77777777" w:rsidR="00406651" w:rsidRDefault="00406651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22B685AF" w14:textId="77777777" w:rsidR="00823097" w:rsidRPr="00253287" w:rsidRDefault="00951D46" w:rsidP="00743B04">
      <w:pPr>
        <w:spacing w:after="0" w:line="36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253287">
        <w:rPr>
          <w:rFonts w:ascii="Arial Narrow" w:hAnsi="Arial Narrow"/>
          <w:b/>
          <w:color w:val="365F91" w:themeColor="accent1" w:themeShade="BF"/>
          <w:sz w:val="24"/>
          <w:szCs w:val="24"/>
        </w:rPr>
        <w:lastRenderedPageBreak/>
        <w:t>SPIS TREŚCI</w:t>
      </w:r>
    </w:p>
    <w:p w14:paraId="4F335846" w14:textId="77777777" w:rsidR="009D5045" w:rsidRDefault="002B5209" w:rsidP="00BF74C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WPROWADZENIE</w:t>
      </w:r>
    </w:p>
    <w:p w14:paraId="7FCE5D20" w14:textId="77777777" w:rsidR="002B5209" w:rsidRDefault="004420E2" w:rsidP="00BF74C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POSTANOWIENIA OGÓLNE</w:t>
      </w:r>
    </w:p>
    <w:p w14:paraId="2AD7A3D1" w14:textId="77777777" w:rsidR="004420E2" w:rsidRDefault="00E4482A" w:rsidP="004420E2">
      <w:pPr>
        <w:pStyle w:val="Akapitzlist"/>
        <w:numPr>
          <w:ilvl w:val="1"/>
          <w:numId w:val="1"/>
        </w:numPr>
        <w:spacing w:after="0" w:line="360" w:lineRule="auto"/>
        <w:ind w:left="851" w:hanging="49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PODSTAWOWE </w:t>
      </w:r>
      <w:r w:rsidR="004420E2">
        <w:rPr>
          <w:rFonts w:ascii="Arial Narrow" w:hAnsi="Arial Narrow"/>
          <w:sz w:val="24"/>
          <w:szCs w:val="24"/>
        </w:rPr>
        <w:t>ZASADY PRZETWARZANIA DANYCH</w:t>
      </w:r>
      <w:r>
        <w:rPr>
          <w:rFonts w:ascii="Arial Narrow" w:hAnsi="Arial Narrow"/>
          <w:sz w:val="24"/>
          <w:szCs w:val="24"/>
        </w:rPr>
        <w:t xml:space="preserve"> OSOBOWYCH</w:t>
      </w:r>
    </w:p>
    <w:p w14:paraId="2DB440E6" w14:textId="77777777" w:rsidR="004420E2" w:rsidRPr="002B5209" w:rsidRDefault="004420E2" w:rsidP="004420E2">
      <w:pPr>
        <w:pStyle w:val="Akapitzlist"/>
        <w:numPr>
          <w:ilvl w:val="1"/>
          <w:numId w:val="1"/>
        </w:numPr>
        <w:spacing w:after="0" w:line="360" w:lineRule="auto"/>
        <w:ind w:left="851" w:hanging="49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ZASADY REALIZACJI PRAW OSÓB</w:t>
      </w:r>
    </w:p>
    <w:p w14:paraId="772A8554" w14:textId="77777777" w:rsidR="00652083" w:rsidRDefault="00DD4535" w:rsidP="00BF74C3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PROCEDURY </w:t>
      </w:r>
      <w:r w:rsidR="00652083">
        <w:rPr>
          <w:rFonts w:ascii="Arial Narrow" w:hAnsi="Arial Narrow"/>
          <w:sz w:val="24"/>
          <w:szCs w:val="24"/>
        </w:rPr>
        <w:t>REALIZACJ</w:t>
      </w:r>
      <w:r>
        <w:rPr>
          <w:rFonts w:ascii="Arial Narrow" w:hAnsi="Arial Narrow"/>
          <w:sz w:val="24"/>
          <w:szCs w:val="24"/>
        </w:rPr>
        <w:t>I</w:t>
      </w:r>
      <w:r w:rsidR="00652083">
        <w:rPr>
          <w:rFonts w:ascii="Arial Narrow" w:hAnsi="Arial Narrow"/>
          <w:sz w:val="24"/>
          <w:szCs w:val="24"/>
        </w:rPr>
        <w:t xml:space="preserve"> PRAW OSÓB</w:t>
      </w:r>
    </w:p>
    <w:p w14:paraId="3549D630" w14:textId="77777777" w:rsidR="00DE0372" w:rsidRDefault="00DE0372" w:rsidP="00BF74C3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OBOWIĄZKI INFORMACYJNE</w:t>
      </w:r>
    </w:p>
    <w:p w14:paraId="6CAAADDA" w14:textId="77777777" w:rsidR="002B5209" w:rsidRPr="002B5209" w:rsidRDefault="002B5209" w:rsidP="00DE037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 BYCIA POINFORMOWANYM O PRZETWARZANIU DANYCH PRZY ZBIERANIU DANYCH OD OSOBY, KTÓREJ DANE DOTYCZĄ</w:t>
      </w:r>
    </w:p>
    <w:p w14:paraId="6ADC69CC" w14:textId="77777777" w:rsidR="002B5209" w:rsidRPr="002B5209" w:rsidRDefault="002B5209" w:rsidP="00DE0372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 BYCIA POINFORMOWANYM O PRZETWARZANIU DANYCH W PRZYPADKU POZYSKIWANIA DANYCH OSOBOWYCH W SPOSÓB INNY NIŻ OD OSOBY, KTÓREJ DANE DOTYCZĄ</w:t>
      </w:r>
    </w:p>
    <w:p w14:paraId="24D39CA4" w14:textId="77777777" w:rsidR="00DE0372" w:rsidRDefault="00DE0372" w:rsidP="00BF74C3">
      <w:pPr>
        <w:pStyle w:val="Akapitzlist"/>
        <w:numPr>
          <w:ilvl w:val="1"/>
          <w:numId w:val="1"/>
        </w:numPr>
        <w:spacing w:after="0" w:line="360" w:lineRule="auto"/>
        <w:ind w:left="851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REALIZOWANE NA WNIOSEK</w:t>
      </w:r>
    </w:p>
    <w:p w14:paraId="652CF7D9" w14:textId="77777777" w:rsidR="002B5209" w:rsidRPr="002B5209" w:rsidRDefault="002B5209" w:rsidP="00DE0372">
      <w:pPr>
        <w:pStyle w:val="Akapitzlist"/>
        <w:numPr>
          <w:ilvl w:val="2"/>
          <w:numId w:val="32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DOSTĘPU PRZYSŁUGUJĄCE OSOBIE, KTÓREJ DANE DOTYCZĄ</w:t>
      </w:r>
    </w:p>
    <w:p w14:paraId="092D297C" w14:textId="77777777" w:rsidR="002B5209" w:rsidRPr="002B5209" w:rsidRDefault="002B5209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 SPROSTOWANIA DANYCH</w:t>
      </w:r>
    </w:p>
    <w:p w14:paraId="249D31DF" w14:textId="77777777" w:rsidR="002B5209" w:rsidRPr="002B5209" w:rsidRDefault="002B5209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 USUNIĘCIA DANYCH („PRAWO DO BYCIA ZAPOMNIANYM”)</w:t>
      </w:r>
    </w:p>
    <w:p w14:paraId="3D8EF7DA" w14:textId="77777777" w:rsidR="002B5209" w:rsidRDefault="002B5209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2B5209">
        <w:rPr>
          <w:rFonts w:ascii="Arial Narrow" w:hAnsi="Arial Narrow"/>
          <w:sz w:val="24"/>
          <w:szCs w:val="24"/>
        </w:rPr>
        <w:t>PRAWO DO OGRANICZENIA PRZETWARZANIA</w:t>
      </w:r>
    </w:p>
    <w:p w14:paraId="30C736BF" w14:textId="77777777" w:rsidR="00774865" w:rsidRPr="00774865" w:rsidRDefault="00774865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774865">
        <w:rPr>
          <w:rFonts w:ascii="Arial Narrow" w:hAnsi="Arial Narrow"/>
          <w:sz w:val="24"/>
          <w:szCs w:val="24"/>
        </w:rPr>
        <w:t>PRAWO DO POWIADOMIENIA O SPROSTOWANIU LUB USUNIĘCIU DANYCH OSOBOWYCH LUB O OGRANICZENIU PRZETWARZANIA</w:t>
      </w:r>
    </w:p>
    <w:p w14:paraId="658BFAFA" w14:textId="77777777" w:rsidR="00774865" w:rsidRDefault="00774865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PRZENOSZENIA DANYCH</w:t>
      </w:r>
    </w:p>
    <w:p w14:paraId="46282E7F" w14:textId="77777777" w:rsidR="00774865" w:rsidRDefault="00774865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SPRZECIWU</w:t>
      </w:r>
    </w:p>
    <w:p w14:paraId="0E8CAAA3" w14:textId="77777777" w:rsidR="004338CD" w:rsidRPr="004338CD" w:rsidRDefault="004338CD" w:rsidP="00DE0372">
      <w:pPr>
        <w:pStyle w:val="Akapitzlist"/>
        <w:numPr>
          <w:ilvl w:val="2"/>
          <w:numId w:val="33"/>
        </w:numPr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 w:rsidRPr="004338CD">
        <w:rPr>
          <w:rFonts w:ascii="Arial Narrow" w:hAnsi="Arial Narrow"/>
          <w:sz w:val="24"/>
          <w:szCs w:val="24"/>
        </w:rPr>
        <w:t>PRAWO DO POINFORMOWANIA O NARUSZENIACH</w:t>
      </w:r>
    </w:p>
    <w:p w14:paraId="457AE34A" w14:textId="77777777" w:rsidR="004338CD" w:rsidRPr="004338CD" w:rsidRDefault="004338CD" w:rsidP="00DE0372">
      <w:pPr>
        <w:pStyle w:val="Akapitzlist"/>
        <w:numPr>
          <w:ilvl w:val="1"/>
          <w:numId w:val="33"/>
        </w:numPr>
        <w:spacing w:after="0" w:line="360" w:lineRule="auto"/>
        <w:ind w:left="851" w:hanging="567"/>
        <w:jc w:val="both"/>
        <w:rPr>
          <w:rFonts w:ascii="Arial Narrow" w:hAnsi="Arial Narrow"/>
          <w:sz w:val="24"/>
          <w:szCs w:val="24"/>
        </w:rPr>
      </w:pPr>
      <w:r w:rsidRPr="004338CD">
        <w:rPr>
          <w:rFonts w:ascii="Arial Narrow" w:hAnsi="Arial Narrow"/>
          <w:sz w:val="24"/>
          <w:szCs w:val="24"/>
        </w:rPr>
        <w:t>INSPEKTOR OCHRONY DANYCH</w:t>
      </w:r>
    </w:p>
    <w:p w14:paraId="166E70F1" w14:textId="77777777" w:rsidR="00752E33" w:rsidRDefault="00752E33" w:rsidP="00DE0372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OBSŁUGA WNIOSKÓW</w:t>
      </w:r>
    </w:p>
    <w:p w14:paraId="25EF85F9" w14:textId="77777777" w:rsidR="00574332" w:rsidRDefault="00574332" w:rsidP="00DE0372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UPRAWNIENIA PRACOWNIKÓW WUP</w:t>
      </w:r>
    </w:p>
    <w:p w14:paraId="70F372AD" w14:textId="77777777" w:rsidR="009D5045" w:rsidRPr="002B5209" w:rsidRDefault="00652083" w:rsidP="00DE0372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POSTANOWIENIA KOŃCOWE</w:t>
      </w:r>
    </w:p>
    <w:p w14:paraId="46835327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719E632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7A0DCA2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13D3633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4552C66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2953838" w14:textId="77777777" w:rsidR="00406651" w:rsidRDefault="00406651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19A9D27" w14:textId="77777777" w:rsidR="00406651" w:rsidRDefault="00406651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38BAEB7" w14:textId="77777777" w:rsidR="00406651" w:rsidRDefault="00406651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0BAA29B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2FD0587" w14:textId="77777777" w:rsidR="00B152FB" w:rsidRDefault="00B152FB" w:rsidP="00B152F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FC9D120" w14:textId="77777777" w:rsidR="00B152FB" w:rsidRDefault="00253287" w:rsidP="00BF74C3">
      <w:pPr>
        <w:pStyle w:val="Akapitzlist"/>
        <w:numPr>
          <w:ilvl w:val="0"/>
          <w:numId w:val="2"/>
        </w:numPr>
        <w:spacing w:line="360" w:lineRule="auto"/>
        <w:ind w:left="425" w:hanging="357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253287">
        <w:rPr>
          <w:rFonts w:ascii="Arial Narrow" w:hAnsi="Arial Narrow"/>
          <w:b/>
          <w:color w:val="365F91" w:themeColor="accent1" w:themeShade="BF"/>
          <w:sz w:val="24"/>
          <w:szCs w:val="24"/>
        </w:rPr>
        <w:lastRenderedPageBreak/>
        <w:t>WPROWADZENIE</w:t>
      </w:r>
    </w:p>
    <w:p w14:paraId="5C68A498" w14:textId="61EEDBBA" w:rsidR="004831D8" w:rsidRPr="00895FC5" w:rsidRDefault="004831D8" w:rsidP="00B152FB">
      <w:pPr>
        <w:spacing w:after="0" w:line="360" w:lineRule="auto"/>
        <w:jc w:val="both"/>
        <w:rPr>
          <w:rFonts w:ascii="Arial" w:hAnsi="Arial" w:cs="Arial"/>
        </w:rPr>
      </w:pPr>
      <w:r w:rsidRPr="00895FC5">
        <w:rPr>
          <w:rFonts w:ascii="Arial" w:hAnsi="Arial" w:cs="Arial"/>
        </w:rPr>
        <w:t xml:space="preserve">Niniejszy dokument zawiera </w:t>
      </w:r>
      <w:r w:rsidR="003976F6" w:rsidRPr="00895FC5">
        <w:rPr>
          <w:rFonts w:ascii="Arial" w:hAnsi="Arial" w:cs="Arial"/>
        </w:rPr>
        <w:t>opis</w:t>
      </w:r>
      <w:r w:rsidR="00F852A9" w:rsidRPr="00895FC5">
        <w:rPr>
          <w:rFonts w:ascii="Arial" w:hAnsi="Arial" w:cs="Arial"/>
        </w:rPr>
        <w:t xml:space="preserve"> </w:t>
      </w:r>
      <w:r w:rsidR="00CD58A5" w:rsidRPr="00895FC5">
        <w:rPr>
          <w:rFonts w:ascii="Arial" w:hAnsi="Arial" w:cs="Arial"/>
        </w:rPr>
        <w:t xml:space="preserve">zasad i </w:t>
      </w:r>
      <w:r w:rsidRPr="00895FC5">
        <w:rPr>
          <w:rFonts w:ascii="Arial" w:hAnsi="Arial" w:cs="Arial"/>
        </w:rPr>
        <w:t>procedur stosowan</w:t>
      </w:r>
      <w:r w:rsidR="003976F6" w:rsidRPr="00895FC5">
        <w:rPr>
          <w:rFonts w:ascii="Arial" w:hAnsi="Arial" w:cs="Arial"/>
        </w:rPr>
        <w:t>ych</w:t>
      </w:r>
      <w:r w:rsidRPr="00895FC5">
        <w:rPr>
          <w:rFonts w:ascii="Arial" w:hAnsi="Arial" w:cs="Arial"/>
        </w:rPr>
        <w:t xml:space="preserve"> przez pracowników Woje</w:t>
      </w:r>
      <w:r w:rsidR="00406651" w:rsidRPr="00895FC5">
        <w:rPr>
          <w:rFonts w:ascii="Arial" w:hAnsi="Arial" w:cs="Arial"/>
        </w:rPr>
        <w:t>wódzkiego Urzędu Pracy w Szczecinie</w:t>
      </w:r>
      <w:r w:rsidR="003976F6" w:rsidRPr="00895FC5">
        <w:rPr>
          <w:rFonts w:ascii="Arial" w:hAnsi="Arial" w:cs="Arial"/>
        </w:rPr>
        <w:t xml:space="preserve">, </w:t>
      </w:r>
      <w:r w:rsidR="00CD58A5" w:rsidRPr="00895FC5">
        <w:rPr>
          <w:rFonts w:ascii="Arial" w:hAnsi="Arial" w:cs="Arial"/>
        </w:rPr>
        <w:t>w celu</w:t>
      </w:r>
      <w:r w:rsidR="003976F6" w:rsidRPr="00895FC5">
        <w:rPr>
          <w:rFonts w:ascii="Arial" w:hAnsi="Arial" w:cs="Arial"/>
        </w:rPr>
        <w:t xml:space="preserve"> zapewnieni</w:t>
      </w:r>
      <w:r w:rsidR="00CD58A5" w:rsidRPr="00895FC5">
        <w:rPr>
          <w:rFonts w:ascii="Arial" w:hAnsi="Arial" w:cs="Arial"/>
        </w:rPr>
        <w:t>a</w:t>
      </w:r>
      <w:r w:rsidRPr="00895FC5">
        <w:rPr>
          <w:rFonts w:ascii="Arial" w:hAnsi="Arial" w:cs="Arial"/>
        </w:rPr>
        <w:t xml:space="preserve"> realizacji praw osób, których dane dotyczą oraz rea</w:t>
      </w:r>
      <w:r w:rsidR="00406651" w:rsidRPr="00895FC5">
        <w:rPr>
          <w:rFonts w:ascii="Arial" w:hAnsi="Arial" w:cs="Arial"/>
        </w:rPr>
        <w:t xml:space="preserve">lizacji obowiązków WUP w Szczecinie </w:t>
      </w:r>
      <w:r w:rsidR="00875582" w:rsidRPr="00895FC5">
        <w:rPr>
          <w:rFonts w:ascii="Arial" w:hAnsi="Arial" w:cs="Arial"/>
        </w:rPr>
        <w:t xml:space="preserve">względem tych osób  </w:t>
      </w:r>
      <w:r w:rsidR="0081744B" w:rsidRPr="00895FC5">
        <w:rPr>
          <w:rFonts w:ascii="Arial" w:hAnsi="Arial" w:cs="Arial"/>
        </w:rPr>
        <w:t xml:space="preserve">zgodnie z przepisami </w:t>
      </w:r>
      <w:r w:rsidR="00EF4341" w:rsidRPr="00895FC5">
        <w:rPr>
          <w:rFonts w:ascii="Arial" w:hAnsi="Arial" w:cs="Arial"/>
        </w:rPr>
        <w:t>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</w:t>
      </w:r>
      <w:r w:rsidR="00406651" w:rsidRPr="00895FC5">
        <w:rPr>
          <w:rFonts w:ascii="Arial" w:hAnsi="Arial" w:cs="Arial"/>
        </w:rPr>
        <w:t xml:space="preserve"> oraz Ustawy</w:t>
      </w:r>
      <w:r w:rsidR="00002503" w:rsidRPr="00895FC5">
        <w:rPr>
          <w:rFonts w:ascii="Arial" w:hAnsi="Arial" w:cs="Arial"/>
        </w:rPr>
        <w:t xml:space="preserve"> </w:t>
      </w:r>
      <w:r w:rsidR="00406651" w:rsidRPr="00895FC5">
        <w:rPr>
          <w:rFonts w:ascii="Arial" w:hAnsi="Arial" w:cs="Arial"/>
        </w:rPr>
        <w:t xml:space="preserve">o ochronie danych osobowych z </w:t>
      </w:r>
      <w:r w:rsidR="00002503" w:rsidRPr="00895FC5">
        <w:rPr>
          <w:rFonts w:ascii="Arial" w:hAnsi="Arial" w:cs="Arial"/>
        </w:rPr>
        <w:t>dnia 10 maja 2018 r.</w:t>
      </w:r>
    </w:p>
    <w:p w14:paraId="357F519B" w14:textId="77777777" w:rsidR="00253287" w:rsidRPr="00895FC5" w:rsidRDefault="00253287" w:rsidP="00B152FB">
      <w:pPr>
        <w:spacing w:after="0" w:line="360" w:lineRule="auto"/>
        <w:jc w:val="both"/>
        <w:rPr>
          <w:rFonts w:ascii="Arial" w:hAnsi="Arial" w:cs="Arial"/>
        </w:rPr>
      </w:pPr>
    </w:p>
    <w:p w14:paraId="706A80D8" w14:textId="77777777" w:rsidR="00B152FB" w:rsidRDefault="0075360C" w:rsidP="00BF74C3">
      <w:pPr>
        <w:pStyle w:val="Akapitzlist"/>
        <w:numPr>
          <w:ilvl w:val="0"/>
          <w:numId w:val="2"/>
        </w:numPr>
        <w:spacing w:line="360" w:lineRule="auto"/>
        <w:ind w:left="425" w:hanging="357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POSTANOWIENIA OGÓLNE</w:t>
      </w:r>
    </w:p>
    <w:p w14:paraId="40DDE0FE" w14:textId="77777777" w:rsidR="0075360C" w:rsidRPr="0075360C" w:rsidRDefault="000D2EB4" w:rsidP="0075360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Podstawowe z</w:t>
      </w:r>
      <w:r w:rsidR="0075360C">
        <w:rPr>
          <w:rFonts w:ascii="Arial Narrow" w:hAnsi="Arial Narrow"/>
          <w:b/>
          <w:color w:val="365F91" w:themeColor="accent1" w:themeShade="BF"/>
          <w:sz w:val="24"/>
          <w:szCs w:val="24"/>
        </w:rPr>
        <w:t>asady przetwarzania danych</w:t>
      </w:r>
      <w:r w:rsidR="001604C0">
        <w:rPr>
          <w:rFonts w:ascii="Arial Narrow" w:hAnsi="Arial Narrow"/>
          <w:b/>
          <w:color w:val="365F91" w:themeColor="accent1" w:themeShade="BF"/>
          <w:sz w:val="24"/>
          <w:szCs w:val="24"/>
        </w:rPr>
        <w:t xml:space="preserve"> osobowych</w:t>
      </w:r>
    </w:p>
    <w:p w14:paraId="1B0D5A4D" w14:textId="77777777" w:rsidR="000A29E8" w:rsidRDefault="00A94874" w:rsidP="0097042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Wszyscy p</w:t>
      </w:r>
      <w:r w:rsidR="00BB7BFF">
        <w:rPr>
          <w:rFonts w:ascii="Arial Narrow" w:hAnsi="Arial Narrow"/>
          <w:sz w:val="24"/>
          <w:szCs w:val="24"/>
        </w:rPr>
        <w:t>racownicy W</w:t>
      </w:r>
      <w:r>
        <w:rPr>
          <w:rFonts w:ascii="Arial Narrow" w:hAnsi="Arial Narrow"/>
          <w:sz w:val="24"/>
          <w:szCs w:val="24"/>
        </w:rPr>
        <w:t xml:space="preserve">ojewódzkiego </w:t>
      </w:r>
      <w:r w:rsidR="00BB7BFF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rzędu </w:t>
      </w:r>
      <w:r w:rsidR="00BB7BFF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racy</w:t>
      </w:r>
      <w:r w:rsidR="00406651">
        <w:rPr>
          <w:rFonts w:ascii="Arial Narrow" w:hAnsi="Arial Narrow"/>
          <w:sz w:val="24"/>
          <w:szCs w:val="24"/>
        </w:rPr>
        <w:t xml:space="preserve"> w Szczecinie</w:t>
      </w:r>
      <w:r w:rsidR="00BB7BFF">
        <w:rPr>
          <w:rFonts w:ascii="Arial Narrow" w:hAnsi="Arial Narrow"/>
          <w:sz w:val="24"/>
          <w:szCs w:val="24"/>
        </w:rPr>
        <w:t xml:space="preserve"> są zobowiązani do </w:t>
      </w:r>
      <w:r w:rsidR="00145106">
        <w:rPr>
          <w:rFonts w:ascii="Arial Narrow" w:hAnsi="Arial Narrow"/>
          <w:sz w:val="24"/>
          <w:szCs w:val="24"/>
        </w:rPr>
        <w:t xml:space="preserve">przestrzegania następujących zasad </w:t>
      </w:r>
      <w:r w:rsidR="00B4412B">
        <w:rPr>
          <w:rFonts w:ascii="Arial Narrow" w:hAnsi="Arial Narrow"/>
          <w:sz w:val="24"/>
          <w:szCs w:val="24"/>
        </w:rPr>
        <w:t>p</w:t>
      </w:r>
      <w:r w:rsidR="00840100">
        <w:rPr>
          <w:rFonts w:ascii="Arial Narrow" w:hAnsi="Arial Narrow"/>
          <w:sz w:val="24"/>
          <w:szCs w:val="24"/>
        </w:rPr>
        <w:t>ostę</w:t>
      </w:r>
      <w:r w:rsidR="00B4412B">
        <w:rPr>
          <w:rFonts w:ascii="Arial Narrow" w:hAnsi="Arial Narrow"/>
          <w:sz w:val="24"/>
          <w:szCs w:val="24"/>
        </w:rPr>
        <w:t>powania z</w:t>
      </w:r>
      <w:r w:rsidR="00840100">
        <w:rPr>
          <w:rFonts w:ascii="Arial Narrow" w:hAnsi="Arial Narrow"/>
          <w:sz w:val="24"/>
          <w:szCs w:val="24"/>
        </w:rPr>
        <w:t> </w:t>
      </w:r>
      <w:r w:rsidR="00145106">
        <w:rPr>
          <w:rFonts w:ascii="Arial Narrow" w:hAnsi="Arial Narrow"/>
          <w:sz w:val="24"/>
          <w:szCs w:val="24"/>
        </w:rPr>
        <w:t>dany</w:t>
      </w:r>
      <w:r w:rsidR="00B4412B">
        <w:rPr>
          <w:rFonts w:ascii="Arial Narrow" w:hAnsi="Arial Narrow"/>
          <w:sz w:val="24"/>
          <w:szCs w:val="24"/>
        </w:rPr>
        <w:t>mi</w:t>
      </w:r>
      <w:r w:rsidR="00145106">
        <w:rPr>
          <w:rFonts w:ascii="Arial Narrow" w:hAnsi="Arial Narrow"/>
          <w:sz w:val="24"/>
          <w:szCs w:val="24"/>
        </w:rPr>
        <w:t xml:space="preserve"> osobowy</w:t>
      </w:r>
      <w:r w:rsidR="00B4412B">
        <w:rPr>
          <w:rFonts w:ascii="Arial Narrow" w:hAnsi="Arial Narrow"/>
          <w:sz w:val="24"/>
          <w:szCs w:val="24"/>
        </w:rPr>
        <w:t>mi</w:t>
      </w:r>
      <w:r w:rsidR="00145106">
        <w:rPr>
          <w:rFonts w:ascii="Arial Narrow" w:hAnsi="Arial Narrow"/>
          <w:sz w:val="24"/>
          <w:szCs w:val="24"/>
        </w:rPr>
        <w:t>:</w:t>
      </w:r>
    </w:p>
    <w:p w14:paraId="6A4DF045" w14:textId="77777777" w:rsidR="003976F6" w:rsidRDefault="00840100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228A0" w:rsidRPr="001228A0">
        <w:rPr>
          <w:rFonts w:ascii="Arial Narrow" w:hAnsi="Arial Narrow"/>
          <w:sz w:val="24"/>
          <w:szCs w:val="24"/>
        </w:rPr>
        <w:t>rzetwarzan</w:t>
      </w:r>
      <w:r>
        <w:rPr>
          <w:rFonts w:ascii="Arial Narrow" w:hAnsi="Arial Narrow"/>
          <w:sz w:val="24"/>
          <w:szCs w:val="24"/>
        </w:rPr>
        <w:t>i</w:t>
      </w:r>
      <w:r w:rsidR="001228A0" w:rsidRPr="001228A0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danych </w:t>
      </w:r>
      <w:r w:rsidR="00CB099D">
        <w:rPr>
          <w:rFonts w:ascii="Arial Narrow" w:hAnsi="Arial Narrow"/>
          <w:sz w:val="24"/>
          <w:szCs w:val="24"/>
        </w:rPr>
        <w:t>musi być</w:t>
      </w:r>
      <w:r w:rsidR="001228A0" w:rsidRPr="001228A0">
        <w:rPr>
          <w:rFonts w:ascii="Arial Narrow" w:hAnsi="Arial Narrow"/>
          <w:sz w:val="24"/>
          <w:szCs w:val="24"/>
        </w:rPr>
        <w:t xml:space="preserve"> zgodn</w:t>
      </w:r>
      <w:r w:rsidR="00D47F15">
        <w:rPr>
          <w:rFonts w:ascii="Arial Narrow" w:hAnsi="Arial Narrow"/>
          <w:sz w:val="24"/>
          <w:szCs w:val="24"/>
        </w:rPr>
        <w:t>e z prawem</w:t>
      </w:r>
      <w:r w:rsidR="00A8067F">
        <w:rPr>
          <w:rFonts w:ascii="Arial Narrow" w:hAnsi="Arial Narrow"/>
          <w:sz w:val="24"/>
          <w:szCs w:val="24"/>
        </w:rPr>
        <w:t>,</w:t>
      </w:r>
      <w:r w:rsidR="00CB42A1">
        <w:rPr>
          <w:rFonts w:ascii="Arial Narrow" w:hAnsi="Arial Narrow"/>
          <w:sz w:val="24"/>
          <w:szCs w:val="24"/>
        </w:rPr>
        <w:t xml:space="preserve"> </w:t>
      </w:r>
      <w:r w:rsidR="00D47F15">
        <w:rPr>
          <w:rFonts w:ascii="Arial Narrow" w:hAnsi="Arial Narrow"/>
          <w:sz w:val="24"/>
          <w:szCs w:val="24"/>
        </w:rPr>
        <w:t>oznacza</w:t>
      </w:r>
      <w:r w:rsidR="00F8422C">
        <w:rPr>
          <w:rFonts w:ascii="Arial Narrow" w:hAnsi="Arial Narrow"/>
          <w:sz w:val="24"/>
          <w:szCs w:val="24"/>
        </w:rPr>
        <w:t xml:space="preserve"> to</w:t>
      </w:r>
      <w:r w:rsidR="00A94874">
        <w:rPr>
          <w:rFonts w:ascii="Arial Narrow" w:hAnsi="Arial Narrow"/>
          <w:sz w:val="24"/>
          <w:szCs w:val="24"/>
        </w:rPr>
        <w:t xml:space="preserve"> w szczególności</w:t>
      </w:r>
      <w:r w:rsidR="00D47F15">
        <w:rPr>
          <w:rFonts w:ascii="Arial Narrow" w:hAnsi="Arial Narrow"/>
          <w:sz w:val="24"/>
          <w:szCs w:val="24"/>
        </w:rPr>
        <w:t xml:space="preserve">, że przetwarzanie </w:t>
      </w:r>
      <w:r w:rsidR="003976F6">
        <w:rPr>
          <w:rFonts w:ascii="Arial Narrow" w:hAnsi="Arial Narrow"/>
          <w:sz w:val="24"/>
          <w:szCs w:val="24"/>
        </w:rPr>
        <w:t>odbywa się:</w:t>
      </w:r>
    </w:p>
    <w:p w14:paraId="4B077F07" w14:textId="77777777" w:rsidR="00D608B5" w:rsidRDefault="003976F6" w:rsidP="00563B52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 wypełnianiem </w:t>
      </w:r>
      <w:r w:rsidR="00F8422C">
        <w:rPr>
          <w:rFonts w:ascii="Arial Narrow" w:hAnsi="Arial Narrow"/>
          <w:sz w:val="24"/>
          <w:szCs w:val="24"/>
        </w:rPr>
        <w:t xml:space="preserve">obowiązku prawnego </w:t>
      </w:r>
      <w:r w:rsidR="00CB01A3">
        <w:rPr>
          <w:rFonts w:ascii="Arial Narrow" w:hAnsi="Arial Narrow"/>
          <w:sz w:val="24"/>
          <w:szCs w:val="24"/>
        </w:rPr>
        <w:t>nałożonego na Urząd</w:t>
      </w:r>
      <w:r w:rsidR="00D608B5">
        <w:rPr>
          <w:rFonts w:ascii="Arial Narrow" w:hAnsi="Arial Narrow"/>
          <w:sz w:val="24"/>
          <w:szCs w:val="24"/>
        </w:rPr>
        <w:t>,</w:t>
      </w:r>
    </w:p>
    <w:p w14:paraId="79A101F6" w14:textId="77777777" w:rsidR="00A413A5" w:rsidRDefault="00D608B5" w:rsidP="00563B52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celu</w:t>
      </w:r>
      <w:r w:rsidR="00D47F15">
        <w:rPr>
          <w:rFonts w:ascii="Arial Narrow" w:hAnsi="Arial Narrow"/>
          <w:sz w:val="24"/>
          <w:szCs w:val="24"/>
        </w:rPr>
        <w:t xml:space="preserve"> zawarcia i wykonania umowy, której stroną jest osoba, której dane dotyczą</w:t>
      </w:r>
      <w:r>
        <w:rPr>
          <w:rFonts w:ascii="Arial Narrow" w:hAnsi="Arial Narrow"/>
          <w:sz w:val="24"/>
          <w:szCs w:val="24"/>
        </w:rPr>
        <w:t>,</w:t>
      </w:r>
    </w:p>
    <w:p w14:paraId="30D53314" w14:textId="77777777" w:rsidR="00D608B5" w:rsidRDefault="00A413A5" w:rsidP="00563B52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wykonywaniem zadania realizowanego w interesie publicznym, np. w przypadku  realizacji prawa dostępu do informacji publicznej,</w:t>
      </w:r>
    </w:p>
    <w:p w14:paraId="7E1551B7" w14:textId="77777777" w:rsidR="00CB01A3" w:rsidRPr="00A413A5" w:rsidRDefault="00F8422C" w:rsidP="00A413A5">
      <w:pPr>
        <w:pStyle w:val="Akapitzlist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zgody wyrażonej prze</w:t>
      </w:r>
      <w:r w:rsidR="00CB01A3">
        <w:rPr>
          <w:rFonts w:ascii="Arial Narrow" w:hAnsi="Arial Narrow"/>
          <w:sz w:val="24"/>
          <w:szCs w:val="24"/>
        </w:rPr>
        <w:t>z osobę, której dane dotyczą</w:t>
      </w:r>
      <w:r w:rsidR="003976F6">
        <w:rPr>
          <w:rFonts w:ascii="Arial Narrow" w:hAnsi="Arial Narrow"/>
          <w:sz w:val="24"/>
          <w:szCs w:val="24"/>
        </w:rPr>
        <w:t xml:space="preserve">. </w:t>
      </w:r>
      <w:r w:rsidR="003976F6" w:rsidRPr="00A413A5">
        <w:rPr>
          <w:rFonts w:ascii="Arial Narrow" w:hAnsi="Arial Narrow"/>
          <w:sz w:val="24"/>
          <w:szCs w:val="24"/>
        </w:rPr>
        <w:t xml:space="preserve">Zgoda </w:t>
      </w:r>
      <w:r w:rsidR="00563B52" w:rsidRPr="00A413A5">
        <w:rPr>
          <w:rFonts w:ascii="Arial Narrow" w:hAnsi="Arial Narrow"/>
          <w:sz w:val="24"/>
          <w:szCs w:val="24"/>
        </w:rPr>
        <w:t>jednak jest tą przesłanką legalizującą przetwarzanie, która może zostać wykorzystana tylko w szczególnych przypadkach przewidzianych prawem lub w sytuacjach gdy przetwarzani</w:t>
      </w:r>
      <w:r w:rsidR="002237B6">
        <w:rPr>
          <w:rFonts w:ascii="Arial Narrow" w:hAnsi="Arial Narrow"/>
          <w:sz w:val="24"/>
          <w:szCs w:val="24"/>
        </w:rPr>
        <w:t>e</w:t>
      </w:r>
      <w:r w:rsidR="00CB42A1">
        <w:rPr>
          <w:rFonts w:ascii="Arial Narrow" w:hAnsi="Arial Narrow"/>
          <w:sz w:val="24"/>
          <w:szCs w:val="24"/>
        </w:rPr>
        <w:t xml:space="preserve"> </w:t>
      </w:r>
      <w:r w:rsidR="002237B6">
        <w:rPr>
          <w:rFonts w:ascii="Arial Narrow" w:hAnsi="Arial Narrow"/>
          <w:sz w:val="24"/>
          <w:szCs w:val="24"/>
        </w:rPr>
        <w:t>jest wymagane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="002237B6">
        <w:rPr>
          <w:rFonts w:ascii="Arial Narrow" w:hAnsi="Arial Narrow"/>
          <w:sz w:val="24"/>
          <w:szCs w:val="24"/>
        </w:rPr>
        <w:t>dla prawidłowej</w:t>
      </w:r>
      <w:r w:rsidR="00A413A5" w:rsidRPr="00A413A5">
        <w:rPr>
          <w:rFonts w:ascii="Arial Narrow" w:hAnsi="Arial Narrow"/>
          <w:sz w:val="24"/>
          <w:szCs w:val="24"/>
        </w:rPr>
        <w:t xml:space="preserve"> realizacj</w:t>
      </w:r>
      <w:r w:rsidR="002237B6">
        <w:rPr>
          <w:rFonts w:ascii="Arial Narrow" w:hAnsi="Arial Narrow"/>
          <w:sz w:val="24"/>
          <w:szCs w:val="24"/>
        </w:rPr>
        <w:t>i</w:t>
      </w:r>
      <w:r w:rsidR="00563B52" w:rsidRPr="00A413A5">
        <w:rPr>
          <w:rFonts w:ascii="Arial Narrow" w:hAnsi="Arial Narrow"/>
          <w:sz w:val="24"/>
          <w:szCs w:val="24"/>
        </w:rPr>
        <w:t xml:space="preserve"> zadan</w:t>
      </w:r>
      <w:r w:rsidR="00051DBD" w:rsidRPr="00A413A5">
        <w:rPr>
          <w:rFonts w:ascii="Arial Narrow" w:hAnsi="Arial Narrow"/>
          <w:sz w:val="24"/>
          <w:szCs w:val="24"/>
        </w:rPr>
        <w:t>i</w:t>
      </w:r>
      <w:r w:rsidR="00563B52" w:rsidRPr="00A413A5">
        <w:rPr>
          <w:rFonts w:ascii="Arial Narrow" w:hAnsi="Arial Narrow"/>
          <w:sz w:val="24"/>
          <w:szCs w:val="24"/>
        </w:rPr>
        <w:t xml:space="preserve">a Urzędu, a </w:t>
      </w:r>
      <w:r w:rsidR="002237B6">
        <w:rPr>
          <w:rFonts w:ascii="Arial Narrow" w:hAnsi="Arial Narrow"/>
          <w:sz w:val="24"/>
          <w:szCs w:val="24"/>
        </w:rPr>
        <w:t xml:space="preserve">żadna z ww. podstaw </w:t>
      </w:r>
      <w:r w:rsidR="00563B52" w:rsidRPr="00A413A5">
        <w:rPr>
          <w:rFonts w:ascii="Arial Narrow" w:hAnsi="Arial Narrow"/>
          <w:sz w:val="24"/>
          <w:szCs w:val="24"/>
        </w:rPr>
        <w:t xml:space="preserve">nie </w:t>
      </w:r>
      <w:r w:rsidR="00A413A5" w:rsidRPr="00A413A5">
        <w:rPr>
          <w:rFonts w:ascii="Arial Narrow" w:hAnsi="Arial Narrow"/>
          <w:sz w:val="24"/>
          <w:szCs w:val="24"/>
        </w:rPr>
        <w:t>ma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="002237B6">
        <w:rPr>
          <w:rFonts w:ascii="Arial Narrow" w:hAnsi="Arial Narrow"/>
          <w:sz w:val="24"/>
          <w:szCs w:val="24"/>
        </w:rPr>
        <w:t>zastosowania. W </w:t>
      </w:r>
      <w:r w:rsidR="00563B52" w:rsidRPr="00A413A5">
        <w:rPr>
          <w:rFonts w:ascii="Arial Narrow" w:hAnsi="Arial Narrow"/>
          <w:sz w:val="24"/>
          <w:szCs w:val="24"/>
        </w:rPr>
        <w:t xml:space="preserve">przypadku zgody musi być ona wyrażona </w:t>
      </w:r>
      <w:r w:rsidR="00134C39" w:rsidRPr="00A413A5">
        <w:rPr>
          <w:rFonts w:ascii="Arial Narrow" w:hAnsi="Arial Narrow"/>
          <w:sz w:val="24"/>
          <w:szCs w:val="24"/>
        </w:rPr>
        <w:t xml:space="preserve">w sposób </w:t>
      </w:r>
      <w:r w:rsidR="00A413A5" w:rsidRPr="00A413A5">
        <w:rPr>
          <w:rFonts w:ascii="Arial Narrow" w:hAnsi="Arial Narrow"/>
          <w:sz w:val="24"/>
          <w:szCs w:val="24"/>
        </w:rPr>
        <w:t xml:space="preserve">wyraźny i </w:t>
      </w:r>
      <w:r w:rsidR="00134C39" w:rsidRPr="00A413A5">
        <w:rPr>
          <w:rFonts w:ascii="Arial Narrow" w:hAnsi="Arial Narrow"/>
          <w:sz w:val="24"/>
          <w:szCs w:val="24"/>
        </w:rPr>
        <w:t>jednoznaczny</w:t>
      </w:r>
      <w:r w:rsidR="00A413A5" w:rsidRPr="00A413A5">
        <w:rPr>
          <w:rFonts w:ascii="Arial Narrow" w:hAnsi="Arial Narrow"/>
          <w:sz w:val="24"/>
          <w:szCs w:val="24"/>
        </w:rPr>
        <w:t>,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="00051DBD" w:rsidRPr="00A413A5">
        <w:rPr>
          <w:rFonts w:ascii="Arial Narrow" w:hAnsi="Arial Narrow"/>
          <w:sz w:val="24"/>
          <w:szCs w:val="24"/>
        </w:rPr>
        <w:t xml:space="preserve">w formie </w:t>
      </w:r>
      <w:r w:rsidR="00134C39" w:rsidRPr="00A413A5">
        <w:rPr>
          <w:rFonts w:ascii="Arial Narrow" w:hAnsi="Arial Narrow"/>
          <w:sz w:val="24"/>
          <w:szCs w:val="24"/>
        </w:rPr>
        <w:t>pisemn</w:t>
      </w:r>
      <w:r w:rsidR="00051DBD" w:rsidRPr="00A413A5">
        <w:rPr>
          <w:rFonts w:ascii="Arial Narrow" w:hAnsi="Arial Narrow"/>
          <w:sz w:val="24"/>
          <w:szCs w:val="24"/>
        </w:rPr>
        <w:t>ej</w:t>
      </w:r>
      <w:r w:rsidR="00134C39" w:rsidRPr="00A413A5">
        <w:rPr>
          <w:rFonts w:ascii="Arial Narrow" w:hAnsi="Arial Narrow"/>
          <w:sz w:val="24"/>
          <w:szCs w:val="24"/>
        </w:rPr>
        <w:t>, w tym w formie elektronicznej</w:t>
      </w:r>
      <w:r w:rsidR="002B6ABD">
        <w:rPr>
          <w:rFonts w:ascii="Arial Narrow" w:hAnsi="Arial Narrow"/>
          <w:sz w:val="24"/>
          <w:szCs w:val="24"/>
        </w:rPr>
        <w:t xml:space="preserve"> zgodnie z </w:t>
      </w:r>
      <w:r w:rsidR="00322ED2">
        <w:rPr>
          <w:rFonts w:ascii="Arial Narrow" w:hAnsi="Arial Narrow"/>
          <w:sz w:val="24"/>
          <w:szCs w:val="24"/>
        </w:rPr>
        <w:t>zasadami opisanymi</w:t>
      </w:r>
      <w:r w:rsidR="002B6ABD">
        <w:rPr>
          <w:rFonts w:ascii="Arial Narrow" w:hAnsi="Arial Narrow"/>
          <w:sz w:val="24"/>
          <w:szCs w:val="24"/>
        </w:rPr>
        <w:t xml:space="preserve"> w pkt. 3.3. ust. 6</w:t>
      </w:r>
      <w:r w:rsidR="00051DBD" w:rsidRPr="00A413A5">
        <w:rPr>
          <w:rFonts w:ascii="Arial Narrow" w:hAnsi="Arial Narrow"/>
          <w:sz w:val="24"/>
          <w:szCs w:val="24"/>
        </w:rPr>
        <w:t xml:space="preserve">. Osoba, której dane dotyczą ma prawo w dowolnym momencie wycofać zgodę. Wzór klauzuli zgody zawiera </w:t>
      </w:r>
      <w:r w:rsidR="00051DBD" w:rsidRPr="00A122D6">
        <w:rPr>
          <w:rFonts w:ascii="Arial Narrow" w:hAnsi="Arial Narrow"/>
          <w:i/>
          <w:sz w:val="24"/>
          <w:szCs w:val="24"/>
        </w:rPr>
        <w:t>załączni</w:t>
      </w:r>
      <w:r w:rsidR="00A413A5" w:rsidRPr="00A122D6">
        <w:rPr>
          <w:rFonts w:ascii="Arial Narrow" w:hAnsi="Arial Narrow"/>
          <w:i/>
          <w:sz w:val="24"/>
          <w:szCs w:val="24"/>
        </w:rPr>
        <w:t>k nr 1</w:t>
      </w:r>
      <w:r w:rsidR="00A413A5" w:rsidRPr="00A413A5">
        <w:rPr>
          <w:rFonts w:ascii="Arial Narrow" w:hAnsi="Arial Narrow"/>
          <w:sz w:val="24"/>
          <w:szCs w:val="24"/>
        </w:rPr>
        <w:t>do niniejszego dokumentu</w:t>
      </w:r>
      <w:r w:rsidR="008F15BC">
        <w:rPr>
          <w:rFonts w:ascii="Arial Narrow" w:hAnsi="Arial Narrow"/>
          <w:sz w:val="24"/>
          <w:szCs w:val="24"/>
        </w:rPr>
        <w:t>;</w:t>
      </w:r>
    </w:p>
    <w:p w14:paraId="12ECD650" w14:textId="77777777" w:rsidR="001228A0" w:rsidRDefault="00D47F15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przetwarzanie winno być </w:t>
      </w:r>
      <w:r w:rsidR="001228A0" w:rsidRPr="001228A0">
        <w:rPr>
          <w:rFonts w:ascii="Arial Narrow" w:hAnsi="Arial Narrow"/>
          <w:sz w:val="24"/>
          <w:szCs w:val="24"/>
        </w:rPr>
        <w:t xml:space="preserve">rzetelne i </w:t>
      </w:r>
      <w:r>
        <w:rPr>
          <w:rFonts w:ascii="Arial Narrow" w:hAnsi="Arial Narrow"/>
          <w:sz w:val="24"/>
          <w:szCs w:val="24"/>
        </w:rPr>
        <w:t xml:space="preserve">odbywać się w sposób </w:t>
      </w:r>
      <w:r w:rsidR="001228A0" w:rsidRPr="001228A0">
        <w:rPr>
          <w:rFonts w:ascii="Arial Narrow" w:hAnsi="Arial Narrow"/>
          <w:sz w:val="24"/>
          <w:szCs w:val="24"/>
        </w:rPr>
        <w:t>przejrzysty dla osoby, której dane dotyczą</w:t>
      </w:r>
      <w:r w:rsidR="00CB01A3">
        <w:rPr>
          <w:rFonts w:ascii="Arial Narrow" w:hAnsi="Arial Narrow"/>
          <w:sz w:val="24"/>
          <w:szCs w:val="24"/>
        </w:rPr>
        <w:t xml:space="preserve">. Zasada ta </w:t>
      </w:r>
      <w:r w:rsidR="009C1109">
        <w:rPr>
          <w:rFonts w:ascii="Arial Narrow" w:hAnsi="Arial Narrow"/>
          <w:sz w:val="24"/>
          <w:szCs w:val="24"/>
        </w:rPr>
        <w:t xml:space="preserve">oznacza, że osoba, której dane dotyczą jest informowana o operacji przetwarzania i jej celach, a </w:t>
      </w:r>
      <w:r w:rsidR="00CB01A3">
        <w:rPr>
          <w:rFonts w:ascii="Arial Narrow" w:hAnsi="Arial Narrow"/>
          <w:sz w:val="24"/>
          <w:szCs w:val="24"/>
        </w:rPr>
        <w:t xml:space="preserve">realizowana </w:t>
      </w:r>
      <w:r w:rsidR="009C1109">
        <w:rPr>
          <w:rFonts w:ascii="Arial Narrow" w:hAnsi="Arial Narrow"/>
          <w:sz w:val="24"/>
          <w:szCs w:val="24"/>
        </w:rPr>
        <w:t xml:space="preserve">jest </w:t>
      </w:r>
      <w:r w:rsidR="00CB01A3">
        <w:rPr>
          <w:rFonts w:ascii="Arial Narrow" w:hAnsi="Arial Narrow"/>
          <w:sz w:val="24"/>
          <w:szCs w:val="24"/>
        </w:rPr>
        <w:t xml:space="preserve">w szczególności poprzez obowiązki i uprawnienia informacyjne opisane w </w:t>
      </w:r>
      <w:r w:rsidR="00FE6389">
        <w:rPr>
          <w:rFonts w:ascii="Arial Narrow" w:hAnsi="Arial Narrow"/>
          <w:sz w:val="24"/>
          <w:szCs w:val="24"/>
        </w:rPr>
        <w:t>punktach 3.1</w:t>
      </w:r>
      <w:r w:rsidR="00252CED">
        <w:rPr>
          <w:rFonts w:ascii="Arial Narrow" w:hAnsi="Arial Narrow"/>
          <w:sz w:val="24"/>
          <w:szCs w:val="24"/>
        </w:rPr>
        <w:t>.1</w:t>
      </w:r>
      <w:r w:rsidR="00714144">
        <w:rPr>
          <w:rFonts w:ascii="Arial Narrow" w:hAnsi="Arial Narrow"/>
          <w:sz w:val="24"/>
          <w:szCs w:val="24"/>
        </w:rPr>
        <w:t>.</w:t>
      </w:r>
      <w:r w:rsidR="00FE6389">
        <w:rPr>
          <w:rFonts w:ascii="Arial Narrow" w:hAnsi="Arial Narrow"/>
          <w:sz w:val="24"/>
          <w:szCs w:val="24"/>
        </w:rPr>
        <w:t>, 3</w:t>
      </w:r>
      <w:r w:rsidR="00252CED">
        <w:rPr>
          <w:rFonts w:ascii="Arial Narrow" w:hAnsi="Arial Narrow"/>
          <w:sz w:val="24"/>
          <w:szCs w:val="24"/>
        </w:rPr>
        <w:t>.1</w:t>
      </w:r>
      <w:r w:rsidR="00FE6389">
        <w:rPr>
          <w:rFonts w:ascii="Arial Narrow" w:hAnsi="Arial Narrow"/>
          <w:sz w:val="24"/>
          <w:szCs w:val="24"/>
        </w:rPr>
        <w:t>.2</w:t>
      </w:r>
      <w:r w:rsidR="00714144">
        <w:rPr>
          <w:rFonts w:ascii="Arial Narrow" w:hAnsi="Arial Narrow"/>
          <w:sz w:val="24"/>
          <w:szCs w:val="24"/>
        </w:rPr>
        <w:t>.</w:t>
      </w:r>
      <w:r w:rsidR="00FE6389">
        <w:rPr>
          <w:rFonts w:ascii="Arial Narrow" w:hAnsi="Arial Narrow"/>
          <w:sz w:val="24"/>
          <w:szCs w:val="24"/>
        </w:rPr>
        <w:t xml:space="preserve"> i </w:t>
      </w:r>
      <w:r w:rsidR="00252CED" w:rsidRPr="00252CED">
        <w:rPr>
          <w:rFonts w:ascii="Arial Narrow" w:hAnsi="Arial Narrow"/>
          <w:sz w:val="24"/>
          <w:szCs w:val="24"/>
        </w:rPr>
        <w:t>3.</w:t>
      </w:r>
      <w:r w:rsidR="00252CED">
        <w:rPr>
          <w:rFonts w:ascii="Arial Narrow" w:hAnsi="Arial Narrow"/>
          <w:sz w:val="24"/>
          <w:szCs w:val="24"/>
        </w:rPr>
        <w:t>2.1</w:t>
      </w:r>
      <w:r w:rsidR="00714144">
        <w:rPr>
          <w:rFonts w:ascii="Arial Narrow" w:hAnsi="Arial Narrow"/>
          <w:sz w:val="24"/>
          <w:szCs w:val="24"/>
        </w:rPr>
        <w:t>.</w:t>
      </w:r>
      <w:r w:rsidR="00CB01A3">
        <w:rPr>
          <w:rFonts w:ascii="Arial Narrow" w:hAnsi="Arial Narrow"/>
          <w:sz w:val="24"/>
          <w:szCs w:val="24"/>
        </w:rPr>
        <w:t xml:space="preserve"> niniejszego dokumentu</w:t>
      </w:r>
      <w:r w:rsidR="001228A0" w:rsidRPr="001228A0">
        <w:rPr>
          <w:rFonts w:ascii="Arial Narrow" w:hAnsi="Arial Narrow"/>
          <w:sz w:val="24"/>
          <w:szCs w:val="24"/>
        </w:rPr>
        <w:t xml:space="preserve">; </w:t>
      </w:r>
    </w:p>
    <w:p w14:paraId="22E68638" w14:textId="77777777" w:rsidR="001228A0" w:rsidRDefault="001360CF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dane osobowe są </w:t>
      </w:r>
      <w:r w:rsidR="001228A0" w:rsidRPr="001228A0">
        <w:rPr>
          <w:rFonts w:ascii="Arial Narrow" w:hAnsi="Arial Narrow"/>
          <w:sz w:val="24"/>
          <w:szCs w:val="24"/>
        </w:rPr>
        <w:t xml:space="preserve">zbierane </w:t>
      </w:r>
      <w:r>
        <w:rPr>
          <w:rFonts w:ascii="Arial Narrow" w:hAnsi="Arial Narrow"/>
          <w:sz w:val="24"/>
          <w:szCs w:val="24"/>
        </w:rPr>
        <w:t xml:space="preserve">tylko i wyłącznie </w:t>
      </w:r>
      <w:r w:rsidR="001228A0" w:rsidRPr="001228A0">
        <w:rPr>
          <w:rFonts w:ascii="Arial Narrow" w:hAnsi="Arial Narrow"/>
          <w:sz w:val="24"/>
          <w:szCs w:val="24"/>
        </w:rPr>
        <w:t>w konkretnych, wyraźnych i prawnie uzasadnionych celach i nie</w:t>
      </w:r>
      <w:r>
        <w:rPr>
          <w:rFonts w:ascii="Arial Narrow" w:hAnsi="Arial Narrow"/>
          <w:sz w:val="24"/>
          <w:szCs w:val="24"/>
        </w:rPr>
        <w:t xml:space="preserve"> zostają </w:t>
      </w:r>
      <w:r w:rsidR="001228A0" w:rsidRPr="001228A0">
        <w:rPr>
          <w:rFonts w:ascii="Arial Narrow" w:hAnsi="Arial Narrow"/>
          <w:sz w:val="24"/>
          <w:szCs w:val="24"/>
        </w:rPr>
        <w:t>przetwarzane dalej w sposób niezgodny z</w:t>
      </w:r>
      <w:r>
        <w:rPr>
          <w:rFonts w:ascii="Arial Narrow" w:hAnsi="Arial Narrow"/>
          <w:sz w:val="24"/>
          <w:szCs w:val="24"/>
        </w:rPr>
        <w:t xml:space="preserve"> tymi celami. </w:t>
      </w:r>
      <w:r w:rsidR="008935E9">
        <w:rPr>
          <w:rFonts w:ascii="Arial Narrow" w:hAnsi="Arial Narrow"/>
          <w:sz w:val="24"/>
          <w:szCs w:val="24"/>
        </w:rPr>
        <w:t>D</w:t>
      </w:r>
      <w:r w:rsidR="001228A0" w:rsidRPr="001228A0">
        <w:rPr>
          <w:rFonts w:ascii="Arial Narrow" w:hAnsi="Arial Narrow"/>
          <w:sz w:val="24"/>
          <w:szCs w:val="24"/>
        </w:rPr>
        <w:t xml:space="preserve">alsze przetwarzanie </w:t>
      </w:r>
      <w:r>
        <w:rPr>
          <w:rFonts w:ascii="Arial Narrow" w:hAnsi="Arial Narrow"/>
          <w:sz w:val="24"/>
          <w:szCs w:val="24"/>
        </w:rPr>
        <w:t xml:space="preserve">tych danych </w:t>
      </w:r>
      <w:r w:rsidR="001228A0" w:rsidRPr="001228A0">
        <w:rPr>
          <w:rFonts w:ascii="Arial Narrow" w:hAnsi="Arial Narrow"/>
          <w:sz w:val="24"/>
          <w:szCs w:val="24"/>
        </w:rPr>
        <w:t xml:space="preserve">do celów archiwalnych w interesie publicznym, do celów badań naukowych lub historycznych </w:t>
      </w:r>
      <w:r w:rsidR="008935E9">
        <w:rPr>
          <w:rFonts w:ascii="Arial Narrow" w:hAnsi="Arial Narrow"/>
          <w:sz w:val="24"/>
          <w:szCs w:val="24"/>
        </w:rPr>
        <w:t>oraz</w:t>
      </w:r>
      <w:r w:rsidR="001228A0" w:rsidRPr="001228A0">
        <w:rPr>
          <w:rFonts w:ascii="Arial Narrow" w:hAnsi="Arial Narrow"/>
          <w:sz w:val="24"/>
          <w:szCs w:val="24"/>
        </w:rPr>
        <w:t xml:space="preserve"> do celów statystycznych jest uznawane za zgodne z</w:t>
      </w:r>
      <w:r>
        <w:rPr>
          <w:rFonts w:ascii="Arial Narrow" w:hAnsi="Arial Narrow"/>
          <w:sz w:val="24"/>
          <w:szCs w:val="24"/>
        </w:rPr>
        <w:t> </w:t>
      </w:r>
      <w:r w:rsidR="001228A0" w:rsidRPr="001228A0">
        <w:rPr>
          <w:rFonts w:ascii="Arial Narrow" w:hAnsi="Arial Narrow"/>
          <w:sz w:val="24"/>
          <w:szCs w:val="24"/>
        </w:rPr>
        <w:t xml:space="preserve">pierwotnymi celami; </w:t>
      </w:r>
    </w:p>
    <w:p w14:paraId="00B7CCF1" w14:textId="77777777" w:rsidR="001228A0" w:rsidRDefault="009A0A88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dane, które są pozyskiwane i dalej przetwarzane </w:t>
      </w:r>
      <w:r w:rsidR="008935E9">
        <w:rPr>
          <w:rFonts w:ascii="Arial Narrow" w:hAnsi="Arial Narrow"/>
          <w:sz w:val="24"/>
          <w:szCs w:val="24"/>
        </w:rPr>
        <w:t>muszą</w:t>
      </w:r>
      <w:r>
        <w:rPr>
          <w:rFonts w:ascii="Arial Narrow" w:hAnsi="Arial Narrow"/>
          <w:sz w:val="24"/>
          <w:szCs w:val="24"/>
        </w:rPr>
        <w:t xml:space="preserve"> być </w:t>
      </w:r>
      <w:r w:rsidR="001228A0" w:rsidRPr="001228A0">
        <w:rPr>
          <w:rFonts w:ascii="Arial Narrow" w:hAnsi="Arial Narrow"/>
          <w:sz w:val="24"/>
          <w:szCs w:val="24"/>
        </w:rPr>
        <w:t xml:space="preserve">adekwatne, </w:t>
      </w:r>
      <w:r>
        <w:rPr>
          <w:rFonts w:ascii="Arial Narrow" w:hAnsi="Arial Narrow"/>
          <w:sz w:val="24"/>
          <w:szCs w:val="24"/>
        </w:rPr>
        <w:t xml:space="preserve">tj. </w:t>
      </w:r>
      <w:r w:rsidR="001228A0" w:rsidRPr="001228A0">
        <w:rPr>
          <w:rFonts w:ascii="Arial Narrow" w:hAnsi="Arial Narrow"/>
          <w:sz w:val="24"/>
          <w:szCs w:val="24"/>
        </w:rPr>
        <w:t xml:space="preserve">stosowne oraz ograniczone do tego, co niezbędne do </w:t>
      </w:r>
      <w:r>
        <w:rPr>
          <w:rFonts w:ascii="Arial Narrow" w:hAnsi="Arial Narrow"/>
          <w:sz w:val="24"/>
          <w:szCs w:val="24"/>
        </w:rPr>
        <w:t xml:space="preserve">osiągnięcia </w:t>
      </w:r>
      <w:r w:rsidR="001228A0" w:rsidRPr="001228A0">
        <w:rPr>
          <w:rFonts w:ascii="Arial Narrow" w:hAnsi="Arial Narrow"/>
          <w:sz w:val="24"/>
          <w:szCs w:val="24"/>
        </w:rPr>
        <w:t>celów, w których są przetwarzane</w:t>
      </w:r>
      <w:r>
        <w:rPr>
          <w:rFonts w:ascii="Arial Narrow" w:hAnsi="Arial Narrow"/>
          <w:sz w:val="24"/>
          <w:szCs w:val="24"/>
        </w:rPr>
        <w:t xml:space="preserve">. Zasada ta oznacza </w:t>
      </w:r>
      <w:r w:rsidR="00A94874">
        <w:rPr>
          <w:rFonts w:ascii="Arial Narrow" w:hAnsi="Arial Narrow"/>
          <w:sz w:val="24"/>
          <w:szCs w:val="24"/>
        </w:rPr>
        <w:t xml:space="preserve">między innymi </w:t>
      </w:r>
      <w:r>
        <w:rPr>
          <w:rFonts w:ascii="Arial Narrow" w:hAnsi="Arial Narrow"/>
          <w:sz w:val="24"/>
          <w:szCs w:val="24"/>
        </w:rPr>
        <w:t>minimalizację</w:t>
      </w:r>
      <w:r w:rsidR="005327FD">
        <w:rPr>
          <w:rFonts w:ascii="Arial Narrow" w:hAnsi="Arial Narrow"/>
          <w:sz w:val="24"/>
          <w:szCs w:val="24"/>
        </w:rPr>
        <w:t xml:space="preserve"> ilości zbieranych informacji</w:t>
      </w:r>
      <w:r w:rsidR="001228A0" w:rsidRPr="001228A0">
        <w:rPr>
          <w:rFonts w:ascii="Arial Narrow" w:hAnsi="Arial Narrow"/>
          <w:sz w:val="24"/>
          <w:szCs w:val="24"/>
        </w:rPr>
        <w:t xml:space="preserve">; </w:t>
      </w:r>
    </w:p>
    <w:p w14:paraId="263DEEAD" w14:textId="784DBA4A" w:rsidR="001228A0" w:rsidRDefault="00F0155C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należy zapewnić aby dane były </w:t>
      </w:r>
      <w:r w:rsidR="001228A0" w:rsidRPr="001228A0">
        <w:rPr>
          <w:rFonts w:ascii="Arial Narrow" w:hAnsi="Arial Narrow"/>
          <w:sz w:val="24"/>
          <w:szCs w:val="24"/>
        </w:rPr>
        <w:t>prawidłowe i w razie potrzeby uaktualniane</w:t>
      </w:r>
      <w:r>
        <w:rPr>
          <w:rFonts w:ascii="Arial Narrow" w:hAnsi="Arial Narrow"/>
          <w:sz w:val="24"/>
          <w:szCs w:val="24"/>
        </w:rPr>
        <w:t>.</w:t>
      </w:r>
      <w:r w:rsidR="00CB42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Ponadto </w:t>
      </w:r>
      <w:r w:rsidR="001228A0" w:rsidRPr="001228A0">
        <w:rPr>
          <w:rFonts w:ascii="Arial Narrow" w:hAnsi="Arial Narrow"/>
          <w:sz w:val="24"/>
          <w:szCs w:val="24"/>
        </w:rPr>
        <w:t>należy podjąć wszelkie działania, aby dane osobowe, które są nieprawidłowe w świetle celów ich przetwarzania, zostały niezwłocznie usunięte lub sprostowane</w:t>
      </w:r>
      <w:r w:rsidR="001A08AF">
        <w:rPr>
          <w:rFonts w:ascii="Arial Narrow" w:hAnsi="Arial Narrow"/>
          <w:sz w:val="24"/>
          <w:szCs w:val="24"/>
        </w:rPr>
        <w:t>. Zasada ta realizuje się w szczególności poprzez praw</w:t>
      </w:r>
      <w:r w:rsidR="00A94874">
        <w:rPr>
          <w:rFonts w:ascii="Arial Narrow" w:hAnsi="Arial Narrow"/>
          <w:sz w:val="24"/>
          <w:szCs w:val="24"/>
        </w:rPr>
        <w:t>o</w:t>
      </w:r>
      <w:r w:rsidR="001A08AF">
        <w:rPr>
          <w:rFonts w:ascii="Arial Narrow" w:hAnsi="Arial Narrow"/>
          <w:sz w:val="24"/>
          <w:szCs w:val="24"/>
        </w:rPr>
        <w:t xml:space="preserve"> do sprostowania danych, </w:t>
      </w:r>
      <w:r w:rsidR="00A94874">
        <w:rPr>
          <w:rFonts w:ascii="Arial Narrow" w:hAnsi="Arial Narrow"/>
          <w:sz w:val="24"/>
          <w:szCs w:val="24"/>
        </w:rPr>
        <w:t xml:space="preserve">prawo </w:t>
      </w:r>
      <w:r w:rsidR="002D0567">
        <w:rPr>
          <w:rFonts w:ascii="Arial Narrow" w:hAnsi="Arial Narrow"/>
          <w:sz w:val="24"/>
          <w:szCs w:val="24"/>
        </w:rPr>
        <w:t xml:space="preserve">do </w:t>
      </w:r>
      <w:r w:rsidR="001A08AF">
        <w:rPr>
          <w:rFonts w:ascii="Arial Narrow" w:hAnsi="Arial Narrow"/>
          <w:sz w:val="24"/>
          <w:szCs w:val="24"/>
        </w:rPr>
        <w:t xml:space="preserve">usunięcia danych oraz prawo dostępu do danych, które </w:t>
      </w:r>
      <w:r w:rsidR="002D0567">
        <w:rPr>
          <w:rFonts w:ascii="Arial Narrow" w:hAnsi="Arial Narrow"/>
          <w:sz w:val="24"/>
          <w:szCs w:val="24"/>
        </w:rPr>
        <w:t xml:space="preserve">to prawa </w:t>
      </w:r>
      <w:r w:rsidR="001A08AF">
        <w:rPr>
          <w:rFonts w:ascii="Arial Narrow" w:hAnsi="Arial Narrow"/>
          <w:sz w:val="24"/>
          <w:szCs w:val="24"/>
        </w:rPr>
        <w:t xml:space="preserve">zostały szerzej omówione w </w:t>
      </w:r>
      <w:r w:rsidR="002237B6">
        <w:rPr>
          <w:rFonts w:ascii="Arial Narrow" w:hAnsi="Arial Narrow"/>
          <w:sz w:val="24"/>
          <w:szCs w:val="24"/>
        </w:rPr>
        <w:t>punktach</w:t>
      </w:r>
      <w:r w:rsidR="00002503">
        <w:rPr>
          <w:rFonts w:ascii="Arial Narrow" w:hAnsi="Arial Narrow"/>
          <w:sz w:val="24"/>
          <w:szCs w:val="24"/>
        </w:rPr>
        <w:t xml:space="preserve">: </w:t>
      </w:r>
      <w:r w:rsidR="000A6AD5" w:rsidRPr="000A6AD5">
        <w:rPr>
          <w:rFonts w:ascii="Arial Narrow" w:hAnsi="Arial Narrow"/>
          <w:sz w:val="24"/>
          <w:szCs w:val="24"/>
        </w:rPr>
        <w:t>3.2.1., 3.2.2.</w:t>
      </w:r>
      <w:r w:rsidR="002237B6" w:rsidRPr="000A6AD5">
        <w:rPr>
          <w:rFonts w:ascii="Arial Narrow" w:hAnsi="Arial Narrow"/>
          <w:sz w:val="24"/>
          <w:szCs w:val="24"/>
        </w:rPr>
        <w:t>oraz 3.</w:t>
      </w:r>
      <w:r w:rsidR="000A6AD5">
        <w:rPr>
          <w:rFonts w:ascii="Arial Narrow" w:hAnsi="Arial Narrow"/>
          <w:sz w:val="24"/>
          <w:szCs w:val="24"/>
        </w:rPr>
        <w:t>2.3.</w:t>
      </w:r>
      <w:r w:rsidR="002D0567">
        <w:rPr>
          <w:rFonts w:ascii="Arial Narrow" w:hAnsi="Arial Narrow"/>
          <w:sz w:val="24"/>
          <w:szCs w:val="24"/>
        </w:rPr>
        <w:t>niniejszego</w:t>
      </w:r>
      <w:r w:rsidR="001A08AF">
        <w:rPr>
          <w:rFonts w:ascii="Arial Narrow" w:hAnsi="Arial Narrow"/>
          <w:sz w:val="24"/>
          <w:szCs w:val="24"/>
        </w:rPr>
        <w:t xml:space="preserve"> dokumentu</w:t>
      </w:r>
      <w:r>
        <w:rPr>
          <w:rFonts w:ascii="Arial Narrow" w:hAnsi="Arial Narrow"/>
          <w:sz w:val="24"/>
          <w:szCs w:val="24"/>
        </w:rPr>
        <w:t>;</w:t>
      </w:r>
    </w:p>
    <w:p w14:paraId="30FA345F" w14:textId="5DE29E42" w:rsidR="001228A0" w:rsidRPr="00002503" w:rsidRDefault="00574332" w:rsidP="00AE6D0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02503">
        <w:rPr>
          <w:rFonts w:ascii="Arial Narrow" w:hAnsi="Arial Narrow"/>
          <w:sz w:val="24"/>
          <w:szCs w:val="24"/>
        </w:rPr>
        <w:t xml:space="preserve">dane winny być </w:t>
      </w:r>
      <w:r w:rsidR="001228A0" w:rsidRPr="00002503">
        <w:rPr>
          <w:rFonts w:ascii="Arial Narrow" w:hAnsi="Arial Narrow"/>
          <w:sz w:val="24"/>
          <w:szCs w:val="24"/>
        </w:rPr>
        <w:t xml:space="preserve">przechowywane w formie umożliwiającej identyfikację osoby, której </w:t>
      </w:r>
      <w:r w:rsidR="000709E3" w:rsidRPr="00002503">
        <w:rPr>
          <w:rFonts w:ascii="Arial Narrow" w:hAnsi="Arial Narrow"/>
          <w:sz w:val="24"/>
          <w:szCs w:val="24"/>
        </w:rPr>
        <w:t>dotyczą</w:t>
      </w:r>
      <w:r w:rsidR="001228A0" w:rsidRPr="00002503">
        <w:rPr>
          <w:rFonts w:ascii="Arial Narrow" w:hAnsi="Arial Narrow"/>
          <w:sz w:val="24"/>
          <w:szCs w:val="24"/>
        </w:rPr>
        <w:t xml:space="preserve"> przez okres nie dłuższy, niż jest to niezbędne do </w:t>
      </w:r>
      <w:r w:rsidRPr="00002503">
        <w:rPr>
          <w:rFonts w:ascii="Arial Narrow" w:hAnsi="Arial Narrow"/>
          <w:sz w:val="24"/>
          <w:szCs w:val="24"/>
        </w:rPr>
        <w:t xml:space="preserve">realizacji </w:t>
      </w:r>
      <w:r w:rsidR="001228A0" w:rsidRPr="00002503">
        <w:rPr>
          <w:rFonts w:ascii="Arial Narrow" w:hAnsi="Arial Narrow"/>
          <w:sz w:val="24"/>
          <w:szCs w:val="24"/>
        </w:rPr>
        <w:t>celów, w których są przetwarzane</w:t>
      </w:r>
      <w:r w:rsidRPr="00002503">
        <w:rPr>
          <w:rFonts w:ascii="Arial Narrow" w:hAnsi="Arial Narrow"/>
          <w:sz w:val="24"/>
          <w:szCs w:val="24"/>
        </w:rPr>
        <w:t>.</w:t>
      </w:r>
      <w:r w:rsidR="00CB42A1" w:rsidRPr="00002503">
        <w:rPr>
          <w:rFonts w:ascii="Arial Narrow" w:hAnsi="Arial Narrow"/>
          <w:sz w:val="24"/>
          <w:szCs w:val="24"/>
        </w:rPr>
        <w:t xml:space="preserve"> </w:t>
      </w:r>
      <w:r w:rsidRPr="00002503">
        <w:rPr>
          <w:rFonts w:ascii="Arial Narrow" w:hAnsi="Arial Narrow"/>
          <w:sz w:val="24"/>
          <w:szCs w:val="24"/>
        </w:rPr>
        <w:t>D</w:t>
      </w:r>
      <w:r w:rsidR="001228A0" w:rsidRPr="00002503">
        <w:rPr>
          <w:rFonts w:ascii="Arial Narrow" w:hAnsi="Arial Narrow"/>
          <w:sz w:val="24"/>
          <w:szCs w:val="24"/>
        </w:rPr>
        <w:t>ane osobowe można przechowywać przez okres dłuższy, o ile będą one przetwarzane wyłącznie do celów archiwalnych w interesie publicznym, do celów badań naukowych lub historycznych lub do celów statystycznych</w:t>
      </w:r>
      <w:r w:rsidRPr="00002503">
        <w:rPr>
          <w:rFonts w:ascii="Arial Narrow" w:hAnsi="Arial Narrow"/>
          <w:sz w:val="24"/>
          <w:szCs w:val="24"/>
        </w:rPr>
        <w:t xml:space="preserve">. Każdy pracownik WUP w </w:t>
      </w:r>
      <w:r w:rsidR="00406651" w:rsidRPr="00002503">
        <w:rPr>
          <w:rFonts w:ascii="Arial Narrow" w:hAnsi="Arial Narrow"/>
          <w:sz w:val="24"/>
          <w:szCs w:val="24"/>
        </w:rPr>
        <w:t>Szczecinie</w:t>
      </w:r>
      <w:r w:rsidRPr="00002503">
        <w:rPr>
          <w:rFonts w:ascii="Arial Narrow" w:hAnsi="Arial Narrow"/>
          <w:sz w:val="24"/>
          <w:szCs w:val="24"/>
        </w:rPr>
        <w:t xml:space="preserve"> jest zobowiązany do niezwłocznego przekazania dokumentów do archiwum zakładowego zgodnie z regulacjami Instrukcji kancelaryjnej </w:t>
      </w:r>
      <w:r w:rsidR="002828EE" w:rsidRPr="00002503">
        <w:rPr>
          <w:rFonts w:ascii="Arial Narrow" w:hAnsi="Arial Narrow"/>
          <w:sz w:val="24"/>
          <w:szCs w:val="24"/>
        </w:rPr>
        <w:t>Wojew</w:t>
      </w:r>
      <w:r w:rsidR="00406651" w:rsidRPr="00002503">
        <w:rPr>
          <w:rFonts w:ascii="Arial Narrow" w:hAnsi="Arial Narrow"/>
          <w:sz w:val="24"/>
          <w:szCs w:val="24"/>
        </w:rPr>
        <w:t>ódzkiego Urzędu Pracy w Szczecinie</w:t>
      </w:r>
      <w:r w:rsidR="000709E3" w:rsidRPr="00002503">
        <w:rPr>
          <w:rFonts w:ascii="Arial Narrow" w:hAnsi="Arial Narrow"/>
          <w:sz w:val="24"/>
          <w:szCs w:val="24"/>
        </w:rPr>
        <w:t xml:space="preserve"> oraz</w:t>
      </w:r>
      <w:r w:rsidR="00002503" w:rsidRPr="00002503">
        <w:rPr>
          <w:rFonts w:ascii="Arial Narrow" w:hAnsi="Arial Narrow"/>
          <w:sz w:val="24"/>
          <w:szCs w:val="24"/>
        </w:rPr>
        <w:t xml:space="preserve"> Instrukcją dotycząca organizacji i zakresu działania Archiwum Zakładowego Wojewódzkiego Urzędu Pracy w Szczecinie wprowadzoną Zarządzeniem nr 73/2013 roku z późniejszymi zmianami Zarządzenie nr 2/2016 z dnia 19 stycznia 2016r. </w:t>
      </w:r>
      <w:r w:rsidR="00950453" w:rsidRPr="00002503">
        <w:rPr>
          <w:rFonts w:ascii="Arial Narrow" w:hAnsi="Arial Narrow"/>
          <w:sz w:val="24"/>
          <w:szCs w:val="24"/>
        </w:rPr>
        <w:t>Dane archiwizowane powinny podlegać okresowemu przeglądowi</w:t>
      </w:r>
      <w:r w:rsidR="008935E9" w:rsidRPr="00002503">
        <w:rPr>
          <w:rFonts w:ascii="Arial Narrow" w:hAnsi="Arial Narrow"/>
          <w:sz w:val="24"/>
          <w:szCs w:val="24"/>
        </w:rPr>
        <w:t xml:space="preserve">, </w:t>
      </w:r>
      <w:r w:rsidR="00272390" w:rsidRPr="00002503">
        <w:rPr>
          <w:rFonts w:ascii="Arial Narrow" w:hAnsi="Arial Narrow"/>
          <w:sz w:val="24"/>
          <w:szCs w:val="24"/>
        </w:rPr>
        <w:t>przynajmniej</w:t>
      </w:r>
      <w:r w:rsidR="00B21437" w:rsidRPr="00002503">
        <w:rPr>
          <w:rFonts w:ascii="Arial Narrow" w:hAnsi="Arial Narrow"/>
          <w:sz w:val="24"/>
          <w:szCs w:val="24"/>
        </w:rPr>
        <w:t xml:space="preserve"> raz na rok</w:t>
      </w:r>
      <w:r w:rsidR="00950453" w:rsidRPr="00002503">
        <w:rPr>
          <w:rFonts w:ascii="Arial Narrow" w:hAnsi="Arial Narrow"/>
          <w:sz w:val="24"/>
          <w:szCs w:val="24"/>
        </w:rPr>
        <w:t xml:space="preserve"> pod kątem niezbędności ich przechowywania</w:t>
      </w:r>
      <w:r w:rsidR="00B132B0" w:rsidRPr="00002503">
        <w:rPr>
          <w:rFonts w:ascii="Arial Narrow" w:hAnsi="Arial Narrow"/>
          <w:sz w:val="24"/>
          <w:szCs w:val="24"/>
        </w:rPr>
        <w:t>,</w:t>
      </w:r>
      <w:r w:rsidR="00950453" w:rsidRPr="00002503">
        <w:rPr>
          <w:rFonts w:ascii="Arial Narrow" w:hAnsi="Arial Narrow"/>
          <w:sz w:val="24"/>
          <w:szCs w:val="24"/>
        </w:rPr>
        <w:t xml:space="preserve"> a </w:t>
      </w:r>
      <w:r w:rsidR="000709E3" w:rsidRPr="00002503">
        <w:rPr>
          <w:rFonts w:ascii="Arial Narrow" w:hAnsi="Arial Narrow"/>
          <w:sz w:val="24"/>
          <w:szCs w:val="24"/>
        </w:rPr>
        <w:t>p</w:t>
      </w:r>
      <w:r w:rsidR="00950453" w:rsidRPr="00002503">
        <w:rPr>
          <w:rFonts w:ascii="Arial Narrow" w:hAnsi="Arial Narrow"/>
          <w:sz w:val="24"/>
          <w:szCs w:val="24"/>
        </w:rPr>
        <w:t xml:space="preserve">o zakończeniu okresu archiwizacji powinny być niezwłocznie usunięte z </w:t>
      </w:r>
      <w:r w:rsidR="00B132B0" w:rsidRPr="00002503">
        <w:rPr>
          <w:rFonts w:ascii="Arial Narrow" w:hAnsi="Arial Narrow"/>
          <w:sz w:val="24"/>
          <w:szCs w:val="24"/>
        </w:rPr>
        <w:t>zachowaniem stosownych procedur;</w:t>
      </w:r>
    </w:p>
    <w:p w14:paraId="09B7F778" w14:textId="77777777" w:rsidR="00145106" w:rsidRPr="00F622B9" w:rsidRDefault="002828EE" w:rsidP="00BF74C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828EE">
        <w:rPr>
          <w:rFonts w:ascii="Arial Narrow" w:hAnsi="Arial Narrow"/>
          <w:sz w:val="24"/>
          <w:szCs w:val="24"/>
        </w:rPr>
        <w:t xml:space="preserve">dane winny być </w:t>
      </w:r>
      <w:r w:rsidR="001228A0" w:rsidRPr="002828EE">
        <w:rPr>
          <w:rFonts w:ascii="Arial Narrow" w:hAnsi="Arial Narrow"/>
          <w:sz w:val="24"/>
          <w:szCs w:val="24"/>
        </w:rPr>
        <w:t xml:space="preserve">przetwarzane w sposób zapewniający </w:t>
      </w:r>
      <w:r w:rsidRPr="002828EE">
        <w:rPr>
          <w:rFonts w:ascii="Arial Narrow" w:hAnsi="Arial Narrow"/>
          <w:sz w:val="24"/>
          <w:szCs w:val="24"/>
        </w:rPr>
        <w:t xml:space="preserve">ich integralność i poufność. Każdy pracownik odpowiada za </w:t>
      </w:r>
      <w:r w:rsidR="008D40A9">
        <w:rPr>
          <w:rFonts w:ascii="Arial Narrow" w:hAnsi="Arial Narrow"/>
          <w:sz w:val="24"/>
          <w:szCs w:val="24"/>
        </w:rPr>
        <w:t>właściwe</w:t>
      </w:r>
      <w:r w:rsidR="00CB42A1">
        <w:rPr>
          <w:rFonts w:ascii="Arial Narrow" w:hAnsi="Arial Narrow"/>
          <w:sz w:val="24"/>
          <w:szCs w:val="24"/>
        </w:rPr>
        <w:t xml:space="preserve"> </w:t>
      </w:r>
      <w:r w:rsidR="002D0567">
        <w:rPr>
          <w:rFonts w:ascii="Arial Narrow" w:hAnsi="Arial Narrow"/>
          <w:sz w:val="24"/>
          <w:szCs w:val="24"/>
        </w:rPr>
        <w:t>zabezpieczenie</w:t>
      </w:r>
      <w:r w:rsidR="001228A0" w:rsidRPr="002828EE">
        <w:rPr>
          <w:rFonts w:ascii="Arial Narrow" w:hAnsi="Arial Narrow"/>
          <w:sz w:val="24"/>
          <w:szCs w:val="24"/>
        </w:rPr>
        <w:t xml:space="preserve"> danych osobowych</w:t>
      </w:r>
      <w:r w:rsidR="00E8391E">
        <w:rPr>
          <w:rFonts w:ascii="Arial Narrow" w:hAnsi="Arial Narrow"/>
          <w:sz w:val="24"/>
          <w:szCs w:val="24"/>
        </w:rPr>
        <w:t>, które przetwarza</w:t>
      </w:r>
      <w:r w:rsidR="001228A0" w:rsidRPr="002828EE">
        <w:rPr>
          <w:rFonts w:ascii="Arial Narrow" w:hAnsi="Arial Narrow"/>
          <w:sz w:val="24"/>
          <w:szCs w:val="24"/>
        </w:rPr>
        <w:t>, w tym ochronę przed niedozwolonym lub niezgodnym z prawem przetwarzaniem oraz przypadkową utratą</w:t>
      </w:r>
      <w:r w:rsidRPr="002828EE">
        <w:rPr>
          <w:rFonts w:ascii="Arial Narrow" w:hAnsi="Arial Narrow"/>
          <w:sz w:val="24"/>
          <w:szCs w:val="24"/>
        </w:rPr>
        <w:t>, zniszczeniem lub uszkodzeniem</w:t>
      </w:r>
      <w:r w:rsidR="00846A49">
        <w:rPr>
          <w:rFonts w:ascii="Arial Narrow" w:hAnsi="Arial Narrow"/>
          <w:sz w:val="24"/>
          <w:szCs w:val="24"/>
        </w:rPr>
        <w:t xml:space="preserve"> zgodnie z zasadami określonymi w Polityce Bezpieczeństwa </w:t>
      </w:r>
      <w:r w:rsidR="00F622B9" w:rsidRPr="00F622B9">
        <w:rPr>
          <w:rFonts w:ascii="Arial Narrow" w:hAnsi="Arial Narrow"/>
          <w:sz w:val="24"/>
          <w:szCs w:val="24"/>
        </w:rPr>
        <w:t xml:space="preserve">Danych </w:t>
      </w:r>
      <w:r w:rsidR="00F622B9" w:rsidRPr="00906CF2">
        <w:rPr>
          <w:rFonts w:ascii="Arial Narrow" w:hAnsi="Arial Narrow"/>
          <w:sz w:val="24"/>
          <w:szCs w:val="24"/>
        </w:rPr>
        <w:t>Osobowych</w:t>
      </w:r>
      <w:r w:rsidR="00906CF2" w:rsidRPr="00906CF2">
        <w:rPr>
          <w:rFonts w:ascii="Arial Narrow" w:hAnsi="Arial Narrow"/>
          <w:sz w:val="24"/>
          <w:szCs w:val="24"/>
        </w:rPr>
        <w:t xml:space="preserve">  i instrukcji Zarządzania Systemem Informatycznym służącym do przetwarzania danych/lub danych osobowych</w:t>
      </w:r>
      <w:r w:rsidR="001228A0" w:rsidRPr="00F622B9">
        <w:rPr>
          <w:rFonts w:ascii="Arial Narrow" w:hAnsi="Arial Narrow"/>
          <w:sz w:val="24"/>
          <w:szCs w:val="24"/>
        </w:rPr>
        <w:t>.</w:t>
      </w:r>
    </w:p>
    <w:p w14:paraId="719D7558" w14:textId="77777777" w:rsidR="00DD4535" w:rsidRDefault="00DD4535" w:rsidP="000A29E8">
      <w:pPr>
        <w:spacing w:after="0" w:line="360" w:lineRule="auto"/>
        <w:ind w:left="66"/>
        <w:jc w:val="both"/>
        <w:rPr>
          <w:rFonts w:ascii="Arial Narrow" w:hAnsi="Arial Narrow"/>
          <w:sz w:val="24"/>
          <w:szCs w:val="24"/>
        </w:rPr>
      </w:pPr>
    </w:p>
    <w:p w14:paraId="40ABA2BF" w14:textId="77777777" w:rsidR="0075360C" w:rsidRPr="0075360C" w:rsidRDefault="0075360C" w:rsidP="0075360C">
      <w:pPr>
        <w:pStyle w:val="Akapitzlist"/>
        <w:numPr>
          <w:ilvl w:val="1"/>
          <w:numId w:val="2"/>
        </w:numPr>
        <w:spacing w:line="360" w:lineRule="auto"/>
        <w:ind w:left="782" w:hanging="357"/>
        <w:contextualSpacing w:val="0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Zasady realizacji praw osób</w:t>
      </w:r>
    </w:p>
    <w:p w14:paraId="138F5FAB" w14:textId="77777777" w:rsidR="0075360C" w:rsidRPr="0075360C" w:rsidRDefault="0075360C" w:rsidP="0075360C">
      <w:pPr>
        <w:spacing w:after="0" w:line="36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>Przy realizacji praw osób, których dane dotyczą należy zapewnić aby:</w:t>
      </w:r>
    </w:p>
    <w:p w14:paraId="7E55D445" w14:textId="77777777" w:rsidR="0075360C" w:rsidRP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>wszelkie przekazywane informacje były sformułowane w zwięzłej, przejrzystej, zrozumiałej i łatwo dostępnej formie, jasnym i prostym językiem</w:t>
      </w:r>
      <w:r w:rsidR="00B33809">
        <w:rPr>
          <w:rFonts w:ascii="Arial Narrow" w:hAnsi="Arial Narrow"/>
          <w:sz w:val="24"/>
          <w:szCs w:val="24"/>
        </w:rPr>
        <w:t>, dostosowanym do możliwości percepcyjnych odbiorcy</w:t>
      </w:r>
      <w:r w:rsidRPr="0075360C">
        <w:rPr>
          <w:rFonts w:ascii="Arial Narrow" w:hAnsi="Arial Narrow"/>
          <w:sz w:val="24"/>
          <w:szCs w:val="24"/>
        </w:rPr>
        <w:t xml:space="preserve">; </w:t>
      </w:r>
    </w:p>
    <w:p w14:paraId="3DBD6143" w14:textId="77777777" w:rsidR="0075360C" w:rsidRP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 xml:space="preserve">informacji udzielano na piśmie lub w inny sposób, w tym w stosownych przypadkach – elektronicznie. W szczególnych przypadkach, jeżeli osoba, której dane dotyczą, tego zażąda, </w:t>
      </w:r>
      <w:r w:rsidRPr="0075360C">
        <w:rPr>
          <w:rFonts w:ascii="Arial Narrow" w:hAnsi="Arial Narrow"/>
          <w:sz w:val="24"/>
          <w:szCs w:val="24"/>
        </w:rPr>
        <w:lastRenderedPageBreak/>
        <w:t>informacji można udzielić ustnie, o ile innymi sposobami potwierdzi się tożsa</w:t>
      </w:r>
      <w:r w:rsidR="006E32E8">
        <w:rPr>
          <w:rFonts w:ascii="Arial Narrow" w:hAnsi="Arial Narrow"/>
          <w:sz w:val="24"/>
          <w:szCs w:val="24"/>
        </w:rPr>
        <w:t xml:space="preserve">mość osoby, której dane </w:t>
      </w:r>
      <w:r w:rsidR="006E32E8" w:rsidRPr="00A122D6">
        <w:rPr>
          <w:rFonts w:ascii="Arial Narrow" w:hAnsi="Arial Narrow"/>
          <w:sz w:val="24"/>
          <w:szCs w:val="24"/>
        </w:rPr>
        <w:t>dotyczą</w:t>
      </w:r>
      <w:r w:rsidR="007F0528" w:rsidRPr="00A122D6">
        <w:rPr>
          <w:rFonts w:ascii="Arial Narrow" w:hAnsi="Arial Narrow"/>
          <w:sz w:val="24"/>
          <w:szCs w:val="24"/>
        </w:rPr>
        <w:t xml:space="preserve"> (np. poprzez uzyskanie wglądu do dowodu osobistego)</w:t>
      </w:r>
      <w:r w:rsidRPr="00A122D6">
        <w:rPr>
          <w:rFonts w:ascii="Arial Narrow" w:hAnsi="Arial Narrow"/>
          <w:sz w:val="24"/>
          <w:szCs w:val="24"/>
        </w:rPr>
        <w:t>;</w:t>
      </w:r>
    </w:p>
    <w:p w14:paraId="25492D78" w14:textId="77777777" w:rsidR="0075360C" w:rsidRP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 xml:space="preserve">ułatwić osobie, której dane dotyczą, wykonanie praw jej przysługujących poprzez wdrożenie odpowiednich procedur oraz ułatwienie komunikacji; </w:t>
      </w:r>
    </w:p>
    <w:p w14:paraId="03621E2D" w14:textId="564BF462" w:rsidR="0075360C" w:rsidRP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 xml:space="preserve">informacji, poza obowiązkami informacyjnymi, udzielono niezwłocznie, jednak nie później niż </w:t>
      </w:r>
      <w:r w:rsidR="00002503">
        <w:rPr>
          <w:rFonts w:ascii="Arial Narrow" w:hAnsi="Arial Narrow"/>
          <w:sz w:val="24"/>
          <w:szCs w:val="24"/>
        </w:rPr>
        <w:t xml:space="preserve">                  </w:t>
      </w:r>
      <w:r w:rsidRPr="0075360C">
        <w:rPr>
          <w:rFonts w:ascii="Arial Narrow" w:hAnsi="Arial Narrow"/>
          <w:sz w:val="24"/>
          <w:szCs w:val="24"/>
        </w:rPr>
        <w:t xml:space="preserve">w terminie miesiąca od otrzymania żądania. W razie potrzeby termin ten można przedłużyć o kolejne dwa miesiące z uwagi na skomplikowany charakter żądania lub liczbę żądań. W takim przypadku jednak w terminie miesiąca od otrzymania żądania informuje się osobę, której dane dotyczą o takim przedłużeniu terminu, z podaniem przyczyn opóźnienia. </w:t>
      </w:r>
      <w:r w:rsidR="000A17CD">
        <w:rPr>
          <w:rFonts w:ascii="Arial Narrow" w:hAnsi="Arial Narrow"/>
          <w:sz w:val="24"/>
          <w:szCs w:val="24"/>
        </w:rPr>
        <w:t>Jeżeli</w:t>
      </w:r>
      <w:r w:rsidRPr="0075360C">
        <w:rPr>
          <w:rFonts w:ascii="Arial Narrow" w:hAnsi="Arial Narrow"/>
          <w:sz w:val="24"/>
          <w:szCs w:val="24"/>
        </w:rPr>
        <w:t xml:space="preserve"> osoba, której dane dotyczą, przekazała swoje żądanie elektronicznie, w miarę możliwości informacje także są przekazywane </w:t>
      </w:r>
      <w:r w:rsidR="000A17CD">
        <w:rPr>
          <w:rFonts w:ascii="Arial Narrow" w:hAnsi="Arial Narrow"/>
          <w:sz w:val="24"/>
          <w:szCs w:val="24"/>
        </w:rPr>
        <w:t>elektronicznie, chyba że osoba ta</w:t>
      </w:r>
      <w:r w:rsidRPr="0075360C">
        <w:rPr>
          <w:rFonts w:ascii="Arial Narrow" w:hAnsi="Arial Narrow"/>
          <w:sz w:val="24"/>
          <w:szCs w:val="24"/>
        </w:rPr>
        <w:t xml:space="preserve"> zażąda innej formy</w:t>
      </w:r>
      <w:r w:rsidR="0070398B">
        <w:rPr>
          <w:rFonts w:ascii="Arial Narrow" w:hAnsi="Arial Narrow"/>
          <w:sz w:val="24"/>
          <w:szCs w:val="24"/>
        </w:rPr>
        <w:t xml:space="preserve">. Wzór odpowiedzi dotyczącej wydłużenia terminu stanowi </w:t>
      </w:r>
      <w:r w:rsidR="0070398B" w:rsidRPr="00A122D6">
        <w:rPr>
          <w:rFonts w:ascii="Arial Narrow" w:hAnsi="Arial Narrow"/>
          <w:i/>
          <w:sz w:val="24"/>
          <w:szCs w:val="24"/>
        </w:rPr>
        <w:t>załącznik nr 2</w:t>
      </w:r>
      <w:r w:rsidR="00002503">
        <w:rPr>
          <w:rFonts w:ascii="Arial Narrow" w:hAnsi="Arial Narrow"/>
          <w:i/>
          <w:sz w:val="24"/>
          <w:szCs w:val="24"/>
        </w:rPr>
        <w:t xml:space="preserve"> </w:t>
      </w:r>
      <w:r w:rsidR="0070398B">
        <w:rPr>
          <w:rFonts w:ascii="Arial Narrow" w:hAnsi="Arial Narrow"/>
          <w:sz w:val="24"/>
          <w:szCs w:val="24"/>
        </w:rPr>
        <w:t>do niniejszej procedury</w:t>
      </w:r>
      <w:r w:rsidRPr="0075360C">
        <w:rPr>
          <w:rFonts w:ascii="Arial Narrow" w:hAnsi="Arial Narrow"/>
          <w:sz w:val="24"/>
          <w:szCs w:val="24"/>
        </w:rPr>
        <w:t xml:space="preserve">; </w:t>
      </w:r>
    </w:p>
    <w:p w14:paraId="662C660F" w14:textId="77777777" w:rsidR="0075360C" w:rsidRP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>jeżeli nie podejmie się działań w związku z żądaniem osoby, której dane dotyczą, to niezwłocznie</w:t>
      </w:r>
      <w:r w:rsidR="00105E51">
        <w:rPr>
          <w:rFonts w:ascii="Arial Narrow" w:hAnsi="Arial Narrow"/>
          <w:sz w:val="24"/>
          <w:szCs w:val="24"/>
        </w:rPr>
        <w:t>,</w:t>
      </w:r>
      <w:r w:rsidRPr="0075360C">
        <w:rPr>
          <w:rFonts w:ascii="Arial Narrow" w:hAnsi="Arial Narrow"/>
          <w:sz w:val="24"/>
          <w:szCs w:val="24"/>
        </w:rPr>
        <w:t xml:space="preserve"> najpóźniej w terminie miesiąca od otrzymania żądania</w:t>
      </w:r>
      <w:r w:rsidR="00105E51">
        <w:rPr>
          <w:rFonts w:ascii="Arial Narrow" w:hAnsi="Arial Narrow"/>
          <w:sz w:val="24"/>
          <w:szCs w:val="24"/>
        </w:rPr>
        <w:t>,</w:t>
      </w:r>
      <w:r w:rsidR="00CB42A1">
        <w:rPr>
          <w:rFonts w:ascii="Arial Narrow" w:hAnsi="Arial Narrow"/>
          <w:sz w:val="24"/>
          <w:szCs w:val="24"/>
        </w:rPr>
        <w:t xml:space="preserve"> </w:t>
      </w:r>
      <w:r w:rsidR="00105E51">
        <w:rPr>
          <w:rFonts w:ascii="Arial Narrow" w:hAnsi="Arial Narrow"/>
          <w:sz w:val="24"/>
          <w:szCs w:val="24"/>
        </w:rPr>
        <w:t xml:space="preserve">należy </w:t>
      </w:r>
      <w:r w:rsidRPr="0075360C">
        <w:rPr>
          <w:rFonts w:ascii="Arial Narrow" w:hAnsi="Arial Narrow"/>
          <w:sz w:val="24"/>
          <w:szCs w:val="24"/>
        </w:rPr>
        <w:t xml:space="preserve">poinformować </w:t>
      </w:r>
      <w:r w:rsidR="00105E51">
        <w:rPr>
          <w:rFonts w:ascii="Arial Narrow" w:hAnsi="Arial Narrow"/>
          <w:sz w:val="24"/>
          <w:szCs w:val="24"/>
        </w:rPr>
        <w:t xml:space="preserve">ją </w:t>
      </w:r>
      <w:r w:rsidRPr="0075360C">
        <w:rPr>
          <w:rFonts w:ascii="Arial Narrow" w:hAnsi="Arial Narrow"/>
          <w:sz w:val="24"/>
          <w:szCs w:val="24"/>
        </w:rPr>
        <w:t xml:space="preserve">o powodach niepodjęcia działań oraz o możliwości wniesienia skargi do organu nadzorczego oraz skorzystania ze środków ochrony prawnej przed sądem; </w:t>
      </w:r>
    </w:p>
    <w:p w14:paraId="505432C0" w14:textId="77777777" w:rsidR="0075360C" w:rsidRDefault="0075360C" w:rsidP="0075360C">
      <w:pPr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5360C">
        <w:rPr>
          <w:rFonts w:ascii="Arial Narrow" w:hAnsi="Arial Narrow"/>
          <w:sz w:val="24"/>
          <w:szCs w:val="24"/>
        </w:rPr>
        <w:t xml:space="preserve">wszelkie informacje oraz komunikacja i działania podejmowane w związku z realizacją praw osób </w:t>
      </w:r>
      <w:r w:rsidR="00E42836">
        <w:rPr>
          <w:rFonts w:ascii="Arial Narrow" w:hAnsi="Arial Narrow"/>
          <w:sz w:val="24"/>
          <w:szCs w:val="24"/>
        </w:rPr>
        <w:t>są</w:t>
      </w:r>
      <w:r w:rsidRPr="0075360C">
        <w:rPr>
          <w:rFonts w:ascii="Arial Narrow" w:hAnsi="Arial Narrow"/>
          <w:sz w:val="24"/>
          <w:szCs w:val="24"/>
        </w:rPr>
        <w:t xml:space="preserve"> wolne od opłat. </w:t>
      </w:r>
      <w:r w:rsidRPr="009E5AC4">
        <w:rPr>
          <w:rFonts w:ascii="Arial Narrow" w:hAnsi="Arial Narrow"/>
          <w:sz w:val="24"/>
          <w:szCs w:val="24"/>
        </w:rPr>
        <w:t xml:space="preserve">Jeżeli </w:t>
      </w:r>
      <w:r w:rsidR="00E42836">
        <w:rPr>
          <w:rFonts w:ascii="Arial Narrow" w:hAnsi="Arial Narrow"/>
          <w:sz w:val="24"/>
          <w:szCs w:val="24"/>
        </w:rPr>
        <w:t xml:space="preserve">jednak </w:t>
      </w:r>
      <w:r w:rsidR="00373AB7" w:rsidRPr="009E5AC4">
        <w:rPr>
          <w:rFonts w:ascii="Arial Narrow" w:hAnsi="Arial Narrow"/>
          <w:sz w:val="24"/>
          <w:szCs w:val="24"/>
        </w:rPr>
        <w:t xml:space="preserve">można wykazać i udokumentować iż </w:t>
      </w:r>
      <w:r w:rsidRPr="009E5AC4">
        <w:rPr>
          <w:rFonts w:ascii="Arial Narrow" w:hAnsi="Arial Narrow"/>
          <w:sz w:val="24"/>
          <w:szCs w:val="24"/>
        </w:rPr>
        <w:t>żądania osoby, której dane dotyczą, są ewidentnie nieuzasadnione lub nadmierne, w szczególności ze względu na swój ustawiczny charakter, można pobrać rozsądną opłatę</w:t>
      </w:r>
      <w:r w:rsidR="00373AB7" w:rsidRPr="009E5AC4">
        <w:rPr>
          <w:rFonts w:ascii="Arial Narrow" w:hAnsi="Arial Narrow"/>
          <w:sz w:val="24"/>
          <w:szCs w:val="24"/>
        </w:rPr>
        <w:t xml:space="preserve"> za udzielenie informacji albo odmówić podjęcia działań w związku z żądaniem. Przy wyliczeniu wysokości opłaty uwzględnia się</w:t>
      </w:r>
      <w:r w:rsidRPr="009E5AC4">
        <w:rPr>
          <w:rFonts w:ascii="Arial Narrow" w:hAnsi="Arial Narrow"/>
          <w:sz w:val="24"/>
          <w:szCs w:val="24"/>
        </w:rPr>
        <w:t xml:space="preserve"> administracyjne koszty udzielenia informacji, prowadzenia komunikacji lub podjęcia</w:t>
      </w:r>
      <w:r w:rsidR="00373AB7" w:rsidRPr="009E5AC4">
        <w:rPr>
          <w:rFonts w:ascii="Arial Narrow" w:hAnsi="Arial Narrow"/>
          <w:sz w:val="24"/>
          <w:szCs w:val="24"/>
        </w:rPr>
        <w:t xml:space="preserve"> żądanych działań</w:t>
      </w:r>
      <w:r w:rsidR="00C5537F">
        <w:rPr>
          <w:rFonts w:ascii="Arial Narrow" w:hAnsi="Arial Narrow"/>
          <w:sz w:val="24"/>
          <w:szCs w:val="24"/>
        </w:rPr>
        <w:t>;</w:t>
      </w:r>
    </w:p>
    <w:p w14:paraId="492BDFC4" w14:textId="77777777" w:rsidR="00C5537F" w:rsidRPr="000A6AD5" w:rsidRDefault="00C5537F" w:rsidP="00C5537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praw realizowanych </w:t>
      </w:r>
      <w:r w:rsidR="00B0157F">
        <w:rPr>
          <w:rFonts w:ascii="Arial Narrow" w:hAnsi="Arial Narrow"/>
          <w:sz w:val="24"/>
          <w:szCs w:val="24"/>
        </w:rPr>
        <w:t>na wniosek osoby, której dane dotyczą</w:t>
      </w:r>
      <w:r>
        <w:rPr>
          <w:rFonts w:ascii="Arial Narrow" w:hAnsi="Arial Narrow"/>
          <w:sz w:val="24"/>
          <w:szCs w:val="24"/>
        </w:rPr>
        <w:t xml:space="preserve">, </w:t>
      </w:r>
      <w:r w:rsidRPr="000A6AD5">
        <w:rPr>
          <w:rFonts w:ascii="Arial Narrow" w:hAnsi="Arial Narrow"/>
          <w:sz w:val="24"/>
          <w:szCs w:val="24"/>
        </w:rPr>
        <w:t xml:space="preserve">jeżeli istnieją uzasadnione wątpliwości co do tożsamości </w:t>
      </w:r>
      <w:r w:rsidR="00B0157F">
        <w:rPr>
          <w:rFonts w:ascii="Arial Narrow" w:hAnsi="Arial Narrow"/>
          <w:sz w:val="24"/>
          <w:szCs w:val="24"/>
        </w:rPr>
        <w:t xml:space="preserve">tej </w:t>
      </w:r>
      <w:r w:rsidRPr="000A6AD5">
        <w:rPr>
          <w:rFonts w:ascii="Arial Narrow" w:hAnsi="Arial Narrow"/>
          <w:sz w:val="24"/>
          <w:szCs w:val="24"/>
        </w:rPr>
        <w:t>osoby fizycznej składającej żądanie można wymagać dodatkowych informacji niezbędnych do potwierdzenia tożs</w:t>
      </w:r>
      <w:r>
        <w:rPr>
          <w:rFonts w:ascii="Arial Narrow" w:hAnsi="Arial Narrow"/>
          <w:sz w:val="24"/>
          <w:szCs w:val="24"/>
        </w:rPr>
        <w:t>amości tej osoby;</w:t>
      </w:r>
    </w:p>
    <w:p w14:paraId="3334513F" w14:textId="77777777" w:rsidR="00C5537F" w:rsidRDefault="00C5537F" w:rsidP="00F852A9">
      <w:pPr>
        <w:pStyle w:val="Akapitzlist"/>
        <w:numPr>
          <w:ilvl w:val="0"/>
          <w:numId w:val="7"/>
        </w:numPr>
        <w:spacing w:after="240" w:line="360" w:lineRule="auto"/>
        <w:ind w:left="425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0A6AD5">
        <w:rPr>
          <w:rFonts w:ascii="Arial Narrow" w:hAnsi="Arial Narrow"/>
          <w:sz w:val="24"/>
          <w:szCs w:val="24"/>
        </w:rPr>
        <w:t xml:space="preserve">jeżeli cele, w których przetwarzane są dane osobowe, nie wymagają lub już nie wymagają zidentyfikowania osoby, której dane dotyczą, nie ma obowiązku zachowania, uzyskania ani przetworzenia dodatkowych informacji w celu zidentyfikowania tej osoby wyłącznie po to, by zastosować się do żądania wynikającego z </w:t>
      </w:r>
      <w:r w:rsidR="00B0157F">
        <w:rPr>
          <w:rFonts w:ascii="Arial Narrow" w:hAnsi="Arial Narrow"/>
          <w:sz w:val="24"/>
          <w:szCs w:val="24"/>
        </w:rPr>
        <w:t>realizacji praw</w:t>
      </w:r>
      <w:r w:rsidRPr="000A6AD5">
        <w:rPr>
          <w:rFonts w:ascii="Arial Narrow" w:hAnsi="Arial Narrow"/>
          <w:sz w:val="24"/>
          <w:szCs w:val="24"/>
        </w:rPr>
        <w:t>. Gdy można wykazać, że nie jest się w stanie zidentyfikować osoby, której dane dotyczą, w miarę możliwości informuje się ją o tym. W </w:t>
      </w:r>
      <w:r w:rsidR="00B0157F">
        <w:rPr>
          <w:rFonts w:ascii="Arial Narrow" w:hAnsi="Arial Narrow"/>
          <w:sz w:val="24"/>
          <w:szCs w:val="24"/>
        </w:rPr>
        <w:t xml:space="preserve">takich przypadkach prawo, o którego realizację </w:t>
      </w:r>
      <w:r w:rsidR="00C23251">
        <w:rPr>
          <w:rFonts w:ascii="Arial Narrow" w:hAnsi="Arial Narrow"/>
          <w:sz w:val="24"/>
          <w:szCs w:val="24"/>
        </w:rPr>
        <w:t xml:space="preserve">ta osoba </w:t>
      </w:r>
      <w:r w:rsidR="00B0157F">
        <w:rPr>
          <w:rFonts w:ascii="Arial Narrow" w:hAnsi="Arial Narrow"/>
          <w:sz w:val="24"/>
          <w:szCs w:val="24"/>
        </w:rPr>
        <w:t xml:space="preserve">występuje </w:t>
      </w:r>
      <w:r w:rsidRPr="000A6AD5">
        <w:rPr>
          <w:rFonts w:ascii="Arial Narrow" w:hAnsi="Arial Narrow"/>
          <w:sz w:val="24"/>
          <w:szCs w:val="24"/>
        </w:rPr>
        <w:t xml:space="preserve">nie ma zastosowania, chyba że w celu wykonania prawa dostarczy dodatkowych informacji pozwalających ją zidentyfikować. </w:t>
      </w:r>
    </w:p>
    <w:p w14:paraId="791DBF11" w14:textId="77777777" w:rsidR="00875582" w:rsidRDefault="00DD4535" w:rsidP="00F852A9">
      <w:pPr>
        <w:pStyle w:val="Akapitzlist"/>
        <w:numPr>
          <w:ilvl w:val="0"/>
          <w:numId w:val="2"/>
        </w:numPr>
        <w:spacing w:before="120" w:after="0" w:line="360" w:lineRule="auto"/>
        <w:ind w:left="425" w:hanging="357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PROCEDURY</w:t>
      </w:r>
      <w:r w:rsidR="00875582">
        <w:rPr>
          <w:rFonts w:ascii="Arial Narrow" w:hAnsi="Arial Narrow"/>
          <w:b/>
          <w:color w:val="365F91" w:themeColor="accent1" w:themeShade="BF"/>
          <w:sz w:val="24"/>
          <w:szCs w:val="24"/>
        </w:rPr>
        <w:t xml:space="preserve"> REALIZACJI PRAW OSÓB</w:t>
      </w:r>
    </w:p>
    <w:p w14:paraId="0537DF92" w14:textId="77777777" w:rsidR="00E4482A" w:rsidRDefault="00E4482A" w:rsidP="00E4482A">
      <w:pPr>
        <w:pStyle w:val="Akapitzlist"/>
        <w:numPr>
          <w:ilvl w:val="1"/>
          <w:numId w:val="2"/>
        </w:numPr>
        <w:spacing w:after="0" w:line="360" w:lineRule="auto"/>
        <w:ind w:left="782" w:hanging="357"/>
        <w:contextualSpacing w:val="0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Obowiązki informacyjne</w:t>
      </w:r>
    </w:p>
    <w:p w14:paraId="4B88A933" w14:textId="77777777" w:rsidR="00875582" w:rsidRPr="00E4482A" w:rsidRDefault="00875582" w:rsidP="00714144">
      <w:pPr>
        <w:pStyle w:val="Akapitzlist"/>
        <w:numPr>
          <w:ilvl w:val="2"/>
          <w:numId w:val="2"/>
        </w:numPr>
        <w:spacing w:line="360" w:lineRule="auto"/>
        <w:ind w:left="1134" w:hanging="642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E4482A">
        <w:rPr>
          <w:rFonts w:ascii="Arial Narrow" w:hAnsi="Arial Narrow"/>
          <w:color w:val="365F91" w:themeColor="accent1" w:themeShade="BF"/>
          <w:sz w:val="24"/>
          <w:szCs w:val="24"/>
        </w:rPr>
        <w:lastRenderedPageBreak/>
        <w:t>Prawo do bycia poinformowanym o przetwarzaniu danych przy zbieraniu danych od osoby, której dane dotyczą</w:t>
      </w:r>
    </w:p>
    <w:p w14:paraId="54CFD61A" w14:textId="77777777" w:rsidR="004D036E" w:rsidRDefault="00A4438F" w:rsidP="00BF74C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 xml:space="preserve">W przypadku zbierania danych osobowych bezpośrednio od osoby, której dane dotyczą </w:t>
      </w:r>
      <w:r w:rsidR="00692ABF" w:rsidRPr="00A4438F">
        <w:rPr>
          <w:rFonts w:ascii="Arial Narrow" w:hAnsi="Arial Narrow"/>
          <w:sz w:val="24"/>
          <w:szCs w:val="24"/>
        </w:rPr>
        <w:t>podczas pozysk</w:t>
      </w:r>
      <w:r w:rsidRPr="00A4438F">
        <w:rPr>
          <w:rFonts w:ascii="Arial Narrow" w:hAnsi="Arial Narrow"/>
          <w:sz w:val="24"/>
          <w:szCs w:val="24"/>
        </w:rPr>
        <w:t xml:space="preserve">iwania </w:t>
      </w:r>
      <w:r>
        <w:rPr>
          <w:rFonts w:ascii="Arial Narrow" w:hAnsi="Arial Narrow"/>
          <w:sz w:val="24"/>
          <w:szCs w:val="24"/>
        </w:rPr>
        <w:t xml:space="preserve">tych </w:t>
      </w:r>
      <w:r w:rsidRPr="00A4438F">
        <w:rPr>
          <w:rFonts w:ascii="Arial Narrow" w:hAnsi="Arial Narrow"/>
          <w:sz w:val="24"/>
          <w:szCs w:val="24"/>
        </w:rPr>
        <w:t>danych podaje się</w:t>
      </w:r>
      <w:r w:rsidR="00692ABF" w:rsidRPr="00A4438F">
        <w:rPr>
          <w:rFonts w:ascii="Arial Narrow" w:hAnsi="Arial Narrow"/>
          <w:sz w:val="24"/>
          <w:szCs w:val="24"/>
        </w:rPr>
        <w:t xml:space="preserve"> następujące informacje: </w:t>
      </w:r>
    </w:p>
    <w:p w14:paraId="445595B6" w14:textId="77777777" w:rsidR="00A4438F" w:rsidRPr="00A4438F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 xml:space="preserve">tożsamość i dane kontaktowe </w:t>
      </w:r>
      <w:r>
        <w:rPr>
          <w:rFonts w:ascii="Arial Narrow" w:hAnsi="Arial Narrow"/>
          <w:sz w:val="24"/>
          <w:szCs w:val="24"/>
        </w:rPr>
        <w:t>administratora</w:t>
      </w:r>
      <w:r w:rsidRPr="00A4438F">
        <w:rPr>
          <w:rFonts w:ascii="Arial Narrow" w:hAnsi="Arial Narrow"/>
          <w:sz w:val="24"/>
          <w:szCs w:val="24"/>
        </w:rPr>
        <w:t xml:space="preserve">; </w:t>
      </w:r>
    </w:p>
    <w:p w14:paraId="225D4109" w14:textId="698157D5" w:rsidR="00A4438F" w:rsidRPr="00A4438F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>dane kontaktowe inspektora ochrony danych</w:t>
      </w:r>
      <w:r w:rsidR="00002503">
        <w:rPr>
          <w:rFonts w:ascii="Arial Narrow" w:hAnsi="Arial Narrow"/>
          <w:sz w:val="24"/>
          <w:szCs w:val="24"/>
        </w:rPr>
        <w:t>;</w:t>
      </w:r>
    </w:p>
    <w:p w14:paraId="6E94A88B" w14:textId="77777777" w:rsidR="00A4438F" w:rsidRPr="00A4438F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 xml:space="preserve">cele </w:t>
      </w:r>
      <w:r w:rsidR="00272390">
        <w:rPr>
          <w:rFonts w:ascii="Arial Narrow" w:hAnsi="Arial Narrow"/>
          <w:sz w:val="24"/>
          <w:szCs w:val="24"/>
        </w:rPr>
        <w:t xml:space="preserve">w jakich dokonuje się przetwarzania </w:t>
      </w:r>
      <w:r w:rsidRPr="00A4438F">
        <w:rPr>
          <w:rFonts w:ascii="Arial Narrow" w:hAnsi="Arial Narrow"/>
          <w:sz w:val="24"/>
          <w:szCs w:val="24"/>
        </w:rPr>
        <w:t>oraz podstawę prawną</w:t>
      </w:r>
      <w:r w:rsidR="00272390">
        <w:rPr>
          <w:rFonts w:ascii="Arial Narrow" w:hAnsi="Arial Narrow"/>
          <w:sz w:val="24"/>
          <w:szCs w:val="24"/>
        </w:rPr>
        <w:t xml:space="preserve"> tego</w:t>
      </w:r>
      <w:r w:rsidRPr="00A4438F">
        <w:rPr>
          <w:rFonts w:ascii="Arial Narrow" w:hAnsi="Arial Narrow"/>
          <w:sz w:val="24"/>
          <w:szCs w:val="24"/>
        </w:rPr>
        <w:t xml:space="preserve"> przetwarzania; </w:t>
      </w:r>
    </w:p>
    <w:p w14:paraId="5812D820" w14:textId="77777777" w:rsidR="00A4438F" w:rsidRPr="00A4438F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 xml:space="preserve">informacje o odbiorcach danych osobowych lub o kategoriach odbiorców, jeżeli istnieją; </w:t>
      </w:r>
    </w:p>
    <w:p w14:paraId="65FA38BC" w14:textId="77777777" w:rsidR="00AF6EC6" w:rsidRPr="000F5881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4438F">
        <w:rPr>
          <w:rFonts w:ascii="Arial Narrow" w:hAnsi="Arial Narrow"/>
          <w:sz w:val="24"/>
          <w:szCs w:val="24"/>
        </w:rPr>
        <w:t>gdy ma to zastosowanie – informacje o zamiarze przekazania danych osobowych do państwa trzeciego lub organizacji międzynarodowej oraz o stwierdzeniu lub braku stwierdzenia przez Komisję</w:t>
      </w:r>
      <w:r w:rsidR="00BC285B">
        <w:rPr>
          <w:rFonts w:ascii="Arial Narrow" w:hAnsi="Arial Narrow"/>
          <w:sz w:val="24"/>
          <w:szCs w:val="24"/>
        </w:rPr>
        <w:t xml:space="preserve"> </w:t>
      </w:r>
      <w:r w:rsidR="000E536C" w:rsidRPr="000F5881">
        <w:rPr>
          <w:rFonts w:ascii="Arial Narrow" w:hAnsi="Arial Narrow"/>
          <w:sz w:val="24"/>
          <w:szCs w:val="24"/>
        </w:rPr>
        <w:t>Europejską</w:t>
      </w:r>
      <w:r w:rsidR="00BC285B">
        <w:rPr>
          <w:rFonts w:ascii="Arial Narrow" w:hAnsi="Arial Narrow"/>
          <w:sz w:val="24"/>
          <w:szCs w:val="24"/>
        </w:rPr>
        <w:t xml:space="preserve"> </w:t>
      </w:r>
      <w:r w:rsidRPr="00A4438F">
        <w:rPr>
          <w:rFonts w:ascii="Arial Narrow" w:hAnsi="Arial Narrow"/>
          <w:sz w:val="24"/>
          <w:szCs w:val="24"/>
        </w:rPr>
        <w:t>odpowiedniego stopnia ochrony</w:t>
      </w:r>
      <w:r w:rsidR="00272390">
        <w:rPr>
          <w:rFonts w:ascii="Arial Narrow" w:hAnsi="Arial Narrow"/>
          <w:sz w:val="24"/>
          <w:szCs w:val="24"/>
        </w:rPr>
        <w:t xml:space="preserve">. </w:t>
      </w:r>
      <w:r w:rsidR="00272390" w:rsidRPr="000F5881">
        <w:rPr>
          <w:rFonts w:ascii="Arial Narrow" w:hAnsi="Arial Narrow"/>
          <w:sz w:val="24"/>
          <w:szCs w:val="24"/>
        </w:rPr>
        <w:t>W</w:t>
      </w:r>
      <w:r w:rsidRPr="000F5881">
        <w:rPr>
          <w:rFonts w:ascii="Arial Narrow" w:hAnsi="Arial Narrow"/>
          <w:sz w:val="24"/>
          <w:szCs w:val="24"/>
        </w:rPr>
        <w:t xml:space="preserve"> przypadku przekazania</w:t>
      </w:r>
      <w:r w:rsidR="00AD4814" w:rsidRPr="000F5881">
        <w:rPr>
          <w:rFonts w:ascii="Arial Narrow" w:hAnsi="Arial Narrow"/>
          <w:sz w:val="24"/>
          <w:szCs w:val="24"/>
        </w:rPr>
        <w:t xml:space="preserve"> danych z zastrzeżeniem odpowiednich zabezpieczeń, w tym wiążących reguł korporacyjnych lub na podstawie zgody wyrażonej przez osobę, której dane dotyczą albo gdy przekazanie jest niezbędne inform</w:t>
      </w:r>
      <w:r w:rsidR="00D1679F" w:rsidRPr="000F5881">
        <w:rPr>
          <w:rFonts w:ascii="Arial Narrow" w:hAnsi="Arial Narrow"/>
          <w:sz w:val="24"/>
          <w:szCs w:val="24"/>
        </w:rPr>
        <w:t>uje się</w:t>
      </w:r>
      <w:r w:rsidR="001E0A07">
        <w:rPr>
          <w:rFonts w:ascii="Arial Narrow" w:hAnsi="Arial Narrow"/>
          <w:sz w:val="24"/>
          <w:szCs w:val="24"/>
        </w:rPr>
        <w:t xml:space="preserve"> </w:t>
      </w:r>
      <w:r w:rsidR="0084488B" w:rsidRPr="000F5881">
        <w:rPr>
          <w:rFonts w:ascii="Arial Narrow" w:hAnsi="Arial Narrow"/>
          <w:sz w:val="24"/>
          <w:szCs w:val="24"/>
        </w:rPr>
        <w:t xml:space="preserve">osobę </w:t>
      </w:r>
      <w:r w:rsidRPr="000F5881">
        <w:rPr>
          <w:rFonts w:ascii="Arial Narrow" w:hAnsi="Arial Narrow"/>
          <w:sz w:val="24"/>
          <w:szCs w:val="24"/>
        </w:rPr>
        <w:t>o odpowiednich lub właściwych zabezpieczeniach</w:t>
      </w:r>
      <w:r w:rsidR="00AD4814" w:rsidRPr="000F5881">
        <w:rPr>
          <w:rFonts w:ascii="Arial Narrow" w:hAnsi="Arial Narrow"/>
          <w:sz w:val="24"/>
          <w:szCs w:val="24"/>
        </w:rPr>
        <w:t xml:space="preserve">. Dodatkowo przekazuje się </w:t>
      </w:r>
      <w:r w:rsidR="0084488B" w:rsidRPr="000F5881">
        <w:rPr>
          <w:rFonts w:ascii="Arial Narrow" w:hAnsi="Arial Narrow"/>
          <w:sz w:val="24"/>
          <w:szCs w:val="24"/>
        </w:rPr>
        <w:t xml:space="preserve">jej </w:t>
      </w:r>
      <w:r w:rsidR="00AD4814" w:rsidRPr="000F5881">
        <w:rPr>
          <w:rFonts w:ascii="Arial Narrow" w:hAnsi="Arial Narrow"/>
          <w:sz w:val="24"/>
          <w:szCs w:val="24"/>
        </w:rPr>
        <w:t>informację</w:t>
      </w:r>
      <w:r w:rsidR="0084488B" w:rsidRPr="000F5881">
        <w:rPr>
          <w:rFonts w:ascii="Arial Narrow" w:hAnsi="Arial Narrow"/>
          <w:sz w:val="24"/>
          <w:szCs w:val="24"/>
        </w:rPr>
        <w:t xml:space="preserve"> o </w:t>
      </w:r>
      <w:r w:rsidRPr="000F5881">
        <w:rPr>
          <w:rFonts w:ascii="Arial Narrow" w:hAnsi="Arial Narrow"/>
          <w:sz w:val="24"/>
          <w:szCs w:val="24"/>
        </w:rPr>
        <w:t>możliwościach uzyskania kopii danych lub o miejscu udostępnienia danych</w:t>
      </w:r>
      <w:r w:rsidR="00796100" w:rsidRPr="000F5881">
        <w:rPr>
          <w:rFonts w:ascii="Arial Narrow" w:hAnsi="Arial Narrow"/>
          <w:sz w:val="24"/>
          <w:szCs w:val="24"/>
        </w:rPr>
        <w:t>;</w:t>
      </w:r>
    </w:p>
    <w:p w14:paraId="4B5F80D4" w14:textId="77777777" w:rsidR="00AF6EC6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t xml:space="preserve">okres, przez który dane osobowe będą przechowywane, a gdy nie jest to możliwe, kryteria ustalania tego okresu; </w:t>
      </w:r>
    </w:p>
    <w:p w14:paraId="29DE1A83" w14:textId="77777777" w:rsidR="00AF6EC6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t>informacje o prawie do żądania od administratora dostępu do danych osobowych dotyczących osoby, której dane dotyczą, ich sprostowania, usunięcia lub ograniczenia przetwarzania lub o</w:t>
      </w:r>
      <w:r w:rsidR="00BB7CFA">
        <w:rPr>
          <w:rFonts w:ascii="Arial Narrow" w:hAnsi="Arial Narrow"/>
          <w:sz w:val="24"/>
          <w:szCs w:val="24"/>
        </w:rPr>
        <w:t> </w:t>
      </w:r>
      <w:r w:rsidRPr="00AF6EC6">
        <w:rPr>
          <w:rFonts w:ascii="Arial Narrow" w:hAnsi="Arial Narrow"/>
          <w:sz w:val="24"/>
          <w:szCs w:val="24"/>
        </w:rPr>
        <w:t xml:space="preserve">prawie do wniesienia sprzeciwu wobec przetwarzania, a także o prawie do przenoszenia danych; </w:t>
      </w:r>
    </w:p>
    <w:p w14:paraId="48ABD0BB" w14:textId="38A10894" w:rsidR="00AF6EC6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F45137">
        <w:rPr>
          <w:rFonts w:ascii="Arial Narrow" w:hAnsi="Arial Narrow"/>
          <w:sz w:val="24"/>
          <w:szCs w:val="24"/>
        </w:rPr>
        <w:t>jeżeli przetwarzanie</w:t>
      </w:r>
      <w:r w:rsidR="00414F74">
        <w:rPr>
          <w:rFonts w:ascii="Arial Narrow" w:hAnsi="Arial Narrow"/>
          <w:sz w:val="24"/>
          <w:szCs w:val="24"/>
        </w:rPr>
        <w:t>,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="00F45137" w:rsidRPr="00F45137">
        <w:rPr>
          <w:rFonts w:ascii="Arial Narrow" w:hAnsi="Arial Narrow"/>
          <w:sz w:val="24"/>
          <w:szCs w:val="24"/>
        </w:rPr>
        <w:t xml:space="preserve">zarówno </w:t>
      </w:r>
      <w:r w:rsidR="001B4B9E">
        <w:rPr>
          <w:rFonts w:ascii="Arial Narrow" w:hAnsi="Arial Narrow"/>
          <w:sz w:val="24"/>
          <w:szCs w:val="24"/>
        </w:rPr>
        <w:t xml:space="preserve">w przypadku </w:t>
      </w:r>
      <w:r w:rsidR="00F45137" w:rsidRPr="00F45137">
        <w:rPr>
          <w:rFonts w:ascii="Arial Narrow" w:hAnsi="Arial Narrow"/>
          <w:sz w:val="24"/>
          <w:szCs w:val="24"/>
        </w:rPr>
        <w:t xml:space="preserve">danych zwykłych </w:t>
      </w:r>
      <w:r w:rsidR="00414F74">
        <w:rPr>
          <w:rFonts w:ascii="Arial Narrow" w:hAnsi="Arial Narrow"/>
          <w:sz w:val="24"/>
          <w:szCs w:val="24"/>
        </w:rPr>
        <w:t>jak i</w:t>
      </w:r>
      <w:r w:rsidR="00F45137" w:rsidRPr="00F45137">
        <w:rPr>
          <w:rFonts w:ascii="Arial Narrow" w:hAnsi="Arial Narrow"/>
          <w:sz w:val="24"/>
          <w:szCs w:val="24"/>
        </w:rPr>
        <w:t xml:space="preserve"> szczególnych kategorii danych</w:t>
      </w:r>
      <w:r w:rsidR="00414F74">
        <w:rPr>
          <w:rFonts w:ascii="Arial Narrow" w:hAnsi="Arial Narrow"/>
          <w:sz w:val="24"/>
          <w:szCs w:val="24"/>
        </w:rPr>
        <w:t>,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Pr="00F45137">
        <w:rPr>
          <w:rFonts w:ascii="Arial Narrow" w:hAnsi="Arial Narrow"/>
          <w:sz w:val="24"/>
          <w:szCs w:val="24"/>
        </w:rPr>
        <w:t xml:space="preserve">odbywa się na podstawie </w:t>
      </w:r>
      <w:r w:rsidR="00F45137" w:rsidRPr="00F45137">
        <w:rPr>
          <w:rFonts w:ascii="Arial Narrow" w:hAnsi="Arial Narrow"/>
          <w:sz w:val="24"/>
          <w:szCs w:val="24"/>
        </w:rPr>
        <w:t>zgody podaje się</w:t>
      </w:r>
      <w:r w:rsidR="00F852A9">
        <w:rPr>
          <w:rFonts w:ascii="Arial Narrow" w:hAnsi="Arial Narrow"/>
          <w:sz w:val="24"/>
          <w:szCs w:val="24"/>
        </w:rPr>
        <w:t xml:space="preserve"> </w:t>
      </w:r>
      <w:r w:rsidRPr="00AF6EC6">
        <w:rPr>
          <w:rFonts w:ascii="Arial Narrow" w:hAnsi="Arial Narrow"/>
          <w:sz w:val="24"/>
          <w:szCs w:val="24"/>
        </w:rPr>
        <w:t xml:space="preserve">informacje o prawie do </w:t>
      </w:r>
      <w:r w:rsidR="001B4B9E">
        <w:rPr>
          <w:rFonts w:ascii="Arial Narrow" w:hAnsi="Arial Narrow"/>
          <w:sz w:val="24"/>
          <w:szCs w:val="24"/>
        </w:rPr>
        <w:t xml:space="preserve">jej </w:t>
      </w:r>
      <w:r w:rsidRPr="00AF6EC6">
        <w:rPr>
          <w:rFonts w:ascii="Arial Narrow" w:hAnsi="Arial Narrow"/>
          <w:sz w:val="24"/>
          <w:szCs w:val="24"/>
        </w:rPr>
        <w:t xml:space="preserve">cofnięcia </w:t>
      </w:r>
      <w:r w:rsidR="001B4B9E">
        <w:rPr>
          <w:rFonts w:ascii="Arial Narrow" w:hAnsi="Arial Narrow"/>
          <w:sz w:val="24"/>
          <w:szCs w:val="24"/>
        </w:rPr>
        <w:t>w </w:t>
      </w:r>
      <w:r w:rsidRPr="00AF6EC6">
        <w:rPr>
          <w:rFonts w:ascii="Arial Narrow" w:hAnsi="Arial Narrow"/>
          <w:sz w:val="24"/>
          <w:szCs w:val="24"/>
        </w:rPr>
        <w:t>dowolnym momencie bez wpływu na zgodność z prawem przetwarzania, którego dokonano na podstawie zgody przed jej cofnięciem</w:t>
      </w:r>
      <w:r w:rsidR="00414F74">
        <w:rPr>
          <w:rFonts w:ascii="Arial Narrow" w:hAnsi="Arial Narrow"/>
          <w:sz w:val="24"/>
          <w:szCs w:val="24"/>
        </w:rPr>
        <w:t>.</w:t>
      </w:r>
      <w:r w:rsidR="00414F74" w:rsidRPr="00414F74">
        <w:rPr>
          <w:rFonts w:ascii="Arial Narrow" w:hAnsi="Arial Narrow"/>
          <w:sz w:val="24"/>
          <w:szCs w:val="24"/>
        </w:rPr>
        <w:t xml:space="preserve"> Ponieważ </w:t>
      </w:r>
      <w:r w:rsidR="004A0C84">
        <w:rPr>
          <w:rFonts w:ascii="Arial Narrow" w:hAnsi="Arial Narrow"/>
          <w:sz w:val="24"/>
          <w:szCs w:val="24"/>
        </w:rPr>
        <w:t>w Wojewó</w:t>
      </w:r>
      <w:r w:rsidR="00002503">
        <w:rPr>
          <w:rFonts w:ascii="Arial Narrow" w:hAnsi="Arial Narrow"/>
          <w:sz w:val="24"/>
          <w:szCs w:val="24"/>
        </w:rPr>
        <w:t xml:space="preserve">dzkim Urzędzie Pracy w Szczecinie </w:t>
      </w:r>
      <w:r w:rsidR="00414F74" w:rsidRPr="00414F74">
        <w:rPr>
          <w:rFonts w:ascii="Arial Narrow" w:hAnsi="Arial Narrow"/>
          <w:sz w:val="24"/>
          <w:szCs w:val="24"/>
        </w:rPr>
        <w:t>zgodę zbiera się w formie pisemnej, również jej odwołanie wymaga formy pisemnej</w:t>
      </w:r>
      <w:r w:rsidR="000F5881">
        <w:rPr>
          <w:rFonts w:ascii="Arial Narrow" w:hAnsi="Arial Narrow"/>
          <w:sz w:val="24"/>
          <w:szCs w:val="24"/>
        </w:rPr>
        <w:t>, w tym elektronicznej</w:t>
      </w:r>
      <w:r w:rsidR="007F5BCA">
        <w:rPr>
          <w:rFonts w:ascii="Arial Narrow" w:hAnsi="Arial Narrow"/>
          <w:sz w:val="24"/>
          <w:szCs w:val="24"/>
        </w:rPr>
        <w:t xml:space="preserve"> zgodnie z zasadami opisanymi w pkt. 3.3. ust. 6</w:t>
      </w:r>
      <w:r w:rsidRPr="00AF6EC6">
        <w:rPr>
          <w:rFonts w:ascii="Arial Narrow" w:hAnsi="Arial Narrow"/>
          <w:sz w:val="24"/>
          <w:szCs w:val="24"/>
        </w:rPr>
        <w:t xml:space="preserve">; </w:t>
      </w:r>
    </w:p>
    <w:p w14:paraId="0273782B" w14:textId="77777777" w:rsidR="00F45137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t>informacj</w:t>
      </w:r>
      <w:r w:rsidR="00BB7CFA">
        <w:rPr>
          <w:rFonts w:ascii="Arial Narrow" w:hAnsi="Arial Narrow"/>
          <w:sz w:val="24"/>
          <w:szCs w:val="24"/>
        </w:rPr>
        <w:t>ę</w:t>
      </w:r>
      <w:r w:rsidRPr="00AF6EC6">
        <w:rPr>
          <w:rFonts w:ascii="Arial Narrow" w:hAnsi="Arial Narrow"/>
          <w:sz w:val="24"/>
          <w:szCs w:val="24"/>
        </w:rPr>
        <w:t xml:space="preserve"> o prawie wniesien</w:t>
      </w:r>
      <w:r w:rsidR="00F45137">
        <w:rPr>
          <w:rFonts w:ascii="Arial Narrow" w:hAnsi="Arial Narrow"/>
          <w:sz w:val="24"/>
          <w:szCs w:val="24"/>
        </w:rPr>
        <w:t>ia skargi do organu nadzorczego;</w:t>
      </w:r>
    </w:p>
    <w:p w14:paraId="22D5C21E" w14:textId="77777777" w:rsidR="00AF6EC6" w:rsidRDefault="00A4438F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t xml:space="preserve">informację, czy podanie danych osobowych jest wymogiem ustawowym lub umownym lub warunkiem zawarcia umowy oraz czy osoba, której dane dotyczą, jest zobowiązana do ich podania i jakie są ewentualne konsekwencje niepodania danych; </w:t>
      </w:r>
    </w:p>
    <w:p w14:paraId="7D84D117" w14:textId="77777777" w:rsidR="00A4438F" w:rsidRPr="00E4743D" w:rsidRDefault="00E4743D" w:rsidP="00BF74C3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gdy ma to zastosowanie – i</w:t>
      </w:r>
      <w:r w:rsidR="00A4438F" w:rsidRPr="00E4743D">
        <w:rPr>
          <w:rFonts w:ascii="Arial Narrow" w:hAnsi="Arial Narrow"/>
          <w:sz w:val="24"/>
          <w:szCs w:val="24"/>
        </w:rPr>
        <w:t>nformacje o zautomatyzowanym podejmowaniu decyzji, w tym o</w:t>
      </w:r>
      <w:r w:rsidR="004A0C84">
        <w:rPr>
          <w:rFonts w:ascii="Arial Narrow" w:hAnsi="Arial Narrow"/>
          <w:sz w:val="24"/>
          <w:szCs w:val="24"/>
        </w:rPr>
        <w:t> </w:t>
      </w:r>
      <w:r w:rsidR="00A4438F" w:rsidRPr="00E4743D">
        <w:rPr>
          <w:rFonts w:ascii="Arial Narrow" w:hAnsi="Arial Narrow"/>
          <w:sz w:val="24"/>
          <w:szCs w:val="24"/>
        </w:rPr>
        <w:t>profilowaniu</w:t>
      </w:r>
      <w:r w:rsidR="00F45137" w:rsidRPr="00E4743D">
        <w:rPr>
          <w:rFonts w:ascii="Arial Narrow" w:hAnsi="Arial Narrow"/>
          <w:sz w:val="24"/>
          <w:szCs w:val="24"/>
        </w:rPr>
        <w:t xml:space="preserve">, </w:t>
      </w:r>
      <w:r w:rsidR="004A0C84">
        <w:rPr>
          <w:rFonts w:ascii="Arial Narrow" w:hAnsi="Arial Narrow"/>
          <w:sz w:val="24"/>
          <w:szCs w:val="24"/>
        </w:rPr>
        <w:t xml:space="preserve">podaje się </w:t>
      </w:r>
      <w:r w:rsidR="00A4438F" w:rsidRPr="00E4743D">
        <w:rPr>
          <w:rFonts w:ascii="Arial Narrow" w:hAnsi="Arial Narrow"/>
          <w:sz w:val="24"/>
          <w:szCs w:val="24"/>
        </w:rPr>
        <w:t xml:space="preserve">istotne informacje o zasadach ich podejmowania, a także o znaczeniu i przewidywanych konsekwencjach takiego przetwarzania dla osoby, której dane dotyczą. </w:t>
      </w:r>
    </w:p>
    <w:p w14:paraId="6B56482E" w14:textId="77777777" w:rsidR="00004D7B" w:rsidRDefault="00692ABF" w:rsidP="00BF74C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lastRenderedPageBreak/>
        <w:t xml:space="preserve">Jeżeli planuje </w:t>
      </w:r>
      <w:r w:rsidR="008B0D91">
        <w:rPr>
          <w:rFonts w:ascii="Arial Narrow" w:hAnsi="Arial Narrow"/>
          <w:sz w:val="24"/>
          <w:szCs w:val="24"/>
        </w:rPr>
        <w:t xml:space="preserve">się </w:t>
      </w:r>
      <w:r w:rsidRPr="00AF6EC6">
        <w:rPr>
          <w:rFonts w:ascii="Arial Narrow" w:hAnsi="Arial Narrow"/>
          <w:sz w:val="24"/>
          <w:szCs w:val="24"/>
        </w:rPr>
        <w:t xml:space="preserve">dalej przetwarzać dane osobowe w celu innym niż cel, w którym dane osobowe zostały zebrane, przed takim dalszym przetwarzaniem informuje </w:t>
      </w:r>
      <w:r w:rsidR="008B0D91">
        <w:rPr>
          <w:rFonts w:ascii="Arial Narrow" w:hAnsi="Arial Narrow"/>
          <w:sz w:val="24"/>
          <w:szCs w:val="24"/>
        </w:rPr>
        <w:t>się</w:t>
      </w:r>
      <w:r w:rsidRPr="00AF6EC6">
        <w:rPr>
          <w:rFonts w:ascii="Arial Narrow" w:hAnsi="Arial Narrow"/>
          <w:sz w:val="24"/>
          <w:szCs w:val="24"/>
        </w:rPr>
        <w:t xml:space="preserve"> osobę, której dane dotyczą, o</w:t>
      </w:r>
      <w:r w:rsidR="00BB7CFA">
        <w:rPr>
          <w:rFonts w:ascii="Arial Narrow" w:hAnsi="Arial Narrow"/>
          <w:sz w:val="24"/>
          <w:szCs w:val="24"/>
        </w:rPr>
        <w:t> </w:t>
      </w:r>
      <w:r w:rsidRPr="00AF6EC6">
        <w:rPr>
          <w:rFonts w:ascii="Arial Narrow" w:hAnsi="Arial Narrow"/>
          <w:sz w:val="24"/>
          <w:szCs w:val="24"/>
        </w:rPr>
        <w:t xml:space="preserve">tym innym celu oraz udziela </w:t>
      </w:r>
      <w:r w:rsidR="00BB7CFA">
        <w:rPr>
          <w:rFonts w:ascii="Arial Narrow" w:hAnsi="Arial Narrow"/>
          <w:sz w:val="24"/>
          <w:szCs w:val="24"/>
        </w:rPr>
        <w:t xml:space="preserve">się </w:t>
      </w:r>
      <w:r w:rsidRPr="00AF6EC6">
        <w:rPr>
          <w:rFonts w:ascii="Arial Narrow" w:hAnsi="Arial Narrow"/>
          <w:sz w:val="24"/>
          <w:szCs w:val="24"/>
        </w:rPr>
        <w:t>jej wszelkich innych stosownych informacji, o których mowa w</w:t>
      </w:r>
      <w:r w:rsidR="004A0C84">
        <w:rPr>
          <w:rFonts w:ascii="Arial Narrow" w:hAnsi="Arial Narrow"/>
          <w:sz w:val="24"/>
          <w:szCs w:val="24"/>
        </w:rPr>
        <w:t> </w:t>
      </w:r>
      <w:r w:rsidRPr="00AF6EC6">
        <w:rPr>
          <w:rFonts w:ascii="Arial Narrow" w:hAnsi="Arial Narrow"/>
          <w:sz w:val="24"/>
          <w:szCs w:val="24"/>
        </w:rPr>
        <w:t>ust.</w:t>
      </w:r>
      <w:r w:rsidR="00BB7CFA">
        <w:rPr>
          <w:rFonts w:ascii="Arial Narrow" w:hAnsi="Arial Narrow"/>
          <w:sz w:val="24"/>
          <w:szCs w:val="24"/>
        </w:rPr>
        <w:t> </w:t>
      </w:r>
      <w:r w:rsidR="00004D7B">
        <w:rPr>
          <w:rFonts w:ascii="Arial Narrow" w:hAnsi="Arial Narrow"/>
          <w:sz w:val="24"/>
          <w:szCs w:val="24"/>
        </w:rPr>
        <w:t>1 lit</w:t>
      </w:r>
      <w:r w:rsidRPr="00AF6EC6">
        <w:rPr>
          <w:rFonts w:ascii="Arial Narrow" w:hAnsi="Arial Narrow"/>
          <w:sz w:val="24"/>
          <w:szCs w:val="24"/>
        </w:rPr>
        <w:t>.</w:t>
      </w:r>
      <w:r w:rsidR="00004D7B">
        <w:rPr>
          <w:rFonts w:ascii="Arial Narrow" w:hAnsi="Arial Narrow"/>
          <w:sz w:val="24"/>
          <w:szCs w:val="24"/>
        </w:rPr>
        <w:t xml:space="preserve"> f) – k).</w:t>
      </w:r>
    </w:p>
    <w:p w14:paraId="681BEB0B" w14:textId="77777777" w:rsidR="00AF6EC6" w:rsidRDefault="00004D7B" w:rsidP="00BF74C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Ust. 1 i</w:t>
      </w:r>
      <w:r w:rsidR="00692ABF" w:rsidRPr="00AF6EC6">
        <w:rPr>
          <w:rFonts w:ascii="Arial Narrow" w:hAnsi="Arial Narrow"/>
          <w:sz w:val="24"/>
          <w:szCs w:val="24"/>
        </w:rPr>
        <w:t xml:space="preserve"> 2 nie mają zastosowania, gdy – i w zakresie, w jakim – osoba, której dane dotyczą, dysponuje już tymi informacjami.</w:t>
      </w:r>
    </w:p>
    <w:p w14:paraId="1214F937" w14:textId="77777777" w:rsidR="00AF6EC6" w:rsidRDefault="00E9221F" w:rsidP="00BF74C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F6EC6">
        <w:rPr>
          <w:rFonts w:ascii="Arial Narrow" w:hAnsi="Arial Narrow"/>
          <w:sz w:val="24"/>
          <w:szCs w:val="24"/>
        </w:rPr>
        <w:t>Informacj</w:t>
      </w:r>
      <w:r w:rsidR="004A0C84">
        <w:rPr>
          <w:rFonts w:ascii="Arial Narrow" w:hAnsi="Arial Narrow"/>
          <w:sz w:val="24"/>
          <w:szCs w:val="24"/>
        </w:rPr>
        <w:t>e</w:t>
      </w:r>
      <w:r w:rsidRPr="00AF6EC6">
        <w:rPr>
          <w:rFonts w:ascii="Arial Narrow" w:hAnsi="Arial Narrow"/>
          <w:sz w:val="24"/>
          <w:szCs w:val="24"/>
        </w:rPr>
        <w:t>, których udziela się osobom, których dane doty</w:t>
      </w:r>
      <w:r w:rsidR="00004D7B">
        <w:rPr>
          <w:rFonts w:ascii="Arial Narrow" w:hAnsi="Arial Narrow"/>
          <w:sz w:val="24"/>
          <w:szCs w:val="24"/>
        </w:rPr>
        <w:t>czą,</w:t>
      </w:r>
      <w:r w:rsidRPr="00AF6EC6">
        <w:rPr>
          <w:rFonts w:ascii="Arial Narrow" w:hAnsi="Arial Narrow"/>
          <w:sz w:val="24"/>
          <w:szCs w:val="24"/>
        </w:rPr>
        <w:t xml:space="preserve"> można opatrzyć standardowymi znakami graficznymi, które w widoczny, zrozumiały i czytelny sposób przedstawią sens zamierzonego przetwarzania. Jeżeli znaki te są przedstawione elektronicznie, muszą się nadawać do odczytu maszynowego.</w:t>
      </w:r>
    </w:p>
    <w:p w14:paraId="49A95BE4" w14:textId="77777777" w:rsidR="00AF6EC6" w:rsidRPr="00AE4811" w:rsidRDefault="00AE4811" w:rsidP="00D807A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E4811">
        <w:rPr>
          <w:rFonts w:ascii="Arial Narrow" w:hAnsi="Arial Narrow"/>
          <w:sz w:val="24"/>
          <w:szCs w:val="24"/>
        </w:rPr>
        <w:t>Jeżeli</w:t>
      </w:r>
      <w:r w:rsidR="00BB7CFA" w:rsidRPr="00AE4811">
        <w:rPr>
          <w:rFonts w:ascii="Arial Narrow" w:hAnsi="Arial Narrow"/>
          <w:sz w:val="24"/>
          <w:szCs w:val="24"/>
        </w:rPr>
        <w:t xml:space="preserve"> w </w:t>
      </w:r>
      <w:r w:rsidR="001F75FC" w:rsidRPr="00AE4811">
        <w:rPr>
          <w:rFonts w:ascii="Arial Narrow" w:hAnsi="Arial Narrow"/>
          <w:sz w:val="24"/>
          <w:szCs w:val="24"/>
        </w:rPr>
        <w:t>dniu</w:t>
      </w:r>
      <w:r w:rsidR="00BB7CFA" w:rsidRPr="00AE4811">
        <w:rPr>
          <w:rFonts w:ascii="Arial Narrow" w:hAnsi="Arial Narrow"/>
          <w:sz w:val="24"/>
          <w:szCs w:val="24"/>
        </w:rPr>
        <w:t xml:space="preserve"> wejścia w życie przepisów na podstawie, których </w:t>
      </w:r>
      <w:r w:rsidR="001F75FC" w:rsidRPr="00AE4811">
        <w:rPr>
          <w:rFonts w:ascii="Arial Narrow" w:hAnsi="Arial Narrow"/>
          <w:sz w:val="24"/>
          <w:szCs w:val="24"/>
        </w:rPr>
        <w:t xml:space="preserve">zostaną zmienione i uzupełnione </w:t>
      </w:r>
      <w:r w:rsidRPr="00AE4811">
        <w:rPr>
          <w:rFonts w:ascii="Arial Narrow" w:hAnsi="Arial Narrow"/>
          <w:sz w:val="24"/>
          <w:szCs w:val="24"/>
        </w:rPr>
        <w:t xml:space="preserve">dotychczasowe </w:t>
      </w:r>
      <w:r w:rsidR="001F75FC" w:rsidRPr="00AE4811">
        <w:rPr>
          <w:rFonts w:ascii="Arial Narrow" w:hAnsi="Arial Narrow"/>
          <w:sz w:val="24"/>
          <w:szCs w:val="24"/>
        </w:rPr>
        <w:t xml:space="preserve">obowiązki informacyjne </w:t>
      </w:r>
      <w:r w:rsidRPr="00AE4811">
        <w:rPr>
          <w:rFonts w:ascii="Arial Narrow" w:hAnsi="Arial Narrow"/>
          <w:sz w:val="24"/>
          <w:szCs w:val="24"/>
        </w:rPr>
        <w:t xml:space="preserve">realizowane </w:t>
      </w:r>
      <w:r w:rsidR="001F75FC" w:rsidRPr="00AE4811">
        <w:rPr>
          <w:rFonts w:ascii="Arial Narrow" w:hAnsi="Arial Narrow"/>
          <w:sz w:val="24"/>
          <w:szCs w:val="24"/>
        </w:rPr>
        <w:t xml:space="preserve">wobec podmiotów danych, dane będą jedynie stanowić </w:t>
      </w:r>
      <w:r w:rsidR="00D807AC" w:rsidRPr="00AE4811">
        <w:rPr>
          <w:rFonts w:ascii="Arial Narrow" w:hAnsi="Arial Narrow"/>
          <w:sz w:val="24"/>
          <w:szCs w:val="24"/>
        </w:rPr>
        <w:t>informacje</w:t>
      </w:r>
      <w:r w:rsidR="001F75FC" w:rsidRPr="00AE4811">
        <w:rPr>
          <w:rFonts w:ascii="Arial Narrow" w:hAnsi="Arial Narrow"/>
          <w:sz w:val="24"/>
          <w:szCs w:val="24"/>
        </w:rPr>
        <w:t xml:space="preserve"> ar</w:t>
      </w:r>
      <w:r w:rsidR="004D036E" w:rsidRPr="00AE4811">
        <w:rPr>
          <w:rFonts w:ascii="Arial Narrow" w:hAnsi="Arial Narrow"/>
          <w:sz w:val="24"/>
          <w:szCs w:val="24"/>
        </w:rPr>
        <w:t>chiw</w:t>
      </w:r>
      <w:r w:rsidR="001F75FC" w:rsidRPr="00AE4811">
        <w:rPr>
          <w:rFonts w:ascii="Arial Narrow" w:hAnsi="Arial Narrow"/>
          <w:sz w:val="24"/>
          <w:szCs w:val="24"/>
        </w:rPr>
        <w:t xml:space="preserve">alne nie ma obowiązku przekazania ww. informacji tym osobom. Jednak </w:t>
      </w:r>
      <w:r w:rsidR="00D807AC" w:rsidRPr="00AE4811">
        <w:rPr>
          <w:rFonts w:ascii="Arial Narrow" w:hAnsi="Arial Narrow"/>
          <w:sz w:val="24"/>
          <w:szCs w:val="24"/>
        </w:rPr>
        <w:t xml:space="preserve">w sytuacji ponownego kontaktu z osobami, których dane są przetwarzane w </w:t>
      </w:r>
      <w:r w:rsidRPr="00AE4811">
        <w:rPr>
          <w:rFonts w:ascii="Arial Narrow" w:hAnsi="Arial Narrow"/>
          <w:sz w:val="24"/>
          <w:szCs w:val="24"/>
        </w:rPr>
        <w:t xml:space="preserve">zbiorach archiwalnych </w:t>
      </w:r>
      <w:r w:rsidR="004A0C84">
        <w:rPr>
          <w:rFonts w:ascii="Arial Narrow" w:hAnsi="Arial Narrow"/>
          <w:sz w:val="24"/>
          <w:szCs w:val="24"/>
        </w:rPr>
        <w:t xml:space="preserve">konieczne </w:t>
      </w:r>
      <w:r w:rsidR="00D807AC" w:rsidRPr="00AE4811">
        <w:rPr>
          <w:rFonts w:ascii="Arial Narrow" w:hAnsi="Arial Narrow"/>
          <w:sz w:val="24"/>
          <w:szCs w:val="24"/>
        </w:rPr>
        <w:t>będzie przekaza</w:t>
      </w:r>
      <w:r w:rsidR="004A0C84">
        <w:rPr>
          <w:rFonts w:ascii="Arial Narrow" w:hAnsi="Arial Narrow"/>
          <w:sz w:val="24"/>
          <w:szCs w:val="24"/>
        </w:rPr>
        <w:t>nie</w:t>
      </w:r>
      <w:r w:rsidR="00D807AC" w:rsidRPr="00AE4811">
        <w:rPr>
          <w:rFonts w:ascii="Arial Narrow" w:hAnsi="Arial Narrow"/>
          <w:sz w:val="24"/>
          <w:szCs w:val="24"/>
        </w:rPr>
        <w:t xml:space="preserve"> informacj</w:t>
      </w:r>
      <w:r w:rsidR="004A0C84">
        <w:rPr>
          <w:rFonts w:ascii="Arial Narrow" w:hAnsi="Arial Narrow"/>
          <w:sz w:val="24"/>
          <w:szCs w:val="24"/>
        </w:rPr>
        <w:t>i</w:t>
      </w:r>
      <w:r w:rsidRPr="00AE4811">
        <w:rPr>
          <w:rFonts w:ascii="Arial Narrow" w:hAnsi="Arial Narrow"/>
          <w:sz w:val="24"/>
          <w:szCs w:val="24"/>
        </w:rPr>
        <w:t>,</w:t>
      </w:r>
      <w:r w:rsidR="00D807AC" w:rsidRPr="00AE4811">
        <w:rPr>
          <w:rFonts w:ascii="Arial Narrow" w:hAnsi="Arial Narrow"/>
          <w:sz w:val="24"/>
          <w:szCs w:val="24"/>
        </w:rPr>
        <w:t xml:space="preserve"> o której mowa w </w:t>
      </w:r>
      <w:r w:rsidR="004A0C84">
        <w:rPr>
          <w:rFonts w:ascii="Arial Narrow" w:hAnsi="Arial Narrow"/>
          <w:sz w:val="24"/>
          <w:szCs w:val="24"/>
        </w:rPr>
        <w:t>ust. 1</w:t>
      </w:r>
      <w:r w:rsidR="00D807AC" w:rsidRPr="00AE4811">
        <w:rPr>
          <w:rFonts w:ascii="Arial Narrow" w:hAnsi="Arial Narrow"/>
          <w:sz w:val="24"/>
          <w:szCs w:val="24"/>
        </w:rPr>
        <w:t xml:space="preserve">. </w:t>
      </w:r>
    </w:p>
    <w:p w14:paraId="01371A6A" w14:textId="77777777" w:rsidR="00B9634F" w:rsidRDefault="00B9634F" w:rsidP="00B9634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Obowiązek informacyjny będzie realizowany przez pracowników komórek organizacyjnych właściwych zgodnie z opisem w Rejestrze czynności przetwarzania lub Rejestrze kategorii przetwarzania w momencie zbierania danych, </w:t>
      </w:r>
      <w:r w:rsidR="002D3556">
        <w:rPr>
          <w:rFonts w:ascii="Arial Narrow" w:hAnsi="Arial Narrow"/>
          <w:sz w:val="24"/>
          <w:szCs w:val="24"/>
        </w:rPr>
        <w:t>zgodnie ze wzorem stanowiącym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Pr="00A122D6">
        <w:rPr>
          <w:rFonts w:ascii="Arial Narrow" w:hAnsi="Arial Narrow"/>
          <w:i/>
          <w:sz w:val="24"/>
          <w:szCs w:val="24"/>
        </w:rPr>
        <w:t>załącznik nr 3</w:t>
      </w:r>
      <w:r w:rsidRPr="000F5881">
        <w:rPr>
          <w:rFonts w:ascii="Arial Narrow" w:hAnsi="Arial Narrow"/>
          <w:sz w:val="24"/>
          <w:szCs w:val="24"/>
        </w:rPr>
        <w:t xml:space="preserve"> do niniejszego dokumentu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9FD0D28" w14:textId="77777777" w:rsidR="00B9634F" w:rsidRDefault="00B9634F" w:rsidP="00B9634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Informacje, o których mowa powyżej mogą zostać przekazan</w:t>
      </w:r>
      <w:r w:rsidR="00EA025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na piśmie, w tym elektronicznie, a w szczególnych przypadkach mogą zostać odczytane.</w:t>
      </w:r>
    </w:p>
    <w:p w14:paraId="3BEE774C" w14:textId="77777777" w:rsidR="004D036E" w:rsidRDefault="00B9634F" w:rsidP="00B9634F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Każdorazowo należy udokumentować przekazanie ww. informacji poprzez odebranie podpisu pod oświadczeniem lub potwierdzenie odbioru przesłanego dokumentu drogą elektroniczną</w:t>
      </w:r>
      <w:r w:rsidR="00004D7B">
        <w:rPr>
          <w:rFonts w:ascii="Arial Narrow" w:hAnsi="Arial Narrow"/>
          <w:sz w:val="24"/>
          <w:szCs w:val="24"/>
        </w:rPr>
        <w:t>.</w:t>
      </w:r>
    </w:p>
    <w:p w14:paraId="150D8D2B" w14:textId="77777777" w:rsidR="00E9221F" w:rsidRPr="006E63AB" w:rsidRDefault="00E9221F" w:rsidP="006E63A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3ED60F2" w14:textId="77777777" w:rsidR="00875582" w:rsidRPr="00E4482A" w:rsidRDefault="00875582" w:rsidP="00714144">
      <w:pPr>
        <w:pStyle w:val="Akapitzlist"/>
        <w:numPr>
          <w:ilvl w:val="2"/>
          <w:numId w:val="2"/>
        </w:numPr>
        <w:spacing w:line="360" w:lineRule="auto"/>
        <w:ind w:left="1134" w:hanging="642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E4482A">
        <w:rPr>
          <w:rFonts w:ascii="Arial Narrow" w:hAnsi="Arial Narrow"/>
          <w:color w:val="365F91" w:themeColor="accent1" w:themeShade="BF"/>
          <w:sz w:val="24"/>
          <w:szCs w:val="24"/>
        </w:rPr>
        <w:t>Prawo do bycia poinformowanym o przetwarzaniu danych w przypadku pozyskiwania danych osobowych w sposób inny niż od osoby, której dane dotyczą</w:t>
      </w:r>
    </w:p>
    <w:p w14:paraId="04ACF1D8" w14:textId="77777777" w:rsidR="00385BB7" w:rsidRDefault="002205EB" w:rsidP="00BF74C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 zbierania danych nie bezpośrednio od osoby, </w:t>
      </w:r>
      <w:r w:rsidR="00385BB7" w:rsidRPr="00385BB7">
        <w:rPr>
          <w:rFonts w:ascii="Arial Narrow" w:hAnsi="Arial Narrow"/>
          <w:sz w:val="24"/>
          <w:szCs w:val="24"/>
        </w:rPr>
        <w:t xml:space="preserve">której dane dotyczą, </w:t>
      </w:r>
      <w:r>
        <w:rPr>
          <w:rFonts w:ascii="Arial Narrow" w:hAnsi="Arial Narrow"/>
          <w:sz w:val="24"/>
          <w:szCs w:val="24"/>
        </w:rPr>
        <w:t xml:space="preserve">podaje się </w:t>
      </w:r>
      <w:r w:rsidR="00385BB7" w:rsidRPr="00385BB7">
        <w:rPr>
          <w:rFonts w:ascii="Arial Narrow" w:hAnsi="Arial Narrow"/>
          <w:sz w:val="24"/>
          <w:szCs w:val="24"/>
        </w:rPr>
        <w:t xml:space="preserve">następujące informacje: </w:t>
      </w:r>
    </w:p>
    <w:p w14:paraId="79C69B58" w14:textId="77777777" w:rsidR="002205EB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tożsamość i dane kontaktowe </w:t>
      </w:r>
      <w:r w:rsidR="002205EB">
        <w:rPr>
          <w:rFonts w:ascii="Arial Narrow" w:hAnsi="Arial Narrow"/>
          <w:sz w:val="24"/>
          <w:szCs w:val="24"/>
        </w:rPr>
        <w:t>administratora;</w:t>
      </w:r>
    </w:p>
    <w:p w14:paraId="534281CB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dane kontaktowe inspektora ochrony danych; </w:t>
      </w:r>
    </w:p>
    <w:p w14:paraId="397A2848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cele przetwarzania, do których mają posłużyć dane osobowe, oraz podstawę prawną </w:t>
      </w:r>
      <w:r w:rsidR="002205EB">
        <w:rPr>
          <w:rFonts w:ascii="Arial Narrow" w:hAnsi="Arial Narrow"/>
          <w:sz w:val="24"/>
          <w:szCs w:val="24"/>
        </w:rPr>
        <w:t xml:space="preserve">ich </w:t>
      </w:r>
      <w:r w:rsidRPr="00385BB7">
        <w:rPr>
          <w:rFonts w:ascii="Arial Narrow" w:hAnsi="Arial Narrow"/>
          <w:sz w:val="24"/>
          <w:szCs w:val="24"/>
        </w:rPr>
        <w:t xml:space="preserve">przetwarzania; </w:t>
      </w:r>
    </w:p>
    <w:p w14:paraId="1E681C56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kategorie </w:t>
      </w:r>
      <w:r w:rsidR="00796100">
        <w:rPr>
          <w:rFonts w:ascii="Arial Narrow" w:hAnsi="Arial Narrow"/>
          <w:sz w:val="24"/>
          <w:szCs w:val="24"/>
        </w:rPr>
        <w:t>przetwarzanych</w:t>
      </w:r>
      <w:r w:rsidRPr="00385BB7">
        <w:rPr>
          <w:rFonts w:ascii="Arial Narrow" w:hAnsi="Arial Narrow"/>
          <w:sz w:val="24"/>
          <w:szCs w:val="24"/>
        </w:rPr>
        <w:t xml:space="preserve"> danych osobowych; </w:t>
      </w:r>
    </w:p>
    <w:p w14:paraId="1B13E257" w14:textId="77777777" w:rsidR="002205EB" w:rsidRPr="002205EB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informacje o odbiorcach danych osobowych lub o kategoriach odbiorców, jeżeli istnieją;</w:t>
      </w:r>
    </w:p>
    <w:p w14:paraId="64DEE7F0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lastRenderedPageBreak/>
        <w:t xml:space="preserve">gdy ma to zastosowanie – </w:t>
      </w:r>
      <w:r w:rsidR="00796100" w:rsidRPr="00796100">
        <w:rPr>
          <w:rFonts w:ascii="Arial Narrow" w:hAnsi="Arial Narrow"/>
          <w:sz w:val="24"/>
          <w:szCs w:val="24"/>
        </w:rPr>
        <w:t xml:space="preserve">informacje o zamiarze przekazania danych osobowych do państwa trzeciego lub organizacji międzynarodowej oraz o stwierdzeniu lub braku stwierdzenia przez Komisję </w:t>
      </w:r>
      <w:r w:rsidR="000E536C" w:rsidRPr="00355E34">
        <w:rPr>
          <w:rFonts w:ascii="Arial Narrow" w:hAnsi="Arial Narrow"/>
          <w:sz w:val="24"/>
          <w:szCs w:val="24"/>
        </w:rPr>
        <w:t xml:space="preserve">Europejską </w:t>
      </w:r>
      <w:r w:rsidR="00796100" w:rsidRPr="00796100">
        <w:rPr>
          <w:rFonts w:ascii="Arial Narrow" w:hAnsi="Arial Narrow"/>
          <w:sz w:val="24"/>
          <w:szCs w:val="24"/>
        </w:rPr>
        <w:t xml:space="preserve">odpowiedniego stopnia ochrony. </w:t>
      </w:r>
      <w:r w:rsidR="00796100" w:rsidRPr="00355E34">
        <w:rPr>
          <w:rFonts w:ascii="Arial Narrow" w:hAnsi="Arial Narrow"/>
          <w:sz w:val="24"/>
          <w:szCs w:val="24"/>
        </w:rPr>
        <w:t>W przypadku przekazania danych z zastrzeżeniem odpowiednich zabezpieczeń, w tym wiążących reguł korporacyjnych lub na podstawie zgody wyrażonej przez osobę, której dane dotyczą albo gdy przekazanie jest niezbędne informuje się o odpowiednich lub właściwych zabezpieczeniach. Dodatkowo przekazuje się informację o możliwościach uzyskania kopii danych lub o miejscu udostępnienia danych;</w:t>
      </w:r>
    </w:p>
    <w:p w14:paraId="5674D534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okres, przez który dane osobowe będą przechowywane, a gdy nie jest to możliwe, kryteria ustalania tego okresu; </w:t>
      </w:r>
    </w:p>
    <w:p w14:paraId="5B23FEC3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informacje o prawie do żądania od administratora dostępu do danych osobowych dotyczących osoby, której dane dotyczą, ich sprostowania, usunięcia lub ograniczenia przetwarzania oraz o prawie do wniesienia sprzeciwu wobec przetwarzania, a także o prawie do przenoszenia danych;</w:t>
      </w:r>
    </w:p>
    <w:p w14:paraId="0EF154A3" w14:textId="77777777" w:rsidR="00385BB7" w:rsidRDefault="00A4438F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205EB">
        <w:rPr>
          <w:rFonts w:ascii="Arial Narrow" w:hAnsi="Arial Narrow"/>
          <w:sz w:val="24"/>
          <w:szCs w:val="24"/>
        </w:rPr>
        <w:t>jeżeli przetwarzanie</w:t>
      </w:r>
      <w:r w:rsidR="00D841E7">
        <w:rPr>
          <w:rFonts w:ascii="Arial Narrow" w:hAnsi="Arial Narrow"/>
          <w:sz w:val="24"/>
          <w:szCs w:val="24"/>
        </w:rPr>
        <w:t>,</w:t>
      </w:r>
      <w:r w:rsidR="00BC285B">
        <w:rPr>
          <w:rFonts w:ascii="Arial Narrow" w:hAnsi="Arial Narrow"/>
          <w:sz w:val="24"/>
          <w:szCs w:val="24"/>
        </w:rPr>
        <w:t xml:space="preserve"> </w:t>
      </w:r>
      <w:r w:rsidR="00D841E7">
        <w:rPr>
          <w:rFonts w:ascii="Arial Narrow" w:hAnsi="Arial Narrow"/>
          <w:sz w:val="24"/>
          <w:szCs w:val="24"/>
        </w:rPr>
        <w:t xml:space="preserve">dotyczące </w:t>
      </w:r>
      <w:r w:rsidR="002205EB" w:rsidRPr="002205EB">
        <w:rPr>
          <w:rFonts w:ascii="Arial Narrow" w:hAnsi="Arial Narrow"/>
          <w:sz w:val="24"/>
          <w:szCs w:val="24"/>
        </w:rPr>
        <w:t xml:space="preserve">zarówno danych zwykłych </w:t>
      </w:r>
      <w:r w:rsidR="00D841E7">
        <w:rPr>
          <w:rFonts w:ascii="Arial Narrow" w:hAnsi="Arial Narrow"/>
          <w:sz w:val="24"/>
          <w:szCs w:val="24"/>
        </w:rPr>
        <w:t>jak i</w:t>
      </w:r>
      <w:r w:rsidR="002205EB" w:rsidRPr="002205EB">
        <w:rPr>
          <w:rFonts w:ascii="Arial Narrow" w:hAnsi="Arial Narrow"/>
          <w:sz w:val="24"/>
          <w:szCs w:val="24"/>
        </w:rPr>
        <w:t xml:space="preserve"> szczególnych kategorii danych</w:t>
      </w:r>
      <w:r w:rsidR="00D841E7">
        <w:rPr>
          <w:rFonts w:ascii="Arial Narrow" w:hAnsi="Arial Narrow"/>
          <w:sz w:val="24"/>
          <w:szCs w:val="24"/>
        </w:rPr>
        <w:t xml:space="preserve">, </w:t>
      </w:r>
      <w:r w:rsidRPr="002205EB">
        <w:rPr>
          <w:rFonts w:ascii="Arial Narrow" w:hAnsi="Arial Narrow"/>
          <w:sz w:val="24"/>
          <w:szCs w:val="24"/>
        </w:rPr>
        <w:t xml:space="preserve">odbywa się na podstawie </w:t>
      </w:r>
      <w:r w:rsidR="002205EB" w:rsidRPr="002205EB">
        <w:rPr>
          <w:rFonts w:ascii="Arial Narrow" w:hAnsi="Arial Narrow"/>
          <w:sz w:val="24"/>
          <w:szCs w:val="24"/>
        </w:rPr>
        <w:t>zgody</w:t>
      </w:r>
      <w:r w:rsidR="00BC285B">
        <w:rPr>
          <w:rFonts w:ascii="Arial Narrow" w:hAnsi="Arial Narrow"/>
          <w:sz w:val="24"/>
          <w:szCs w:val="24"/>
        </w:rPr>
        <w:t xml:space="preserve"> </w:t>
      </w:r>
      <w:r w:rsidR="00D841E7">
        <w:rPr>
          <w:rFonts w:ascii="Arial Narrow" w:hAnsi="Arial Narrow"/>
          <w:sz w:val="24"/>
          <w:szCs w:val="24"/>
        </w:rPr>
        <w:t>podaje się i</w:t>
      </w:r>
      <w:r w:rsidR="00385BB7" w:rsidRPr="00385BB7">
        <w:rPr>
          <w:rFonts w:ascii="Arial Narrow" w:hAnsi="Arial Narrow"/>
          <w:sz w:val="24"/>
          <w:szCs w:val="24"/>
        </w:rPr>
        <w:t xml:space="preserve">nformacje o prawie do </w:t>
      </w:r>
      <w:r w:rsidR="002205EB">
        <w:rPr>
          <w:rFonts w:ascii="Arial Narrow" w:hAnsi="Arial Narrow"/>
          <w:sz w:val="24"/>
          <w:szCs w:val="24"/>
        </w:rPr>
        <w:t xml:space="preserve">jej </w:t>
      </w:r>
      <w:r w:rsidR="00385BB7" w:rsidRPr="00385BB7">
        <w:rPr>
          <w:rFonts w:ascii="Arial Narrow" w:hAnsi="Arial Narrow"/>
          <w:sz w:val="24"/>
          <w:szCs w:val="24"/>
        </w:rPr>
        <w:t>cofnięcia w dowolnym momencie bez wpływu na zgodność z prawem przetwarzania, którego dokonano na podstawie zgody przed jej cofnięciem</w:t>
      </w:r>
      <w:r w:rsidR="00D841E7">
        <w:rPr>
          <w:rFonts w:ascii="Arial Narrow" w:hAnsi="Arial Narrow"/>
          <w:sz w:val="24"/>
          <w:szCs w:val="24"/>
        </w:rPr>
        <w:t xml:space="preserve">. Ponieważ zgodę </w:t>
      </w:r>
      <w:r w:rsidR="00805001">
        <w:rPr>
          <w:rFonts w:ascii="Arial Narrow" w:hAnsi="Arial Narrow"/>
          <w:sz w:val="24"/>
          <w:szCs w:val="24"/>
        </w:rPr>
        <w:t xml:space="preserve">w Wojewódzkim Urzędzie Pracy w Poznaniu </w:t>
      </w:r>
      <w:r w:rsidR="00D841E7">
        <w:rPr>
          <w:rFonts w:ascii="Arial Narrow" w:hAnsi="Arial Narrow"/>
          <w:sz w:val="24"/>
          <w:szCs w:val="24"/>
        </w:rPr>
        <w:t>zbiera się w formie pisemnej, również jej odwołanie wymaga formy pisemnej</w:t>
      </w:r>
      <w:r w:rsidR="00385BB7" w:rsidRPr="00385BB7">
        <w:rPr>
          <w:rFonts w:ascii="Arial Narrow" w:hAnsi="Arial Narrow"/>
          <w:sz w:val="24"/>
          <w:szCs w:val="24"/>
        </w:rPr>
        <w:t xml:space="preserve">; </w:t>
      </w:r>
    </w:p>
    <w:p w14:paraId="5B48A3DD" w14:textId="77777777" w:rsidR="00385BB7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informacje o prawie wniesienia skargi do organu nadzorczego; </w:t>
      </w:r>
    </w:p>
    <w:p w14:paraId="0CC34D66" w14:textId="77777777" w:rsidR="002205EB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źródło pochodzenia danych osobowych, a gdy ma to zastosowanie – czy pochodzą one ze źródeł publicznie dostępnych; </w:t>
      </w:r>
    </w:p>
    <w:p w14:paraId="3B7CFC0D" w14:textId="77777777" w:rsidR="00385BB7" w:rsidRPr="00796100" w:rsidRDefault="00385BB7" w:rsidP="00BF74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796100">
        <w:rPr>
          <w:rFonts w:ascii="Arial Narrow" w:hAnsi="Arial Narrow"/>
          <w:sz w:val="24"/>
          <w:szCs w:val="24"/>
        </w:rPr>
        <w:t xml:space="preserve">informacje o zautomatyzowanym podejmowaniu decyzji, w tym o profilowaniu, istotne informacje o zasadach ich podejmowania, a także </w:t>
      </w:r>
      <w:r w:rsidR="00805001">
        <w:rPr>
          <w:rFonts w:ascii="Arial Narrow" w:hAnsi="Arial Narrow"/>
          <w:sz w:val="24"/>
          <w:szCs w:val="24"/>
        </w:rPr>
        <w:t xml:space="preserve">informacje o </w:t>
      </w:r>
      <w:r w:rsidRPr="00796100">
        <w:rPr>
          <w:rFonts w:ascii="Arial Narrow" w:hAnsi="Arial Narrow"/>
          <w:sz w:val="24"/>
          <w:szCs w:val="24"/>
        </w:rPr>
        <w:t>znaczeniu i przewidywanych konsekwencjach takiego przetwarzania dla osoby, której dane dotyczą.</w:t>
      </w:r>
    </w:p>
    <w:p w14:paraId="44DE48D4" w14:textId="77777777" w:rsidR="0023418A" w:rsidRDefault="00385BB7" w:rsidP="00BF74C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Informacje, o których mowa w ust. 1, podaje</w:t>
      </w:r>
      <w:r w:rsidR="0023418A">
        <w:rPr>
          <w:rFonts w:ascii="Arial Narrow" w:hAnsi="Arial Narrow"/>
          <w:sz w:val="24"/>
          <w:szCs w:val="24"/>
        </w:rPr>
        <w:t xml:space="preserve"> się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CD03C2" w:rsidRPr="00796100">
        <w:rPr>
          <w:rFonts w:ascii="Arial Narrow" w:hAnsi="Arial Narrow"/>
          <w:sz w:val="24"/>
          <w:szCs w:val="24"/>
        </w:rPr>
        <w:t>na</w:t>
      </w:r>
      <w:r w:rsidR="00CD03C2" w:rsidRPr="00385BB7">
        <w:rPr>
          <w:rFonts w:ascii="Arial Narrow" w:hAnsi="Arial Narrow"/>
          <w:sz w:val="24"/>
          <w:szCs w:val="24"/>
        </w:rPr>
        <w:t>jpóźniej w ciągu miesiąca</w:t>
      </w:r>
      <w:r w:rsidR="00CD03C2">
        <w:rPr>
          <w:rFonts w:ascii="Arial Narrow" w:hAnsi="Arial Narrow"/>
          <w:sz w:val="24"/>
          <w:szCs w:val="24"/>
        </w:rPr>
        <w:t>, szczególnie</w:t>
      </w:r>
      <w:r w:rsidRPr="00385BB7">
        <w:rPr>
          <w:rFonts w:ascii="Arial Narrow" w:hAnsi="Arial Narrow"/>
          <w:sz w:val="24"/>
          <w:szCs w:val="24"/>
        </w:rPr>
        <w:t xml:space="preserve">: </w:t>
      </w:r>
    </w:p>
    <w:p w14:paraId="1E9CB925" w14:textId="77777777" w:rsidR="0023418A" w:rsidRDefault="00385BB7" w:rsidP="00BF74C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w rozsądnym terminie </w:t>
      </w:r>
      <w:r w:rsidR="001B4B9E">
        <w:rPr>
          <w:rFonts w:ascii="Arial Narrow" w:hAnsi="Arial Narrow"/>
          <w:sz w:val="24"/>
          <w:szCs w:val="24"/>
        </w:rPr>
        <w:t>po pozyskaniu danych osobowych,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796100" w:rsidRPr="00796100">
        <w:rPr>
          <w:rFonts w:ascii="Arial Narrow" w:hAnsi="Arial Narrow"/>
          <w:sz w:val="24"/>
          <w:szCs w:val="24"/>
        </w:rPr>
        <w:t>mając na uwadze konkretne okoliczności przetwarzania danych osobowych</w:t>
      </w:r>
      <w:r w:rsidRPr="00385BB7">
        <w:rPr>
          <w:rFonts w:ascii="Arial Narrow" w:hAnsi="Arial Narrow"/>
          <w:sz w:val="24"/>
          <w:szCs w:val="24"/>
        </w:rPr>
        <w:t xml:space="preserve">; </w:t>
      </w:r>
    </w:p>
    <w:p w14:paraId="7D7788E5" w14:textId="77777777" w:rsidR="0023418A" w:rsidRDefault="00385BB7" w:rsidP="00BF74C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jeżeli dane osobowe mają być stosowane do komunikacji z osobą, której dane dotyczą – najpóźniej przy pierwszej takiej komunikacji z </w:t>
      </w:r>
      <w:r w:rsidR="00796100">
        <w:rPr>
          <w:rFonts w:ascii="Arial Narrow" w:hAnsi="Arial Narrow"/>
          <w:sz w:val="24"/>
          <w:szCs w:val="24"/>
        </w:rPr>
        <w:t>tą osobą</w:t>
      </w:r>
      <w:r w:rsidRPr="00385BB7">
        <w:rPr>
          <w:rFonts w:ascii="Arial Narrow" w:hAnsi="Arial Narrow"/>
          <w:sz w:val="24"/>
          <w:szCs w:val="24"/>
        </w:rPr>
        <w:t xml:space="preserve">; lub </w:t>
      </w:r>
    </w:p>
    <w:p w14:paraId="6DCBABD4" w14:textId="77777777" w:rsidR="00385BB7" w:rsidRPr="00355E34" w:rsidRDefault="00385BB7" w:rsidP="00355E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jeżeli planuje się ujawnić dane osobowe innemu odbiorcy – najpóźniej przy ich pierwszym ujawnieniu</w:t>
      </w:r>
      <w:r w:rsidR="00355E34">
        <w:rPr>
          <w:rFonts w:ascii="Arial Narrow" w:hAnsi="Arial Narrow"/>
          <w:sz w:val="24"/>
          <w:szCs w:val="24"/>
        </w:rPr>
        <w:t>.</w:t>
      </w:r>
    </w:p>
    <w:p w14:paraId="398BE0EC" w14:textId="77777777" w:rsidR="00385BB7" w:rsidRDefault="00385BB7" w:rsidP="00BF74C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Jeżeli planuje</w:t>
      </w:r>
      <w:r w:rsidR="001B4B9E">
        <w:rPr>
          <w:rFonts w:ascii="Arial Narrow" w:hAnsi="Arial Narrow"/>
          <w:sz w:val="24"/>
          <w:szCs w:val="24"/>
        </w:rPr>
        <w:t xml:space="preserve"> się </w:t>
      </w:r>
      <w:r w:rsidRPr="00385BB7">
        <w:rPr>
          <w:rFonts w:ascii="Arial Narrow" w:hAnsi="Arial Narrow"/>
          <w:sz w:val="24"/>
          <w:szCs w:val="24"/>
        </w:rPr>
        <w:t xml:space="preserve">dalej przetwarzać dane osobowe w celu innym niż cel, w którym te dane zostały pozyskane, przed takim dalszym przetwarzaniem informuje </w:t>
      </w:r>
      <w:r w:rsidR="001B4B9E">
        <w:rPr>
          <w:rFonts w:ascii="Arial Narrow" w:hAnsi="Arial Narrow"/>
          <w:sz w:val="24"/>
          <w:szCs w:val="24"/>
        </w:rPr>
        <w:t>się</w:t>
      </w:r>
      <w:r w:rsidRPr="00385BB7">
        <w:rPr>
          <w:rFonts w:ascii="Arial Narrow" w:hAnsi="Arial Narrow"/>
          <w:sz w:val="24"/>
          <w:szCs w:val="24"/>
        </w:rPr>
        <w:t xml:space="preserve"> osobę, której dane dotyczą, o tym innym celu oraz udziela jej wszelkich innych stosownych informacji, o których mowa w ust. </w:t>
      </w:r>
      <w:r w:rsidR="00796100">
        <w:rPr>
          <w:rFonts w:ascii="Arial Narrow" w:hAnsi="Arial Narrow"/>
          <w:sz w:val="24"/>
          <w:szCs w:val="24"/>
        </w:rPr>
        <w:t>1 lit. f)–</w:t>
      </w:r>
      <w:r w:rsidR="0023418A">
        <w:rPr>
          <w:rFonts w:ascii="Arial Narrow" w:hAnsi="Arial Narrow"/>
          <w:sz w:val="24"/>
          <w:szCs w:val="24"/>
        </w:rPr>
        <w:t>l)</w:t>
      </w:r>
      <w:r w:rsidRPr="00385BB7">
        <w:rPr>
          <w:rFonts w:ascii="Arial Narrow" w:hAnsi="Arial Narrow"/>
          <w:sz w:val="24"/>
          <w:szCs w:val="24"/>
        </w:rPr>
        <w:t xml:space="preserve">. </w:t>
      </w:r>
    </w:p>
    <w:p w14:paraId="46408FC8" w14:textId="77777777" w:rsidR="002A2F98" w:rsidRDefault="00385BB7" w:rsidP="00BF74C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Ust. 1– </w:t>
      </w:r>
      <w:r w:rsidR="0023418A">
        <w:rPr>
          <w:rFonts w:ascii="Arial Narrow" w:hAnsi="Arial Narrow"/>
          <w:sz w:val="24"/>
          <w:szCs w:val="24"/>
        </w:rPr>
        <w:t>3</w:t>
      </w:r>
      <w:r w:rsidRPr="00385BB7">
        <w:rPr>
          <w:rFonts w:ascii="Arial Narrow" w:hAnsi="Arial Narrow"/>
          <w:sz w:val="24"/>
          <w:szCs w:val="24"/>
        </w:rPr>
        <w:t xml:space="preserve"> nie mają zastosowania, gdy – i w zakresie, w jakim: </w:t>
      </w:r>
    </w:p>
    <w:p w14:paraId="35D8C186" w14:textId="77777777" w:rsidR="002A2F98" w:rsidRDefault="00385BB7" w:rsidP="00BF74C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lastRenderedPageBreak/>
        <w:t xml:space="preserve">osoba, której dane dotyczą, </w:t>
      </w:r>
      <w:r w:rsidR="0023418A">
        <w:rPr>
          <w:rFonts w:ascii="Arial Narrow" w:hAnsi="Arial Narrow"/>
          <w:sz w:val="24"/>
          <w:szCs w:val="24"/>
        </w:rPr>
        <w:t>dysponuje już tymi informacjami</w:t>
      </w:r>
      <w:r w:rsidR="001B4B9E">
        <w:rPr>
          <w:rFonts w:ascii="Arial Narrow" w:hAnsi="Arial Narrow"/>
          <w:sz w:val="24"/>
          <w:szCs w:val="24"/>
        </w:rPr>
        <w:t>;</w:t>
      </w:r>
    </w:p>
    <w:p w14:paraId="578511A9" w14:textId="77777777" w:rsidR="002A2F98" w:rsidRPr="002A2F98" w:rsidRDefault="00385BB7" w:rsidP="00BF74C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>udzielenie takich informacji okazuje się niemożliwe lub wymagałoby</w:t>
      </w:r>
      <w:r w:rsidR="001B4B9E">
        <w:rPr>
          <w:rFonts w:ascii="Arial Narrow" w:hAnsi="Arial Narrow"/>
          <w:sz w:val="24"/>
          <w:szCs w:val="24"/>
        </w:rPr>
        <w:t xml:space="preserve"> niewspółmiernie dużego wysiłku,</w:t>
      </w:r>
      <w:r w:rsidRPr="00385BB7">
        <w:rPr>
          <w:rFonts w:ascii="Arial Narrow" w:hAnsi="Arial Narrow"/>
          <w:sz w:val="24"/>
          <w:szCs w:val="24"/>
        </w:rPr>
        <w:t xml:space="preserve"> w szczególności w przypadku przetwarzania </w:t>
      </w:r>
      <w:r w:rsidR="00796100">
        <w:rPr>
          <w:rFonts w:ascii="Arial Narrow" w:hAnsi="Arial Narrow"/>
          <w:sz w:val="24"/>
          <w:szCs w:val="24"/>
        </w:rPr>
        <w:t xml:space="preserve">danych </w:t>
      </w:r>
      <w:r w:rsidRPr="00385BB7">
        <w:rPr>
          <w:rFonts w:ascii="Arial Narrow" w:hAnsi="Arial Narrow"/>
          <w:sz w:val="24"/>
          <w:szCs w:val="24"/>
        </w:rPr>
        <w:t xml:space="preserve">do celów archiwalnych w interesie publicznym, do celów badań naukowych lub historycznych lub do celów statystycznych, </w:t>
      </w:r>
      <w:r w:rsidRPr="00AE7F52">
        <w:rPr>
          <w:rFonts w:ascii="Arial Narrow" w:hAnsi="Arial Narrow"/>
          <w:sz w:val="24"/>
          <w:szCs w:val="24"/>
        </w:rPr>
        <w:t>z</w:t>
      </w:r>
      <w:r w:rsidR="00796100" w:rsidRPr="00AE7F52">
        <w:rPr>
          <w:rFonts w:ascii="Arial Narrow" w:hAnsi="Arial Narrow"/>
          <w:sz w:val="24"/>
          <w:szCs w:val="24"/>
        </w:rPr>
        <w:t> </w:t>
      </w:r>
      <w:r w:rsidRPr="00AE7F52">
        <w:rPr>
          <w:rFonts w:ascii="Arial Narrow" w:hAnsi="Arial Narrow"/>
          <w:sz w:val="24"/>
          <w:szCs w:val="24"/>
        </w:rPr>
        <w:t>zastrze</w:t>
      </w:r>
      <w:r w:rsidR="00796100" w:rsidRPr="00AE7F52">
        <w:rPr>
          <w:rFonts w:ascii="Arial Narrow" w:hAnsi="Arial Narrow"/>
          <w:sz w:val="24"/>
          <w:szCs w:val="24"/>
        </w:rPr>
        <w:t>żeniem warunków i zabezpieczeń odpowiednich dla tych danych</w:t>
      </w:r>
      <w:r w:rsidRPr="00AE7F52">
        <w:rPr>
          <w:rFonts w:ascii="Arial Narrow" w:hAnsi="Arial Narrow"/>
          <w:sz w:val="24"/>
          <w:szCs w:val="24"/>
        </w:rPr>
        <w:t xml:space="preserve">, lub o ile obowiązek, o którym mowa w </w:t>
      </w:r>
      <w:r w:rsidR="00796100" w:rsidRPr="00AE7F52">
        <w:rPr>
          <w:rFonts w:ascii="Arial Narrow" w:hAnsi="Arial Narrow"/>
          <w:sz w:val="24"/>
          <w:szCs w:val="24"/>
        </w:rPr>
        <w:t>ust</w:t>
      </w:r>
      <w:r w:rsidRPr="00AE7F52">
        <w:rPr>
          <w:rFonts w:ascii="Arial Narrow" w:hAnsi="Arial Narrow"/>
          <w:sz w:val="24"/>
          <w:szCs w:val="24"/>
        </w:rPr>
        <w:t xml:space="preserve">. 1 niniejszego </w:t>
      </w:r>
      <w:r w:rsidR="00796100" w:rsidRPr="00AE7F52">
        <w:rPr>
          <w:rFonts w:ascii="Arial Narrow" w:hAnsi="Arial Narrow"/>
          <w:sz w:val="24"/>
          <w:szCs w:val="24"/>
        </w:rPr>
        <w:t>punktu</w:t>
      </w:r>
      <w:r w:rsidRPr="00AE7F52">
        <w:rPr>
          <w:rFonts w:ascii="Arial Narrow" w:hAnsi="Arial Narrow"/>
          <w:sz w:val="24"/>
          <w:szCs w:val="24"/>
        </w:rPr>
        <w:t xml:space="preserve">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</w:t>
      </w:r>
    </w:p>
    <w:p w14:paraId="27037463" w14:textId="77777777" w:rsidR="002A2F98" w:rsidRDefault="002A2F98" w:rsidP="00BF74C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A2F98">
        <w:rPr>
          <w:rFonts w:ascii="Arial Narrow" w:hAnsi="Arial Narrow"/>
          <w:sz w:val="24"/>
          <w:szCs w:val="24"/>
        </w:rPr>
        <w:t xml:space="preserve">gdy </w:t>
      </w:r>
      <w:r w:rsidR="00385BB7" w:rsidRPr="002A2F98">
        <w:rPr>
          <w:rFonts w:ascii="Arial Narrow" w:hAnsi="Arial Narrow"/>
          <w:sz w:val="24"/>
          <w:szCs w:val="24"/>
        </w:rPr>
        <w:t xml:space="preserve">pozyskiwanie lub ujawnianie jest wyraźnie uregulowane prawem Unii lub prawem </w:t>
      </w:r>
      <w:r>
        <w:rPr>
          <w:rFonts w:ascii="Arial Narrow" w:hAnsi="Arial Narrow"/>
          <w:sz w:val="24"/>
          <w:szCs w:val="24"/>
        </w:rPr>
        <w:t>krajowym</w:t>
      </w:r>
      <w:r w:rsidR="00385BB7" w:rsidRPr="002A2F98">
        <w:rPr>
          <w:rFonts w:ascii="Arial Narrow" w:hAnsi="Arial Narrow"/>
          <w:sz w:val="24"/>
          <w:szCs w:val="24"/>
        </w:rPr>
        <w:t xml:space="preserve"> przewidującym odpowiednie środki chroniące prawnie uzasadnione inte</w:t>
      </w:r>
      <w:r>
        <w:rPr>
          <w:rFonts w:ascii="Arial Narrow" w:hAnsi="Arial Narrow"/>
          <w:sz w:val="24"/>
          <w:szCs w:val="24"/>
        </w:rPr>
        <w:t>resy osoby, której dane dotyczą</w:t>
      </w:r>
    </w:p>
    <w:p w14:paraId="4A94B455" w14:textId="77777777" w:rsidR="00385BB7" w:rsidRDefault="002A2F98" w:rsidP="00BF74C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gdy</w:t>
      </w:r>
      <w:r w:rsidR="00385BB7" w:rsidRPr="002A2F98">
        <w:rPr>
          <w:rFonts w:ascii="Arial Narrow" w:hAnsi="Arial Narrow"/>
          <w:sz w:val="24"/>
          <w:szCs w:val="24"/>
        </w:rPr>
        <w:t xml:space="preserve"> dane osobowe muszą pozostać poufne zgodnie z obowiązkiem zachowania tajemnicy zawodowej przewidzianym w prawie Unii lub w prawie państwa członkowskiego, w tym ustawowym obowiązkiem zachowania tajemnicy</w:t>
      </w:r>
      <w:r w:rsidR="00385BB7" w:rsidRPr="00385BB7">
        <w:rPr>
          <w:rFonts w:ascii="Arial Narrow" w:hAnsi="Arial Narrow"/>
          <w:sz w:val="24"/>
          <w:szCs w:val="24"/>
        </w:rPr>
        <w:t>.</w:t>
      </w:r>
    </w:p>
    <w:p w14:paraId="45D70DD3" w14:textId="77777777" w:rsidR="006E63AB" w:rsidRDefault="00E9221F" w:rsidP="00BF74C3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85BB7">
        <w:rPr>
          <w:rFonts w:ascii="Arial Narrow" w:hAnsi="Arial Narrow"/>
          <w:sz w:val="24"/>
          <w:szCs w:val="24"/>
        </w:rPr>
        <w:t xml:space="preserve">Informacje, których </w:t>
      </w:r>
      <w:r w:rsidR="002A2F98">
        <w:rPr>
          <w:rFonts w:ascii="Arial Narrow" w:hAnsi="Arial Narrow"/>
          <w:sz w:val="24"/>
          <w:szCs w:val="24"/>
        </w:rPr>
        <w:t xml:space="preserve">się </w:t>
      </w:r>
      <w:r w:rsidRPr="00385BB7">
        <w:rPr>
          <w:rFonts w:ascii="Arial Narrow" w:hAnsi="Arial Narrow"/>
          <w:sz w:val="24"/>
          <w:szCs w:val="24"/>
        </w:rPr>
        <w:t>udziela można opatrzyć standardowymi znakami graficznymi, które w</w:t>
      </w:r>
      <w:r w:rsidR="00C778AC">
        <w:rPr>
          <w:rFonts w:ascii="Arial Narrow" w:hAnsi="Arial Narrow"/>
          <w:sz w:val="24"/>
          <w:szCs w:val="24"/>
        </w:rPr>
        <w:t> </w:t>
      </w:r>
      <w:r w:rsidRPr="00385BB7">
        <w:rPr>
          <w:rFonts w:ascii="Arial Narrow" w:hAnsi="Arial Narrow"/>
          <w:sz w:val="24"/>
          <w:szCs w:val="24"/>
        </w:rPr>
        <w:t>widoczny, zrozumiały i czytelny sposób przedstawią sens zamierzonego przetwarzania. Jeżeli znaki te są przedstawione elektronicznie, muszą się nadawać do odczytu maszynowego.</w:t>
      </w:r>
    </w:p>
    <w:p w14:paraId="663A3589" w14:textId="77777777" w:rsidR="000F5881" w:rsidRDefault="000F5881" w:rsidP="000F588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Obowiązek informacyjny będzie realizowany przez pracowników komórek organizacyjnych właściwych zgodnie z opisem w Rejestrze czynności przetwarzania lub Rejestrze kategorii przetwarzania </w:t>
      </w:r>
      <w:r w:rsidR="00CA43B8">
        <w:rPr>
          <w:rFonts w:ascii="Arial Narrow" w:hAnsi="Arial Narrow"/>
          <w:sz w:val="24"/>
          <w:szCs w:val="24"/>
        </w:rPr>
        <w:t xml:space="preserve">zgodnie ze wzorem stanowiącym </w:t>
      </w:r>
      <w:r w:rsidR="00385BB7" w:rsidRPr="00A122D6">
        <w:rPr>
          <w:rFonts w:ascii="Arial Narrow" w:hAnsi="Arial Narrow"/>
          <w:i/>
          <w:sz w:val="24"/>
          <w:szCs w:val="24"/>
        </w:rPr>
        <w:t xml:space="preserve">załącznik nr </w:t>
      </w:r>
      <w:r w:rsidR="00CD03C2" w:rsidRPr="00A122D6">
        <w:rPr>
          <w:rFonts w:ascii="Arial Narrow" w:hAnsi="Arial Narrow"/>
          <w:i/>
          <w:sz w:val="24"/>
          <w:szCs w:val="24"/>
        </w:rPr>
        <w:t>4</w:t>
      </w:r>
      <w:r w:rsidR="00385BB7" w:rsidRPr="000F5881">
        <w:rPr>
          <w:rFonts w:ascii="Arial Narrow" w:hAnsi="Arial Narrow"/>
          <w:sz w:val="24"/>
          <w:szCs w:val="24"/>
        </w:rPr>
        <w:t>do niniejszego dokumentu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224B976" w14:textId="77777777" w:rsidR="00385BB7" w:rsidRDefault="000F5881" w:rsidP="000F588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Informacje, o których mowa powyżej mogą zostać przekazan</w:t>
      </w:r>
      <w:r w:rsidR="0005285D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na piśmie, w tym elektronicznie, a w szczególnych przypadkach mogą zostać odczytane.</w:t>
      </w:r>
    </w:p>
    <w:p w14:paraId="35EBC4E6" w14:textId="77777777" w:rsidR="000F5881" w:rsidRPr="000F5881" w:rsidRDefault="000F5881" w:rsidP="000F588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Każdorazowo </w:t>
      </w:r>
      <w:r w:rsidR="00063872">
        <w:rPr>
          <w:rFonts w:ascii="Arial Narrow" w:hAnsi="Arial Narrow"/>
          <w:sz w:val="24"/>
          <w:szCs w:val="24"/>
        </w:rPr>
        <w:t>należy udokumentować przekazanie ww. informacji.</w:t>
      </w:r>
    </w:p>
    <w:p w14:paraId="30ED8E03" w14:textId="77777777" w:rsidR="00E9221F" w:rsidRPr="006E63AB" w:rsidRDefault="00E9221F" w:rsidP="006E63A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46DD67E" w14:textId="77777777" w:rsidR="00714144" w:rsidRDefault="00714144" w:rsidP="00714144">
      <w:pPr>
        <w:pStyle w:val="Akapitzlist"/>
        <w:numPr>
          <w:ilvl w:val="1"/>
          <w:numId w:val="2"/>
        </w:numPr>
        <w:spacing w:after="0" w:line="360" w:lineRule="auto"/>
        <w:ind w:left="782" w:hanging="357"/>
        <w:contextualSpacing w:val="0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Prawa realizowane na wniosek</w:t>
      </w:r>
    </w:p>
    <w:p w14:paraId="24CA6B9A" w14:textId="77777777" w:rsidR="00875582" w:rsidRPr="00714144" w:rsidRDefault="00875582" w:rsidP="00714144">
      <w:pPr>
        <w:pStyle w:val="Akapitzlist"/>
        <w:numPr>
          <w:ilvl w:val="2"/>
          <w:numId w:val="2"/>
        </w:numPr>
        <w:spacing w:line="360" w:lineRule="auto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Prawo dostępu przysługujące osobie, której dane dotyczą</w:t>
      </w:r>
    </w:p>
    <w:p w14:paraId="048EC5E5" w14:textId="77777777" w:rsidR="00080BC6" w:rsidRDefault="00080BC6" w:rsidP="00BF74C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 xml:space="preserve">Osoba, której dane dotyczą, jest uprawniona do uzyskania potwierdzenia, czy </w:t>
      </w:r>
      <w:r w:rsidR="00CD5B05">
        <w:rPr>
          <w:rFonts w:ascii="Arial Narrow" w:hAnsi="Arial Narrow"/>
          <w:sz w:val="24"/>
          <w:szCs w:val="24"/>
        </w:rPr>
        <w:t>w Wojew</w:t>
      </w:r>
      <w:r w:rsidR="00DB6608">
        <w:rPr>
          <w:rFonts w:ascii="Arial Narrow" w:hAnsi="Arial Narrow"/>
          <w:sz w:val="24"/>
          <w:szCs w:val="24"/>
        </w:rPr>
        <w:t>ódzkim Urzędzie Pracy w Szczecinie</w:t>
      </w:r>
      <w:r w:rsidR="00CD5B05">
        <w:rPr>
          <w:rFonts w:ascii="Arial Narrow" w:hAnsi="Arial Narrow"/>
          <w:sz w:val="24"/>
          <w:szCs w:val="24"/>
        </w:rPr>
        <w:t xml:space="preserve"> </w:t>
      </w:r>
      <w:r w:rsidRPr="00080BC6">
        <w:rPr>
          <w:rFonts w:ascii="Arial Narrow" w:hAnsi="Arial Narrow"/>
          <w:sz w:val="24"/>
          <w:szCs w:val="24"/>
        </w:rPr>
        <w:t xml:space="preserve">przetwarzane są </w:t>
      </w:r>
      <w:r w:rsidR="001B4B9E">
        <w:rPr>
          <w:rFonts w:ascii="Arial Narrow" w:hAnsi="Arial Narrow"/>
          <w:sz w:val="24"/>
          <w:szCs w:val="24"/>
        </w:rPr>
        <w:t xml:space="preserve">jej </w:t>
      </w:r>
      <w:r w:rsidRPr="00080BC6">
        <w:rPr>
          <w:rFonts w:ascii="Arial Narrow" w:hAnsi="Arial Narrow"/>
          <w:sz w:val="24"/>
          <w:szCs w:val="24"/>
        </w:rPr>
        <w:t>dane osobowe</w:t>
      </w:r>
      <w:r w:rsidR="001B4B9E">
        <w:rPr>
          <w:rFonts w:ascii="Arial Narrow" w:hAnsi="Arial Narrow"/>
          <w:sz w:val="24"/>
          <w:szCs w:val="24"/>
        </w:rPr>
        <w:t>.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1B4B9E">
        <w:rPr>
          <w:rFonts w:ascii="Arial Narrow" w:hAnsi="Arial Narrow"/>
          <w:sz w:val="24"/>
          <w:szCs w:val="24"/>
        </w:rPr>
        <w:t>J</w:t>
      </w:r>
      <w:r w:rsidRPr="00080BC6">
        <w:rPr>
          <w:rFonts w:ascii="Arial Narrow" w:hAnsi="Arial Narrow"/>
          <w:sz w:val="24"/>
          <w:szCs w:val="24"/>
        </w:rPr>
        <w:t xml:space="preserve">eżeli ma to miejsce, jest uprawniona do uzyskania dostępu do nich oraz </w:t>
      </w:r>
      <w:r w:rsidR="00CD5B05">
        <w:rPr>
          <w:rFonts w:ascii="Arial Narrow" w:hAnsi="Arial Narrow"/>
          <w:sz w:val="24"/>
          <w:szCs w:val="24"/>
        </w:rPr>
        <w:t xml:space="preserve">pozyskania </w:t>
      </w:r>
      <w:r w:rsidRPr="00080BC6">
        <w:rPr>
          <w:rFonts w:ascii="Arial Narrow" w:hAnsi="Arial Narrow"/>
          <w:sz w:val="24"/>
          <w:szCs w:val="24"/>
        </w:rPr>
        <w:t xml:space="preserve">następujących informacji: </w:t>
      </w:r>
    </w:p>
    <w:p w14:paraId="744A9896" w14:textId="77777777" w:rsidR="00080BC6" w:rsidRDefault="008F7E87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jakim </w:t>
      </w:r>
      <w:r w:rsidR="00080BC6" w:rsidRPr="00080BC6">
        <w:rPr>
          <w:rFonts w:ascii="Arial Narrow" w:hAnsi="Arial Narrow"/>
          <w:sz w:val="24"/>
          <w:szCs w:val="24"/>
        </w:rPr>
        <w:t>cel</w:t>
      </w:r>
      <w:r>
        <w:rPr>
          <w:rFonts w:ascii="Arial Narrow" w:hAnsi="Arial Narrow"/>
          <w:sz w:val="24"/>
          <w:szCs w:val="24"/>
        </w:rPr>
        <w:t>u są</w:t>
      </w:r>
      <w:r w:rsidR="00080BC6" w:rsidRPr="00080BC6">
        <w:rPr>
          <w:rFonts w:ascii="Arial Narrow" w:hAnsi="Arial Narrow"/>
          <w:sz w:val="24"/>
          <w:szCs w:val="24"/>
        </w:rPr>
        <w:t xml:space="preserve"> przetwarzan</w:t>
      </w:r>
      <w:r>
        <w:rPr>
          <w:rFonts w:ascii="Arial Narrow" w:hAnsi="Arial Narrow"/>
          <w:sz w:val="24"/>
          <w:szCs w:val="24"/>
        </w:rPr>
        <w:t>e jej dane osobowe</w:t>
      </w:r>
      <w:r w:rsidR="00080BC6" w:rsidRPr="00080BC6">
        <w:rPr>
          <w:rFonts w:ascii="Arial Narrow" w:hAnsi="Arial Narrow"/>
          <w:sz w:val="24"/>
          <w:szCs w:val="24"/>
        </w:rPr>
        <w:t xml:space="preserve">; </w:t>
      </w:r>
    </w:p>
    <w:p w14:paraId="6CCCADBF" w14:textId="77777777" w:rsidR="00080BC6" w:rsidRDefault="008F7E87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jakich </w:t>
      </w:r>
      <w:r w:rsidR="00080BC6" w:rsidRPr="00080BC6">
        <w:rPr>
          <w:rFonts w:ascii="Arial Narrow" w:hAnsi="Arial Narrow"/>
          <w:sz w:val="24"/>
          <w:szCs w:val="24"/>
        </w:rPr>
        <w:t>kategori</w:t>
      </w:r>
      <w:r>
        <w:rPr>
          <w:rFonts w:ascii="Arial Narrow" w:hAnsi="Arial Narrow"/>
          <w:sz w:val="24"/>
          <w:szCs w:val="24"/>
        </w:rPr>
        <w:t>i</w:t>
      </w:r>
      <w:r w:rsidR="00080BC6" w:rsidRPr="00080BC6">
        <w:rPr>
          <w:rFonts w:ascii="Arial Narrow" w:hAnsi="Arial Narrow"/>
          <w:sz w:val="24"/>
          <w:szCs w:val="24"/>
        </w:rPr>
        <w:t xml:space="preserve"> danych osobowych</w:t>
      </w:r>
      <w:r>
        <w:rPr>
          <w:rFonts w:ascii="Arial Narrow" w:hAnsi="Arial Narrow"/>
          <w:sz w:val="24"/>
          <w:szCs w:val="24"/>
        </w:rPr>
        <w:t xml:space="preserve"> dotyczy przetwarzanie</w:t>
      </w:r>
      <w:r w:rsidR="00080BC6" w:rsidRPr="00080BC6">
        <w:rPr>
          <w:rFonts w:ascii="Arial Narrow" w:hAnsi="Arial Narrow"/>
          <w:sz w:val="24"/>
          <w:szCs w:val="24"/>
        </w:rPr>
        <w:t xml:space="preserve">; </w:t>
      </w:r>
    </w:p>
    <w:p w14:paraId="033270F3" w14:textId="77777777" w:rsidR="00080BC6" w:rsidRDefault="00080BC6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>o odbiorcach lub kategoriach odbiorców, którym dane osobowe z</w:t>
      </w:r>
      <w:r w:rsidR="00CD5B05">
        <w:rPr>
          <w:rFonts w:ascii="Arial Narrow" w:hAnsi="Arial Narrow"/>
          <w:sz w:val="24"/>
          <w:szCs w:val="24"/>
        </w:rPr>
        <w:t>ostały lub zostaną ujawnione, w </w:t>
      </w:r>
      <w:r w:rsidRPr="00080BC6">
        <w:rPr>
          <w:rFonts w:ascii="Arial Narrow" w:hAnsi="Arial Narrow"/>
          <w:sz w:val="24"/>
          <w:szCs w:val="24"/>
        </w:rPr>
        <w:t xml:space="preserve">szczególności o odbiorcach w państwach trzecich lub organizacjach międzynarodowych; </w:t>
      </w:r>
    </w:p>
    <w:p w14:paraId="4123D7CB" w14:textId="77777777" w:rsidR="00080BC6" w:rsidRDefault="008F7E87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o </w:t>
      </w:r>
      <w:r w:rsidR="00080BC6" w:rsidRPr="00080BC6">
        <w:rPr>
          <w:rFonts w:ascii="Arial Narrow" w:hAnsi="Arial Narrow"/>
          <w:sz w:val="24"/>
          <w:szCs w:val="24"/>
        </w:rPr>
        <w:t>planowany</w:t>
      </w:r>
      <w:r>
        <w:rPr>
          <w:rFonts w:ascii="Arial Narrow" w:hAnsi="Arial Narrow"/>
          <w:sz w:val="24"/>
          <w:szCs w:val="24"/>
        </w:rPr>
        <w:t>m</w:t>
      </w:r>
      <w:r w:rsidR="00080BC6" w:rsidRPr="00080BC6">
        <w:rPr>
          <w:rFonts w:ascii="Arial Narrow" w:hAnsi="Arial Narrow"/>
          <w:sz w:val="24"/>
          <w:szCs w:val="24"/>
        </w:rPr>
        <w:t xml:space="preserve"> okres</w:t>
      </w:r>
      <w:r>
        <w:rPr>
          <w:rFonts w:ascii="Arial Narrow" w:hAnsi="Arial Narrow"/>
          <w:sz w:val="24"/>
          <w:szCs w:val="24"/>
        </w:rPr>
        <w:t>ie</w:t>
      </w:r>
      <w:r w:rsidR="00080BC6" w:rsidRPr="00080BC6">
        <w:rPr>
          <w:rFonts w:ascii="Arial Narrow" w:hAnsi="Arial Narrow"/>
          <w:sz w:val="24"/>
          <w:szCs w:val="24"/>
        </w:rPr>
        <w:t xml:space="preserve"> przechowywania danych osobowych, a gdy nie jest to możliwe, </w:t>
      </w:r>
      <w:r w:rsidR="00152A1F">
        <w:rPr>
          <w:rFonts w:ascii="Arial Narrow" w:hAnsi="Arial Narrow"/>
          <w:sz w:val="24"/>
          <w:szCs w:val="24"/>
        </w:rPr>
        <w:t>o </w:t>
      </w:r>
      <w:r w:rsidR="00080BC6" w:rsidRPr="00080BC6">
        <w:rPr>
          <w:rFonts w:ascii="Arial Narrow" w:hAnsi="Arial Narrow"/>
          <w:sz w:val="24"/>
          <w:szCs w:val="24"/>
        </w:rPr>
        <w:t>kryteria</w:t>
      </w:r>
      <w:r w:rsidR="00CD5B05">
        <w:rPr>
          <w:rFonts w:ascii="Arial Narrow" w:hAnsi="Arial Narrow"/>
          <w:sz w:val="24"/>
          <w:szCs w:val="24"/>
        </w:rPr>
        <w:t>ch</w:t>
      </w:r>
      <w:r w:rsidR="00080BC6" w:rsidRPr="00080BC6">
        <w:rPr>
          <w:rFonts w:ascii="Arial Narrow" w:hAnsi="Arial Narrow"/>
          <w:sz w:val="24"/>
          <w:szCs w:val="24"/>
        </w:rPr>
        <w:t xml:space="preserve"> ustalania tego okresu; </w:t>
      </w:r>
    </w:p>
    <w:p w14:paraId="171A6576" w14:textId="77777777" w:rsidR="00080BC6" w:rsidRDefault="00080BC6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 xml:space="preserve">o prawie do żądania od administratora sprostowania, usunięcia lub ograniczenia przetwarzania danych oraz do wniesienia sprzeciwu wobec takiego przetwarzania; </w:t>
      </w:r>
    </w:p>
    <w:p w14:paraId="6AB31AC2" w14:textId="77777777" w:rsidR="00080BC6" w:rsidRDefault="00080BC6" w:rsidP="00BF74C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 xml:space="preserve">o prawie wniesienia skargi do organu nadzorczego; </w:t>
      </w:r>
    </w:p>
    <w:p w14:paraId="74167BD6" w14:textId="77777777" w:rsidR="00080BC6" w:rsidRPr="00B7347A" w:rsidRDefault="008F7E87" w:rsidP="00B7347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>o źródle</w:t>
      </w:r>
      <w:r>
        <w:rPr>
          <w:rFonts w:ascii="Arial Narrow" w:hAnsi="Arial Narrow"/>
          <w:sz w:val="24"/>
          <w:szCs w:val="24"/>
        </w:rPr>
        <w:t xml:space="preserve"> danych,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080BC6" w:rsidRPr="00080BC6">
        <w:rPr>
          <w:rFonts w:ascii="Arial Narrow" w:hAnsi="Arial Narrow"/>
          <w:sz w:val="24"/>
          <w:szCs w:val="24"/>
        </w:rPr>
        <w:t>jeżeli nie zostały ze</w:t>
      </w:r>
      <w:r w:rsidR="00B7347A">
        <w:rPr>
          <w:rFonts w:ascii="Arial Narrow" w:hAnsi="Arial Narrow"/>
          <w:sz w:val="24"/>
          <w:szCs w:val="24"/>
        </w:rPr>
        <w:t>brane od osoby, której dotyczą</w:t>
      </w:r>
      <w:r w:rsidR="00080BC6" w:rsidRPr="00B7347A">
        <w:rPr>
          <w:rFonts w:ascii="Arial Narrow" w:hAnsi="Arial Narrow"/>
          <w:sz w:val="24"/>
          <w:szCs w:val="24"/>
        </w:rPr>
        <w:t xml:space="preserve">. </w:t>
      </w:r>
    </w:p>
    <w:p w14:paraId="1D99A825" w14:textId="77777777" w:rsidR="00080BC6" w:rsidRDefault="00080BC6" w:rsidP="00BF74C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>Jeżeli dane osobowe są przekazywane do państwa trzeciego lub organizacji międzynarodowej, osoba, której dane dotyczą, ma prawo zostać poinformowana o odpowiednich zabezpieczeniach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Pr="00080BC6">
        <w:rPr>
          <w:rFonts w:ascii="Arial Narrow" w:hAnsi="Arial Narrow"/>
          <w:sz w:val="24"/>
          <w:szCs w:val="24"/>
        </w:rPr>
        <w:t xml:space="preserve">związanych z przekazaniem. </w:t>
      </w:r>
    </w:p>
    <w:p w14:paraId="2AD46065" w14:textId="77777777" w:rsidR="00080BC6" w:rsidRDefault="002C193E" w:rsidP="00BF74C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osoba, której dane dotyczą</w:t>
      </w:r>
      <w:r w:rsidR="009877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zwróci się z wnioskiem o dostarczenie </w:t>
      </w:r>
      <w:r w:rsidR="00080BC6" w:rsidRPr="00080BC6">
        <w:rPr>
          <w:rFonts w:ascii="Arial Narrow" w:hAnsi="Arial Narrow"/>
          <w:sz w:val="24"/>
          <w:szCs w:val="24"/>
        </w:rPr>
        <w:t>kopi</w:t>
      </w:r>
      <w:r>
        <w:rPr>
          <w:rFonts w:ascii="Arial Narrow" w:hAnsi="Arial Narrow"/>
          <w:sz w:val="24"/>
          <w:szCs w:val="24"/>
        </w:rPr>
        <w:t>i jej</w:t>
      </w:r>
      <w:r w:rsidR="00080BC6" w:rsidRPr="00080BC6">
        <w:rPr>
          <w:rFonts w:ascii="Arial Narrow" w:hAnsi="Arial Narrow"/>
          <w:sz w:val="24"/>
          <w:szCs w:val="24"/>
        </w:rPr>
        <w:t xml:space="preserve"> danych osobowych podlegających przetwarzaniu</w:t>
      </w:r>
      <w:r>
        <w:rPr>
          <w:rFonts w:ascii="Arial Narrow" w:hAnsi="Arial Narrow"/>
          <w:sz w:val="24"/>
          <w:szCs w:val="24"/>
        </w:rPr>
        <w:t xml:space="preserve"> żądanie takie realizuje się bezpłatnie. Za wszelkie kolejne kopie, o </w:t>
      </w:r>
      <w:r w:rsidR="00080BC6" w:rsidRPr="00080BC6">
        <w:rPr>
          <w:rFonts w:ascii="Arial Narrow" w:hAnsi="Arial Narrow"/>
          <w:sz w:val="24"/>
          <w:szCs w:val="24"/>
        </w:rPr>
        <w:t xml:space="preserve">które zwróci się </w:t>
      </w:r>
      <w:r w:rsidR="008F7E87">
        <w:rPr>
          <w:rFonts w:ascii="Arial Narrow" w:hAnsi="Arial Narrow"/>
          <w:sz w:val="24"/>
          <w:szCs w:val="24"/>
        </w:rPr>
        <w:t xml:space="preserve">ta </w:t>
      </w:r>
      <w:r w:rsidR="00080BC6" w:rsidRPr="00080BC6">
        <w:rPr>
          <w:rFonts w:ascii="Arial Narrow" w:hAnsi="Arial Narrow"/>
          <w:sz w:val="24"/>
          <w:szCs w:val="24"/>
        </w:rPr>
        <w:t>osoba, moż</w:t>
      </w:r>
      <w:r>
        <w:rPr>
          <w:rFonts w:ascii="Arial Narrow" w:hAnsi="Arial Narrow"/>
          <w:sz w:val="24"/>
          <w:szCs w:val="24"/>
        </w:rPr>
        <w:t>na</w:t>
      </w:r>
      <w:r w:rsidR="00080BC6" w:rsidRPr="00080BC6">
        <w:rPr>
          <w:rFonts w:ascii="Arial Narrow" w:hAnsi="Arial Narrow"/>
          <w:sz w:val="24"/>
          <w:szCs w:val="24"/>
        </w:rPr>
        <w:t xml:space="preserve"> pobrać opłatę w rozsądnej wysokości wynikającej z kosztów administracyjnych. Jeżeli osoba, której dane dotyczą, zwraca się o kopię drogą elektroniczną i jeżeli nie zaznaczy inaczej, informacji udziela się drogą elektroniczną. </w:t>
      </w:r>
    </w:p>
    <w:p w14:paraId="3082CB13" w14:textId="77777777" w:rsidR="00822885" w:rsidRDefault="00822885" w:rsidP="00BF74C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Kopię danych, o której mowa w ust. 3 wydaje się w postaci wydruku po ich przepisaniu lub skopiowaniu do tabeli Excel/ Word. Nie wydaje się skanów dokumentów, ani ich kserokopii gdyż mogą zawierać dodatkowe dane nie dotyczące osoby występującej z wnioskiem.</w:t>
      </w:r>
    </w:p>
    <w:p w14:paraId="24B55D37" w14:textId="77777777" w:rsidR="00080BC6" w:rsidRDefault="00080BC6" w:rsidP="00BF74C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80BC6">
        <w:rPr>
          <w:rFonts w:ascii="Arial Narrow" w:hAnsi="Arial Narrow"/>
          <w:sz w:val="24"/>
          <w:szCs w:val="24"/>
        </w:rPr>
        <w:t>Prawo do uzyskania kopii, o której mowa w ust. 3, nie może n</w:t>
      </w:r>
      <w:r w:rsidR="002C193E">
        <w:rPr>
          <w:rFonts w:ascii="Arial Narrow" w:hAnsi="Arial Narrow"/>
          <w:sz w:val="24"/>
          <w:szCs w:val="24"/>
        </w:rPr>
        <w:t>iekorzystnie wpływać na prawa i </w:t>
      </w:r>
      <w:r w:rsidRPr="00080BC6">
        <w:rPr>
          <w:rFonts w:ascii="Arial Narrow" w:hAnsi="Arial Narrow"/>
          <w:sz w:val="24"/>
          <w:szCs w:val="24"/>
        </w:rPr>
        <w:t>wolności innych.</w:t>
      </w:r>
    </w:p>
    <w:p w14:paraId="5CC5BB21" w14:textId="77777777" w:rsidR="006B1EF2" w:rsidRPr="006E63AB" w:rsidRDefault="006B1EF2" w:rsidP="006E63A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8A8CB03" w14:textId="77777777" w:rsidR="00875582" w:rsidRPr="00714144" w:rsidRDefault="00875582" w:rsidP="00714144">
      <w:pPr>
        <w:pStyle w:val="Akapitzlist"/>
        <w:numPr>
          <w:ilvl w:val="2"/>
          <w:numId w:val="2"/>
        </w:numPr>
        <w:spacing w:line="360" w:lineRule="auto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Prawo do sprostowania danych</w:t>
      </w:r>
    </w:p>
    <w:p w14:paraId="6E810CC0" w14:textId="77777777" w:rsidR="00E831C5" w:rsidRDefault="00CD0041" w:rsidP="00BF74C3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D0041">
        <w:rPr>
          <w:rFonts w:ascii="Arial Narrow" w:hAnsi="Arial Narrow"/>
          <w:sz w:val="24"/>
          <w:szCs w:val="24"/>
        </w:rPr>
        <w:t xml:space="preserve">Osoba, której dane dotyczą, ma prawo żądania niezwłocznego sprostowania dotyczących jej danych osobowych, które są nieprawidłowe. </w:t>
      </w:r>
    </w:p>
    <w:p w14:paraId="67D319B5" w14:textId="77777777" w:rsidR="004B3C56" w:rsidRDefault="00E831C5" w:rsidP="006E63A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</w:t>
      </w:r>
      <w:r w:rsidR="00CD0041" w:rsidRPr="00CD0041">
        <w:rPr>
          <w:rFonts w:ascii="Arial Narrow" w:hAnsi="Arial Narrow"/>
          <w:sz w:val="24"/>
          <w:szCs w:val="24"/>
        </w:rPr>
        <w:t xml:space="preserve"> osoba, której dane dotyczą, ma prawo żądania uzupełnienia niekompletnych danych osobowych, w tym poprzez przedstawienie dodatkowego oświadczenia.</w:t>
      </w:r>
    </w:p>
    <w:p w14:paraId="288E2D9D" w14:textId="77777777" w:rsidR="00E9221F" w:rsidRDefault="004B3C56" w:rsidP="006E63A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D25EA">
        <w:rPr>
          <w:rFonts w:ascii="Arial Narrow" w:hAnsi="Arial Narrow"/>
          <w:sz w:val="24"/>
          <w:szCs w:val="24"/>
        </w:rPr>
        <w:t>Wniosek o sprostowanie lub uzupełnienie danych przekazywany jest w formie pisemnej lub drogą elektroniczną na adres Urzędu. Pracownik, który w ramach wykonywanych zadań przetwarza dane osoby wnioskującej zobowiązany jest dokonać weryfikacji przetwarzanych danych. W przypadku stwierdzenia konieczności wprowadzenia zmian informuje o tym bezpośredniego przełożonego. Następnie niezwłocznie dokonuje zmian, rejestrując ten fakt w aktach sprawy. Uzupełnienie danych następuje zawsze z uwzględnieniem celów przetwarzania</w:t>
      </w:r>
      <w:r w:rsidR="00CD25EA">
        <w:rPr>
          <w:rFonts w:ascii="Arial Narrow" w:hAnsi="Arial Narrow"/>
          <w:sz w:val="24"/>
          <w:szCs w:val="24"/>
        </w:rPr>
        <w:t>.</w:t>
      </w:r>
    </w:p>
    <w:p w14:paraId="7178B959" w14:textId="77777777" w:rsidR="007F0528" w:rsidRPr="00CD25EA" w:rsidRDefault="007F0528" w:rsidP="006E63A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D25EA">
        <w:rPr>
          <w:rFonts w:ascii="Arial Narrow" w:hAnsi="Arial Narrow"/>
          <w:sz w:val="24"/>
          <w:szCs w:val="24"/>
        </w:rPr>
        <w:t>Prawo do sprostowania danych w trybie art. 16 RODO nie znajdzie zastosowania do danych osobowych, w odniesieniu do których tryb ich sprostowania lub uzupełnienia określają odrębne przepisy, np. procedura sprostowania błędów i omyłek zawartych w decyzji administracyjnej w trybie art. 113 KPA</w:t>
      </w:r>
    </w:p>
    <w:p w14:paraId="3F6B78F4" w14:textId="77777777" w:rsidR="004B3C56" w:rsidRPr="006E63AB" w:rsidRDefault="004B3C56" w:rsidP="006E63A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90BF898" w14:textId="77777777" w:rsidR="00875582" w:rsidRPr="00714144" w:rsidRDefault="00875582" w:rsidP="00714144">
      <w:pPr>
        <w:pStyle w:val="Akapitzlist"/>
        <w:numPr>
          <w:ilvl w:val="2"/>
          <w:numId w:val="2"/>
        </w:numPr>
        <w:spacing w:line="360" w:lineRule="auto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Prawo do usunięcia danych („prawo do bycia zapomnianym”)</w:t>
      </w:r>
    </w:p>
    <w:p w14:paraId="7B4C8B6C" w14:textId="77777777" w:rsidR="005D6E9C" w:rsidRDefault="005D6E9C" w:rsidP="00BF74C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Osoba, której dane dotyczą, ma prawo żądania od administratora niezwłocznego usunięcia dotyczących jej danych osobowych, a administrator ma obowiązek bez zbędnej zwłoki usunąć dane osobowe, jeżeli zachodzi jedna z następujących okoliczności: </w:t>
      </w:r>
    </w:p>
    <w:p w14:paraId="428DB4E1" w14:textId="77777777" w:rsidR="005D6E9C" w:rsidRPr="005D6E9C" w:rsidRDefault="005D6E9C" w:rsidP="00BF74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dane osobowe nie są już niezbędne do celów, w których zostały zebrane lub w inny sposób przetwarzane;</w:t>
      </w:r>
    </w:p>
    <w:p w14:paraId="51610550" w14:textId="77777777" w:rsidR="005D6E9C" w:rsidRDefault="005D6E9C" w:rsidP="00BF74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osoba, której dane dotyczą, cofnęła zgodę, na której opiera się przetwarzanie </w:t>
      </w:r>
      <w:r w:rsidR="003945A0">
        <w:rPr>
          <w:rFonts w:ascii="Arial Narrow" w:hAnsi="Arial Narrow"/>
          <w:sz w:val="24"/>
          <w:szCs w:val="24"/>
        </w:rPr>
        <w:t>zarówno danych zwykłych jak i szczególnych kategorii danych</w:t>
      </w:r>
      <w:r w:rsidRPr="005D6E9C">
        <w:rPr>
          <w:rFonts w:ascii="Arial Narrow" w:hAnsi="Arial Narrow"/>
          <w:sz w:val="24"/>
          <w:szCs w:val="24"/>
        </w:rPr>
        <w:t xml:space="preserve">, </w:t>
      </w:r>
      <w:r w:rsidR="003945A0">
        <w:rPr>
          <w:rFonts w:ascii="Arial Narrow" w:hAnsi="Arial Narrow"/>
          <w:sz w:val="24"/>
          <w:szCs w:val="24"/>
        </w:rPr>
        <w:t>a jednocześnie</w:t>
      </w:r>
      <w:r w:rsidRPr="005D6E9C">
        <w:rPr>
          <w:rFonts w:ascii="Arial Narrow" w:hAnsi="Arial Narrow"/>
          <w:sz w:val="24"/>
          <w:szCs w:val="24"/>
        </w:rPr>
        <w:t xml:space="preserve"> nie ma innej podstawy prawnej</w:t>
      </w:r>
      <w:r w:rsidR="00AC728F">
        <w:rPr>
          <w:rFonts w:ascii="Arial Narrow" w:hAnsi="Arial Narrow"/>
          <w:sz w:val="24"/>
          <w:szCs w:val="24"/>
        </w:rPr>
        <w:t xml:space="preserve"> ich</w:t>
      </w:r>
      <w:r w:rsidRPr="005D6E9C">
        <w:rPr>
          <w:rFonts w:ascii="Arial Narrow" w:hAnsi="Arial Narrow"/>
          <w:sz w:val="24"/>
          <w:szCs w:val="24"/>
        </w:rPr>
        <w:t xml:space="preserve"> przetwarzania; </w:t>
      </w:r>
    </w:p>
    <w:p w14:paraId="1215A548" w14:textId="77777777" w:rsidR="005D6E9C" w:rsidRDefault="005D6E9C" w:rsidP="00BF74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osoba, której dane dotyczą, wnosi sprzeciw</w:t>
      </w:r>
      <w:r w:rsidR="003E3078">
        <w:rPr>
          <w:rFonts w:ascii="Arial Narrow" w:hAnsi="Arial Narrow"/>
          <w:sz w:val="24"/>
          <w:szCs w:val="24"/>
        </w:rPr>
        <w:t>,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7544C2">
        <w:rPr>
          <w:rFonts w:ascii="Arial Narrow" w:hAnsi="Arial Narrow"/>
          <w:sz w:val="24"/>
          <w:szCs w:val="24"/>
        </w:rPr>
        <w:t xml:space="preserve">o którym mowa w </w:t>
      </w:r>
      <w:r w:rsidR="00AC728F">
        <w:rPr>
          <w:rFonts w:ascii="Arial Narrow" w:hAnsi="Arial Narrow"/>
          <w:sz w:val="24"/>
          <w:szCs w:val="24"/>
        </w:rPr>
        <w:t>punkcie</w:t>
      </w:r>
      <w:r w:rsidR="008C0490">
        <w:rPr>
          <w:rFonts w:ascii="Arial Narrow" w:hAnsi="Arial Narrow"/>
          <w:sz w:val="24"/>
          <w:szCs w:val="24"/>
        </w:rPr>
        <w:t>3.2.7</w:t>
      </w:r>
      <w:r w:rsidR="00CD25EA">
        <w:rPr>
          <w:rFonts w:ascii="Arial Narrow" w:hAnsi="Arial Narrow"/>
          <w:sz w:val="24"/>
          <w:szCs w:val="24"/>
        </w:rPr>
        <w:t xml:space="preserve">. </w:t>
      </w:r>
      <w:r w:rsidR="003E3078">
        <w:rPr>
          <w:rFonts w:ascii="Arial Narrow" w:hAnsi="Arial Narrow"/>
          <w:sz w:val="24"/>
          <w:szCs w:val="24"/>
        </w:rPr>
        <w:t xml:space="preserve">niniejszego dokumentu, </w:t>
      </w:r>
      <w:r w:rsidRPr="005D6E9C">
        <w:rPr>
          <w:rFonts w:ascii="Arial Narrow" w:hAnsi="Arial Narrow"/>
          <w:sz w:val="24"/>
          <w:szCs w:val="24"/>
        </w:rPr>
        <w:t xml:space="preserve">wobec przetwarzania i nie występują nadrzędne prawnie uzasadnione podstawy przetwarzania; </w:t>
      </w:r>
    </w:p>
    <w:p w14:paraId="63727F1D" w14:textId="77777777" w:rsidR="005D6E9C" w:rsidRDefault="005D6E9C" w:rsidP="00BF74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dane osobowe były przetwarzane niezgodnie z prawem; </w:t>
      </w:r>
    </w:p>
    <w:p w14:paraId="3A837213" w14:textId="77777777" w:rsidR="005D6E9C" w:rsidRDefault="005D6E9C" w:rsidP="00BF74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dane osobowe muszą zostać usunięte w celu wywiązania się z obowiązku prawnego przewidzianego w prawie Unii lub prawie państwa członkowskiego,</w:t>
      </w:r>
      <w:r w:rsidR="003E3078">
        <w:rPr>
          <w:rFonts w:ascii="Arial Narrow" w:hAnsi="Arial Narrow"/>
          <w:sz w:val="24"/>
          <w:szCs w:val="24"/>
        </w:rPr>
        <w:t xml:space="preserve"> któremu podlega administrator.</w:t>
      </w:r>
    </w:p>
    <w:p w14:paraId="5FBC0403" w14:textId="77777777" w:rsidR="005D6E9C" w:rsidRDefault="005D6E9C" w:rsidP="00BF74C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Jeżeli </w:t>
      </w:r>
      <w:r w:rsidR="00D56A9D" w:rsidRPr="005D6E9C">
        <w:rPr>
          <w:rFonts w:ascii="Arial Narrow" w:hAnsi="Arial Narrow"/>
          <w:sz w:val="24"/>
          <w:szCs w:val="24"/>
        </w:rPr>
        <w:t xml:space="preserve">dane osobowe </w:t>
      </w:r>
      <w:r w:rsidR="00D56A9D">
        <w:rPr>
          <w:rFonts w:ascii="Arial Narrow" w:hAnsi="Arial Narrow"/>
          <w:sz w:val="24"/>
          <w:szCs w:val="24"/>
        </w:rPr>
        <w:t xml:space="preserve">zostały </w:t>
      </w:r>
      <w:r w:rsidRPr="005D6E9C">
        <w:rPr>
          <w:rFonts w:ascii="Arial Narrow" w:hAnsi="Arial Narrow"/>
          <w:sz w:val="24"/>
          <w:szCs w:val="24"/>
        </w:rPr>
        <w:t>upubliczni</w:t>
      </w:r>
      <w:r w:rsidR="00D56A9D">
        <w:rPr>
          <w:rFonts w:ascii="Arial Narrow" w:hAnsi="Arial Narrow"/>
          <w:sz w:val="24"/>
          <w:szCs w:val="24"/>
        </w:rPr>
        <w:t>one</w:t>
      </w:r>
      <w:r w:rsidRPr="005D6E9C">
        <w:rPr>
          <w:rFonts w:ascii="Arial Narrow" w:hAnsi="Arial Narrow"/>
          <w:sz w:val="24"/>
          <w:szCs w:val="24"/>
        </w:rPr>
        <w:t xml:space="preserve">, a na mocy ust. 1 </w:t>
      </w:r>
      <w:r w:rsidR="00D56A9D">
        <w:rPr>
          <w:rFonts w:ascii="Arial Narrow" w:hAnsi="Arial Narrow"/>
          <w:sz w:val="24"/>
          <w:szCs w:val="24"/>
        </w:rPr>
        <w:t>istnieje</w:t>
      </w:r>
      <w:r w:rsidRPr="005D6E9C">
        <w:rPr>
          <w:rFonts w:ascii="Arial Narrow" w:hAnsi="Arial Narrow"/>
          <w:sz w:val="24"/>
          <w:szCs w:val="24"/>
        </w:rPr>
        <w:t xml:space="preserve"> obowiązek usun</w:t>
      </w:r>
      <w:r w:rsidR="00D56A9D">
        <w:rPr>
          <w:rFonts w:ascii="Arial Narrow" w:hAnsi="Arial Narrow"/>
          <w:sz w:val="24"/>
          <w:szCs w:val="24"/>
        </w:rPr>
        <w:t>ięcia</w:t>
      </w:r>
      <w:r w:rsidRPr="005D6E9C">
        <w:rPr>
          <w:rFonts w:ascii="Arial Narrow" w:hAnsi="Arial Narrow"/>
          <w:sz w:val="24"/>
          <w:szCs w:val="24"/>
        </w:rPr>
        <w:t xml:space="preserve"> t</w:t>
      </w:r>
      <w:r w:rsidR="00D56A9D">
        <w:rPr>
          <w:rFonts w:ascii="Arial Narrow" w:hAnsi="Arial Narrow"/>
          <w:sz w:val="24"/>
          <w:szCs w:val="24"/>
        </w:rPr>
        <w:t>ych</w:t>
      </w:r>
      <w:r w:rsidRPr="005D6E9C">
        <w:rPr>
          <w:rFonts w:ascii="Arial Narrow" w:hAnsi="Arial Narrow"/>
          <w:sz w:val="24"/>
          <w:szCs w:val="24"/>
        </w:rPr>
        <w:t xml:space="preserve"> dan</w:t>
      </w:r>
      <w:r w:rsidR="00D56A9D">
        <w:rPr>
          <w:rFonts w:ascii="Arial Narrow" w:hAnsi="Arial Narrow"/>
          <w:sz w:val="24"/>
          <w:szCs w:val="24"/>
        </w:rPr>
        <w:t>ych</w:t>
      </w:r>
      <w:r w:rsidRPr="005D6E9C">
        <w:rPr>
          <w:rFonts w:ascii="Arial Narrow" w:hAnsi="Arial Narrow"/>
          <w:sz w:val="24"/>
          <w:szCs w:val="24"/>
        </w:rPr>
        <w:t xml:space="preserve"> osobow</w:t>
      </w:r>
      <w:r w:rsidR="00D56A9D">
        <w:rPr>
          <w:rFonts w:ascii="Arial Narrow" w:hAnsi="Arial Narrow"/>
          <w:sz w:val="24"/>
          <w:szCs w:val="24"/>
        </w:rPr>
        <w:t>ych</w:t>
      </w:r>
      <w:r w:rsidRPr="005D6E9C">
        <w:rPr>
          <w:rFonts w:ascii="Arial Narrow" w:hAnsi="Arial Narrow"/>
          <w:sz w:val="24"/>
          <w:szCs w:val="24"/>
        </w:rPr>
        <w:t xml:space="preserve">, to </w:t>
      </w:r>
      <w:r w:rsidR="00D56A9D">
        <w:rPr>
          <w:rFonts w:ascii="Arial Narrow" w:hAnsi="Arial Narrow"/>
          <w:sz w:val="24"/>
          <w:szCs w:val="24"/>
        </w:rPr>
        <w:t>(</w:t>
      </w:r>
      <w:r w:rsidRPr="005D6E9C">
        <w:rPr>
          <w:rFonts w:ascii="Arial Narrow" w:hAnsi="Arial Narrow"/>
          <w:sz w:val="24"/>
          <w:szCs w:val="24"/>
        </w:rPr>
        <w:t>biorąc pod uwagę dostępną technologię i koszt realizacji</w:t>
      </w:r>
      <w:r w:rsidR="00D56A9D">
        <w:rPr>
          <w:rFonts w:ascii="Arial Narrow" w:hAnsi="Arial Narrow"/>
          <w:sz w:val="24"/>
          <w:szCs w:val="24"/>
        </w:rPr>
        <w:t>)</w:t>
      </w:r>
      <w:r w:rsidRPr="005D6E9C">
        <w:rPr>
          <w:rFonts w:ascii="Arial Narrow" w:hAnsi="Arial Narrow"/>
          <w:sz w:val="24"/>
          <w:szCs w:val="24"/>
        </w:rPr>
        <w:t xml:space="preserve"> podejmuje </w:t>
      </w:r>
      <w:r w:rsidR="00D56A9D">
        <w:rPr>
          <w:rFonts w:ascii="Arial Narrow" w:hAnsi="Arial Narrow"/>
          <w:sz w:val="24"/>
          <w:szCs w:val="24"/>
        </w:rPr>
        <w:t xml:space="preserve">się </w:t>
      </w:r>
      <w:r w:rsidR="00D42B01">
        <w:rPr>
          <w:rFonts w:ascii="Arial Narrow" w:hAnsi="Arial Narrow"/>
          <w:sz w:val="24"/>
          <w:szCs w:val="24"/>
        </w:rPr>
        <w:t>niezbędne</w:t>
      </w:r>
      <w:r w:rsidRPr="005D6E9C">
        <w:rPr>
          <w:rFonts w:ascii="Arial Narrow" w:hAnsi="Arial Narrow"/>
          <w:sz w:val="24"/>
          <w:szCs w:val="24"/>
        </w:rPr>
        <w:t xml:space="preserve"> działania, w tym środki techniczne, by poinformować </w:t>
      </w:r>
      <w:r w:rsidR="00D56A9D">
        <w:rPr>
          <w:rFonts w:ascii="Arial Narrow" w:hAnsi="Arial Narrow"/>
          <w:sz w:val="24"/>
          <w:szCs w:val="24"/>
        </w:rPr>
        <w:t xml:space="preserve">innych </w:t>
      </w:r>
      <w:r w:rsidRPr="005D6E9C">
        <w:rPr>
          <w:rFonts w:ascii="Arial Narrow" w:hAnsi="Arial Narrow"/>
          <w:sz w:val="24"/>
          <w:szCs w:val="24"/>
        </w:rPr>
        <w:t xml:space="preserve">administratorów przetwarzających te dane osobowe, że osoba, której dane dotyczą, żąda, by administratorzy ci usunęli wszelkie łącza do tych danych, kopie tych danych osobowych lub ich replikacje. </w:t>
      </w:r>
    </w:p>
    <w:p w14:paraId="4AF2E15F" w14:textId="77777777" w:rsidR="005D6E9C" w:rsidRDefault="005D6E9C" w:rsidP="00BF74C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Ust. 1 i 2 nie mają zastosowania, w zakresie w jakim przetwarzanie jest niezbędne: </w:t>
      </w:r>
    </w:p>
    <w:p w14:paraId="62BCE422" w14:textId="77777777" w:rsidR="005D6E9C" w:rsidRDefault="005D6E9C" w:rsidP="00BF74C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do korzystania z prawa do wolności wypowiedzi i informacji;</w:t>
      </w:r>
    </w:p>
    <w:p w14:paraId="0388D867" w14:textId="77777777" w:rsidR="005D6E9C" w:rsidRDefault="005D6E9C" w:rsidP="00BF74C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33E2980C" w14:textId="77777777" w:rsidR="005D6E9C" w:rsidRDefault="005D6E9C" w:rsidP="00BF74C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do celów archiwalnych w interesie publicznym, do celów badań naukowych lub historycznych lub do celów </w:t>
      </w:r>
      <w:r w:rsidRPr="00A831D3">
        <w:rPr>
          <w:rFonts w:ascii="Arial Narrow" w:hAnsi="Arial Narrow"/>
          <w:sz w:val="24"/>
          <w:szCs w:val="24"/>
        </w:rPr>
        <w:t>statystycznych o ile prawdopodobne jest, że prawo, o którym mowa w ust. 1, uniemożliwi lub poważnie utrudni realizację celów takiego przetwarzania</w:t>
      </w:r>
      <w:r w:rsidRPr="005D6E9C">
        <w:rPr>
          <w:rFonts w:ascii="Arial Narrow" w:hAnsi="Arial Narrow"/>
          <w:sz w:val="24"/>
          <w:szCs w:val="24"/>
        </w:rPr>
        <w:t xml:space="preserve">; lub </w:t>
      </w:r>
    </w:p>
    <w:p w14:paraId="16EFD9C8" w14:textId="77777777" w:rsidR="002D2D3A" w:rsidRDefault="005D6E9C" w:rsidP="002D2D3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do ustalenia, dochodzenia lub obrony roszczeń. </w:t>
      </w:r>
    </w:p>
    <w:p w14:paraId="0A8283D5" w14:textId="77777777" w:rsidR="003C44A7" w:rsidRDefault="003C44A7" w:rsidP="004B3C5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3C44A7">
        <w:rPr>
          <w:rFonts w:ascii="Arial Narrow" w:hAnsi="Arial Narrow"/>
          <w:sz w:val="24"/>
          <w:szCs w:val="24"/>
        </w:rPr>
        <w:t>W sytuacji gdy żądanie osoby, której dane dotyczą jest uzasadnione,</w:t>
      </w:r>
      <w:r>
        <w:rPr>
          <w:rFonts w:ascii="Arial Narrow" w:hAnsi="Arial Narrow"/>
          <w:sz w:val="24"/>
          <w:szCs w:val="24"/>
        </w:rPr>
        <w:t xml:space="preserve"> a po stronie WUP nie ma podstaw prawnych odmowy realizacji żądania zgłasza się sprawę pracownikowi prowadzącemu archiwum zakładowe w celu dokonania usunięcia danych zgodnie z przepisami w zakresie </w:t>
      </w:r>
      <w:r w:rsidRPr="003C44A7">
        <w:rPr>
          <w:rFonts w:ascii="Arial Narrow" w:hAnsi="Arial Narrow"/>
          <w:sz w:val="24"/>
          <w:szCs w:val="24"/>
        </w:rPr>
        <w:lastRenderedPageBreak/>
        <w:t xml:space="preserve">brakowania dokumentacji </w:t>
      </w:r>
      <w:r>
        <w:rPr>
          <w:rFonts w:ascii="Arial Narrow" w:hAnsi="Arial Narrow"/>
          <w:sz w:val="24"/>
          <w:szCs w:val="24"/>
        </w:rPr>
        <w:t xml:space="preserve">archiwalnej lub </w:t>
      </w:r>
      <w:r w:rsidRPr="003C44A7">
        <w:rPr>
          <w:rFonts w:ascii="Arial Narrow" w:hAnsi="Arial Narrow"/>
          <w:sz w:val="24"/>
          <w:szCs w:val="24"/>
        </w:rPr>
        <w:t>niearchiwalnej</w:t>
      </w:r>
      <w:r>
        <w:rPr>
          <w:rFonts w:ascii="Arial Narrow" w:hAnsi="Arial Narrow"/>
          <w:sz w:val="24"/>
          <w:szCs w:val="24"/>
        </w:rPr>
        <w:t xml:space="preserve"> stosownie do kategorii dokumentacji. Postępowanie dotyczy zarówno danych przetwarzanych w formie tradycyjnej jak i elektronicznej. W miejscu prowadzonej sprawy pozostawia się notatkę wraz z kopią zgody archiwum państwowego na niszczenie oraz kopię protokołu zniszczenia.</w:t>
      </w:r>
    </w:p>
    <w:p w14:paraId="4C08425E" w14:textId="77777777" w:rsidR="00447E57" w:rsidRPr="003C44A7" w:rsidRDefault="00447E57" w:rsidP="00447E57">
      <w:pPr>
        <w:pStyle w:val="Akapitzlist"/>
        <w:spacing w:after="0" w:line="36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3E6EEA1" w14:textId="77777777" w:rsidR="00AB5DFC" w:rsidRPr="00714144" w:rsidRDefault="00875582" w:rsidP="008C0490">
      <w:pPr>
        <w:pStyle w:val="Akapitzlist"/>
        <w:numPr>
          <w:ilvl w:val="2"/>
          <w:numId w:val="2"/>
        </w:numPr>
        <w:spacing w:line="360" w:lineRule="auto"/>
        <w:ind w:left="1134" w:hanging="642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Prawo do ograniczenia przetwarzania</w:t>
      </w:r>
    </w:p>
    <w:p w14:paraId="7D5D988F" w14:textId="77777777" w:rsidR="00235B39" w:rsidRDefault="005D6E9C" w:rsidP="00BF74C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Osoba, której dane dotyczą, ma prawo żądania ograniczenia przetwarzania</w:t>
      </w:r>
      <w:r w:rsidR="003F35CC">
        <w:rPr>
          <w:rFonts w:ascii="Arial Narrow" w:hAnsi="Arial Narrow"/>
          <w:sz w:val="24"/>
          <w:szCs w:val="24"/>
        </w:rPr>
        <w:t xml:space="preserve"> jej danych osobowych</w:t>
      </w:r>
      <w:r w:rsidR="00235B39">
        <w:rPr>
          <w:rFonts w:ascii="Arial Narrow" w:hAnsi="Arial Narrow"/>
          <w:sz w:val="24"/>
          <w:szCs w:val="24"/>
        </w:rPr>
        <w:t xml:space="preserve">. </w:t>
      </w:r>
    </w:p>
    <w:p w14:paraId="0AB2B2BE" w14:textId="77777777" w:rsidR="00235B39" w:rsidRDefault="00235B39" w:rsidP="00BF74C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Ograniczenie przetwarzania oznacza, że </w:t>
      </w:r>
      <w:r w:rsidRPr="005D6E9C">
        <w:rPr>
          <w:rFonts w:ascii="Arial Narrow" w:hAnsi="Arial Narrow"/>
          <w:sz w:val="24"/>
          <w:szCs w:val="24"/>
        </w:rPr>
        <w:t>dane osobowe można</w:t>
      </w:r>
      <w:r>
        <w:rPr>
          <w:rFonts w:ascii="Arial Narrow" w:hAnsi="Arial Narrow"/>
          <w:sz w:val="24"/>
          <w:szCs w:val="24"/>
        </w:rPr>
        <w:t xml:space="preserve"> jedynie przechowywać. Inne formy </w:t>
      </w:r>
      <w:r w:rsidRPr="005D6E9C">
        <w:rPr>
          <w:rFonts w:ascii="Arial Narrow" w:hAnsi="Arial Narrow"/>
          <w:sz w:val="24"/>
          <w:szCs w:val="24"/>
        </w:rPr>
        <w:t>przetwarza</w:t>
      </w:r>
      <w:r>
        <w:rPr>
          <w:rFonts w:ascii="Arial Narrow" w:hAnsi="Arial Narrow"/>
          <w:sz w:val="24"/>
          <w:szCs w:val="24"/>
        </w:rPr>
        <w:t xml:space="preserve">nia mogą </w:t>
      </w:r>
      <w:r w:rsidR="00EE1DB7">
        <w:rPr>
          <w:rFonts w:ascii="Arial Narrow" w:hAnsi="Arial Narrow"/>
          <w:sz w:val="24"/>
          <w:szCs w:val="24"/>
        </w:rPr>
        <w:t>mieć miejsce</w:t>
      </w:r>
      <w:r w:rsidRPr="005D6E9C">
        <w:rPr>
          <w:rFonts w:ascii="Arial Narrow" w:hAnsi="Arial Narrow"/>
          <w:sz w:val="24"/>
          <w:szCs w:val="24"/>
        </w:rPr>
        <w:t xml:space="preserve"> wyłącznie za zgodą osoby, której dane dotyczą, lub w celu ustalenia, dochodzenia lub obrony roszczeń, lub w celu ochrony praw innej osoby fizycznej lub prawnej, lub z uwagi na ważne względy interesu publicznego Unii lub państwa członkowskiego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47FE231" w14:textId="77777777" w:rsidR="005D6E9C" w:rsidRDefault="00401D01" w:rsidP="00BF74C3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ograniczenia może dojść </w:t>
      </w:r>
      <w:r w:rsidR="005D6E9C" w:rsidRPr="005D6E9C">
        <w:rPr>
          <w:rFonts w:ascii="Arial Narrow" w:hAnsi="Arial Narrow"/>
          <w:sz w:val="24"/>
          <w:szCs w:val="24"/>
        </w:rPr>
        <w:t xml:space="preserve">w następujących przypadkach: </w:t>
      </w:r>
    </w:p>
    <w:p w14:paraId="391529FF" w14:textId="77777777" w:rsidR="005D6E9C" w:rsidRDefault="005D6E9C" w:rsidP="00BF74C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>osoba, której dane dotyczą, kwestionuje prawidłowość danych osobowych</w:t>
      </w:r>
      <w:r w:rsidR="00401D01">
        <w:rPr>
          <w:rFonts w:ascii="Arial Narrow" w:hAnsi="Arial Narrow"/>
          <w:sz w:val="24"/>
          <w:szCs w:val="24"/>
        </w:rPr>
        <w:t>. W tym przypadku ogranicza się przetwarzanie</w:t>
      </w:r>
      <w:r w:rsidRPr="005D6E9C">
        <w:rPr>
          <w:rFonts w:ascii="Arial Narrow" w:hAnsi="Arial Narrow"/>
          <w:sz w:val="24"/>
          <w:szCs w:val="24"/>
        </w:rPr>
        <w:t xml:space="preserve"> na okres pozwalający sprawdzić prawidłowość danych; </w:t>
      </w:r>
    </w:p>
    <w:p w14:paraId="7BF8FE50" w14:textId="77777777" w:rsidR="005D6E9C" w:rsidRDefault="005D6E9C" w:rsidP="00BF74C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D6E9C">
        <w:rPr>
          <w:rFonts w:ascii="Arial Narrow" w:hAnsi="Arial Narrow"/>
          <w:sz w:val="24"/>
          <w:szCs w:val="24"/>
        </w:rPr>
        <w:t xml:space="preserve">przetwarzanie jest niezgodne z prawem, a osoba, której dane dotyczą, sprzeciwia się usunięciu danych osobowych, żądając w zamian ograniczenia ich wykorzystywania; </w:t>
      </w:r>
    </w:p>
    <w:p w14:paraId="1A414BBC" w14:textId="77777777" w:rsidR="005D6E9C" w:rsidRPr="00A122D6" w:rsidRDefault="005D6E9C" w:rsidP="00BF74C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122D6">
        <w:rPr>
          <w:rFonts w:ascii="Arial Narrow" w:hAnsi="Arial Narrow"/>
          <w:sz w:val="24"/>
          <w:szCs w:val="24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56032AC3" w14:textId="77777777" w:rsidR="005D6E9C" w:rsidRPr="00A122D6" w:rsidRDefault="005D6E9C" w:rsidP="00BF74C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122D6">
        <w:rPr>
          <w:rFonts w:ascii="Arial Narrow" w:hAnsi="Arial Narrow"/>
          <w:sz w:val="24"/>
          <w:szCs w:val="24"/>
        </w:rPr>
        <w:t xml:space="preserve">osoba, której dane dotyczą, </w:t>
      </w:r>
      <w:r w:rsidR="00EE1DB7" w:rsidRPr="00A122D6">
        <w:rPr>
          <w:rFonts w:ascii="Arial Narrow" w:hAnsi="Arial Narrow"/>
          <w:sz w:val="24"/>
          <w:szCs w:val="24"/>
        </w:rPr>
        <w:t xml:space="preserve">wobec przetwarzania </w:t>
      </w:r>
      <w:r w:rsidRPr="00A122D6">
        <w:rPr>
          <w:rFonts w:ascii="Arial Narrow" w:hAnsi="Arial Narrow"/>
          <w:sz w:val="24"/>
          <w:szCs w:val="24"/>
        </w:rPr>
        <w:t>wniosła sprzeciw</w:t>
      </w:r>
      <w:r w:rsidR="00EE1DB7" w:rsidRPr="00A122D6">
        <w:rPr>
          <w:rFonts w:ascii="Arial Narrow" w:hAnsi="Arial Narrow"/>
          <w:sz w:val="24"/>
          <w:szCs w:val="24"/>
        </w:rPr>
        <w:t>, o którym mowa w punkcie 3.9</w:t>
      </w:r>
      <w:r w:rsidR="00401D01" w:rsidRPr="00A122D6">
        <w:rPr>
          <w:rFonts w:ascii="Arial Narrow" w:hAnsi="Arial Narrow"/>
          <w:sz w:val="24"/>
          <w:szCs w:val="24"/>
        </w:rPr>
        <w:t>. W tym przypadku ogranicza się przetwarzanie</w:t>
      </w:r>
      <w:r w:rsidRPr="00A122D6">
        <w:rPr>
          <w:rFonts w:ascii="Arial Narrow" w:hAnsi="Arial Narrow"/>
          <w:sz w:val="24"/>
          <w:szCs w:val="24"/>
        </w:rPr>
        <w:t xml:space="preserve"> do czasu stwierdzenia, czy prawnie uzasadnione podstawy po stronie administratora są nadrzędne wobec podstaw sprzeciwu. </w:t>
      </w:r>
    </w:p>
    <w:p w14:paraId="528C4EE9" w14:textId="77777777" w:rsidR="004B3C56" w:rsidRPr="00A122D6" w:rsidRDefault="004B3C56" w:rsidP="00A122D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122D6">
        <w:rPr>
          <w:rFonts w:ascii="Arial Narrow" w:hAnsi="Arial Narrow"/>
          <w:sz w:val="24"/>
          <w:szCs w:val="24"/>
        </w:rPr>
        <w:t>Ograniczenia przetwarzania dokonuje się poprzez odpowiednie oznaczenie danych</w:t>
      </w:r>
      <w:r w:rsidR="00333006" w:rsidRPr="00A122D6">
        <w:rPr>
          <w:rFonts w:ascii="Arial Narrow" w:hAnsi="Arial Narrow"/>
          <w:sz w:val="24"/>
          <w:szCs w:val="24"/>
        </w:rPr>
        <w:t xml:space="preserve"> osobowych</w:t>
      </w:r>
      <w:r w:rsidRPr="00A122D6">
        <w:rPr>
          <w:rFonts w:ascii="Arial Narrow" w:hAnsi="Arial Narrow"/>
          <w:sz w:val="24"/>
          <w:szCs w:val="24"/>
        </w:rPr>
        <w:t xml:space="preserve">, których dotyczy żądanie, przetwarzanych zarówno w formie tradycyjnej, jak i elektronicznej, tak aby każda osoba, która jest upoważniona do przetwarzania tych danych była świadoma iż dane te można jedynie przechowywać. </w:t>
      </w:r>
    </w:p>
    <w:p w14:paraId="6BBC12D7" w14:textId="77777777" w:rsidR="002D2D3A" w:rsidRPr="00A122D6" w:rsidRDefault="005D6E9C" w:rsidP="002D2D3A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122D6">
        <w:rPr>
          <w:rFonts w:ascii="Arial Narrow" w:hAnsi="Arial Narrow"/>
          <w:sz w:val="24"/>
          <w:szCs w:val="24"/>
        </w:rPr>
        <w:t xml:space="preserve">Przed uchyleniem ograniczenia przetwarzania informuje </w:t>
      </w:r>
      <w:r w:rsidR="00ED7474" w:rsidRPr="00A122D6">
        <w:rPr>
          <w:rFonts w:ascii="Arial Narrow" w:hAnsi="Arial Narrow"/>
          <w:sz w:val="24"/>
          <w:szCs w:val="24"/>
        </w:rPr>
        <w:t xml:space="preserve">się </w:t>
      </w:r>
      <w:r w:rsidRPr="00A122D6">
        <w:rPr>
          <w:rFonts w:ascii="Arial Narrow" w:hAnsi="Arial Narrow"/>
          <w:sz w:val="24"/>
          <w:szCs w:val="24"/>
        </w:rPr>
        <w:t xml:space="preserve">o tym osobę, </w:t>
      </w:r>
      <w:r w:rsidR="00ED7474" w:rsidRPr="00A122D6">
        <w:rPr>
          <w:rFonts w:ascii="Arial Narrow" w:hAnsi="Arial Narrow"/>
          <w:sz w:val="24"/>
          <w:szCs w:val="24"/>
        </w:rPr>
        <w:t>która żądała ograniczenia</w:t>
      </w:r>
      <w:r w:rsidRPr="00A122D6">
        <w:rPr>
          <w:rFonts w:ascii="Arial Narrow" w:hAnsi="Arial Narrow"/>
          <w:sz w:val="24"/>
          <w:szCs w:val="24"/>
        </w:rPr>
        <w:t xml:space="preserve">. </w:t>
      </w:r>
    </w:p>
    <w:p w14:paraId="292BA5E9" w14:textId="77777777" w:rsidR="002D2D3A" w:rsidRPr="00A122D6" w:rsidRDefault="002D2D3A" w:rsidP="002D2D3A">
      <w:pPr>
        <w:pStyle w:val="Akapitzlist"/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0A88B364" w14:textId="77777777" w:rsidR="00DA73A4" w:rsidRPr="00714144" w:rsidRDefault="005131A4" w:rsidP="008C0490">
      <w:pPr>
        <w:pStyle w:val="Akapitzlist"/>
        <w:numPr>
          <w:ilvl w:val="2"/>
          <w:numId w:val="2"/>
        </w:numPr>
        <w:spacing w:line="360" w:lineRule="auto"/>
        <w:ind w:left="1134" w:hanging="642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</w:t>
      </w:r>
      <w:r w:rsidR="00DA73A4" w:rsidRPr="00714144">
        <w:rPr>
          <w:rFonts w:ascii="Arial Narrow" w:hAnsi="Arial Narrow"/>
          <w:color w:val="365F91" w:themeColor="accent1" w:themeShade="BF"/>
          <w:sz w:val="24"/>
          <w:szCs w:val="24"/>
        </w:rPr>
        <w:t>raw</w:t>
      </w: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o</w:t>
      </w:r>
      <w:r w:rsidR="00DA73A4" w:rsidRPr="00714144">
        <w:rPr>
          <w:rFonts w:ascii="Arial Narrow" w:hAnsi="Arial Narrow"/>
          <w:color w:val="365F91" w:themeColor="accent1" w:themeShade="BF"/>
          <w:sz w:val="24"/>
          <w:szCs w:val="24"/>
        </w:rPr>
        <w:t xml:space="preserve"> do powiadomienia o sprostowaniu lub usunięciu danych osobowych l</w:t>
      </w:r>
      <w:r w:rsidR="00F21C96" w:rsidRPr="00714144">
        <w:rPr>
          <w:rFonts w:ascii="Arial Narrow" w:hAnsi="Arial Narrow"/>
          <w:color w:val="365F91" w:themeColor="accent1" w:themeShade="BF"/>
          <w:sz w:val="24"/>
          <w:szCs w:val="24"/>
        </w:rPr>
        <w:t>ub o ograniczeniu przetwarzania</w:t>
      </w:r>
    </w:p>
    <w:p w14:paraId="3956AB57" w14:textId="77777777" w:rsidR="003A1DFB" w:rsidRDefault="00F21C96" w:rsidP="003A1DFB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 dokonaniu</w:t>
      </w:r>
      <w:r w:rsidR="00EC6C64" w:rsidRPr="003A1DFB">
        <w:rPr>
          <w:rFonts w:ascii="Arial Narrow" w:hAnsi="Arial Narrow"/>
          <w:sz w:val="24"/>
          <w:szCs w:val="24"/>
        </w:rPr>
        <w:t xml:space="preserve"> sprostowani</w:t>
      </w:r>
      <w:r>
        <w:rPr>
          <w:rFonts w:ascii="Arial Narrow" w:hAnsi="Arial Narrow"/>
          <w:sz w:val="24"/>
          <w:szCs w:val="24"/>
        </w:rPr>
        <w:t>a,</w:t>
      </w:r>
      <w:r w:rsidR="00EC6C64" w:rsidRPr="003A1DFB">
        <w:rPr>
          <w:rFonts w:ascii="Arial Narrow" w:hAnsi="Arial Narrow"/>
          <w:sz w:val="24"/>
          <w:szCs w:val="24"/>
        </w:rPr>
        <w:t xml:space="preserve"> usunięci</w:t>
      </w:r>
      <w:r>
        <w:rPr>
          <w:rFonts w:ascii="Arial Narrow" w:hAnsi="Arial Narrow"/>
          <w:sz w:val="24"/>
          <w:szCs w:val="24"/>
        </w:rPr>
        <w:t>a</w:t>
      </w:r>
      <w:r w:rsidR="00EC6C64" w:rsidRPr="003A1DFB">
        <w:rPr>
          <w:rFonts w:ascii="Arial Narrow" w:hAnsi="Arial Narrow"/>
          <w:sz w:val="24"/>
          <w:szCs w:val="24"/>
        </w:rPr>
        <w:t xml:space="preserve"> danych osobowych lub ograniczeni</w:t>
      </w:r>
      <w:r>
        <w:rPr>
          <w:rFonts w:ascii="Arial Narrow" w:hAnsi="Arial Narrow"/>
          <w:sz w:val="24"/>
          <w:szCs w:val="24"/>
        </w:rPr>
        <w:t>a przetwarzania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Pr="003A1DFB">
        <w:rPr>
          <w:rFonts w:ascii="Arial Narrow" w:hAnsi="Arial Narrow"/>
          <w:sz w:val="24"/>
          <w:szCs w:val="24"/>
        </w:rPr>
        <w:t xml:space="preserve">informuje </w:t>
      </w:r>
      <w:r>
        <w:rPr>
          <w:rFonts w:ascii="Arial Narrow" w:hAnsi="Arial Narrow"/>
          <w:sz w:val="24"/>
          <w:szCs w:val="24"/>
        </w:rPr>
        <w:t xml:space="preserve">się </w:t>
      </w:r>
      <w:r w:rsidRPr="003A1DFB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tym</w:t>
      </w:r>
      <w:r w:rsidR="00EC6C64" w:rsidRPr="003A1DFB">
        <w:rPr>
          <w:rFonts w:ascii="Arial Narrow" w:hAnsi="Arial Narrow"/>
          <w:sz w:val="24"/>
          <w:szCs w:val="24"/>
        </w:rPr>
        <w:t xml:space="preserve"> każdego odbiorcę, któremu ujawniono dane osobowe, chyba że okaże się to niemożliwe lub będzie wymagać niewspółmiernie dużego wysiłku. </w:t>
      </w:r>
    </w:p>
    <w:p w14:paraId="4CF8024B" w14:textId="77777777" w:rsidR="002D2D3A" w:rsidRDefault="00F21C96" w:rsidP="002D2D3A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Pr="003A1DFB">
        <w:rPr>
          <w:rFonts w:ascii="Arial Narrow" w:hAnsi="Arial Narrow"/>
          <w:sz w:val="24"/>
          <w:szCs w:val="24"/>
        </w:rPr>
        <w:t xml:space="preserve">eżeli osoba, której dane dotyczą, tego zażąda </w:t>
      </w:r>
      <w:r w:rsidR="00EC6C64" w:rsidRPr="003A1DFB">
        <w:rPr>
          <w:rFonts w:ascii="Arial Narrow" w:hAnsi="Arial Narrow"/>
          <w:sz w:val="24"/>
          <w:szCs w:val="24"/>
        </w:rPr>
        <w:t xml:space="preserve">informuje </w:t>
      </w:r>
      <w:r>
        <w:rPr>
          <w:rFonts w:ascii="Arial Narrow" w:hAnsi="Arial Narrow"/>
          <w:sz w:val="24"/>
          <w:szCs w:val="24"/>
        </w:rPr>
        <w:t>się ją o odbiorcach określonych w ust.1</w:t>
      </w:r>
      <w:r w:rsidR="002A54DE">
        <w:rPr>
          <w:rFonts w:ascii="Arial Narrow" w:hAnsi="Arial Narrow"/>
          <w:sz w:val="24"/>
          <w:szCs w:val="24"/>
        </w:rPr>
        <w:t>.</w:t>
      </w:r>
    </w:p>
    <w:p w14:paraId="617CE158" w14:textId="77777777" w:rsidR="006B1EF2" w:rsidRDefault="006B1EF2" w:rsidP="006B1EF2">
      <w:pPr>
        <w:pStyle w:val="Akapitzlist"/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0EDDCE9B" w14:textId="77777777" w:rsidR="00DA73A4" w:rsidRPr="00612BE0" w:rsidRDefault="005131A4" w:rsidP="00612BE0">
      <w:pPr>
        <w:pStyle w:val="Akapitzlist"/>
        <w:numPr>
          <w:ilvl w:val="2"/>
          <w:numId w:val="2"/>
        </w:numPr>
        <w:spacing w:line="360" w:lineRule="auto"/>
        <w:ind w:left="1134" w:hanging="642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612BE0">
        <w:rPr>
          <w:rFonts w:ascii="Arial Narrow" w:hAnsi="Arial Narrow"/>
          <w:color w:val="365F91" w:themeColor="accent1" w:themeShade="BF"/>
          <w:sz w:val="24"/>
          <w:szCs w:val="24"/>
        </w:rPr>
        <w:t>P</w:t>
      </w:r>
      <w:r w:rsidR="00DA73A4" w:rsidRPr="00612BE0">
        <w:rPr>
          <w:rFonts w:ascii="Arial Narrow" w:hAnsi="Arial Narrow"/>
          <w:color w:val="365F91" w:themeColor="accent1" w:themeShade="BF"/>
          <w:sz w:val="24"/>
          <w:szCs w:val="24"/>
        </w:rPr>
        <w:t>raw</w:t>
      </w:r>
      <w:r w:rsidRPr="00612BE0">
        <w:rPr>
          <w:rFonts w:ascii="Arial Narrow" w:hAnsi="Arial Narrow"/>
          <w:color w:val="365F91" w:themeColor="accent1" w:themeShade="BF"/>
          <w:sz w:val="24"/>
          <w:szCs w:val="24"/>
        </w:rPr>
        <w:t>o</w:t>
      </w:r>
      <w:r w:rsidR="00DA73A4" w:rsidRPr="00612BE0">
        <w:rPr>
          <w:rFonts w:ascii="Arial Narrow" w:hAnsi="Arial Narrow"/>
          <w:color w:val="365F91" w:themeColor="accent1" w:themeShade="BF"/>
          <w:sz w:val="24"/>
          <w:szCs w:val="24"/>
        </w:rPr>
        <w:t xml:space="preserve"> do przenoszenia danych</w:t>
      </w:r>
    </w:p>
    <w:p w14:paraId="6E4BB76B" w14:textId="77777777" w:rsidR="00EC6C64" w:rsidRDefault="006C760D" w:rsidP="00BF74C3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Jeżeli</w:t>
      </w:r>
      <w:r w:rsidRPr="00EC6C64">
        <w:rPr>
          <w:rFonts w:ascii="Arial Narrow" w:hAnsi="Arial Narrow"/>
          <w:sz w:val="24"/>
          <w:szCs w:val="24"/>
        </w:rPr>
        <w:t xml:space="preserve"> przetwarzanie odbywa się na podstawie zgody </w:t>
      </w:r>
      <w:r>
        <w:rPr>
          <w:rFonts w:ascii="Arial Narrow" w:hAnsi="Arial Narrow"/>
          <w:sz w:val="24"/>
          <w:szCs w:val="24"/>
        </w:rPr>
        <w:t>lub na podstawie umowy</w:t>
      </w:r>
      <w:r w:rsidR="00F21C96">
        <w:rPr>
          <w:rFonts w:ascii="Arial Narrow" w:hAnsi="Arial Narrow"/>
          <w:sz w:val="24"/>
          <w:szCs w:val="24"/>
        </w:rPr>
        <w:t>, której</w:t>
      </w:r>
      <w:r>
        <w:rPr>
          <w:rFonts w:ascii="Arial Narrow" w:hAnsi="Arial Narrow"/>
          <w:sz w:val="24"/>
          <w:szCs w:val="24"/>
        </w:rPr>
        <w:t xml:space="preserve"> stroną jest osoba, której dane dotyczą </w:t>
      </w:r>
      <w:r w:rsidRPr="00EC6C64">
        <w:rPr>
          <w:rFonts w:ascii="Arial Narrow" w:hAnsi="Arial Narrow"/>
          <w:sz w:val="24"/>
          <w:szCs w:val="24"/>
        </w:rPr>
        <w:t xml:space="preserve">oraz przetwarzanie odbywa się w sposób zautomatyzowany </w:t>
      </w:r>
      <w:r>
        <w:rPr>
          <w:rFonts w:ascii="Arial Narrow" w:hAnsi="Arial Narrow"/>
          <w:sz w:val="24"/>
          <w:szCs w:val="24"/>
        </w:rPr>
        <w:t>o</w:t>
      </w:r>
      <w:r w:rsidR="00EC6C64" w:rsidRPr="00EC6C64">
        <w:rPr>
          <w:rFonts w:ascii="Arial Narrow" w:hAnsi="Arial Narrow"/>
          <w:sz w:val="24"/>
          <w:szCs w:val="24"/>
        </w:rPr>
        <w:t>soba</w:t>
      </w:r>
      <w:r w:rsidR="00CF76DD">
        <w:rPr>
          <w:rFonts w:ascii="Arial Narrow" w:hAnsi="Arial Narrow"/>
          <w:sz w:val="24"/>
          <w:szCs w:val="24"/>
        </w:rPr>
        <w:t xml:space="preserve"> ta </w:t>
      </w:r>
      <w:r w:rsidR="00EC6C64" w:rsidRPr="00EC6C64">
        <w:rPr>
          <w:rFonts w:ascii="Arial Narrow" w:hAnsi="Arial Narrow"/>
          <w:sz w:val="24"/>
          <w:szCs w:val="24"/>
        </w:rPr>
        <w:t xml:space="preserve"> ma prawo otrzymać w ustrukturyzowanym, powszechnie używanym formacie nadającym się do odczytu maszyno</w:t>
      </w:r>
      <w:r>
        <w:rPr>
          <w:rFonts w:ascii="Arial Narrow" w:hAnsi="Arial Narrow"/>
          <w:sz w:val="24"/>
          <w:szCs w:val="24"/>
        </w:rPr>
        <w:t xml:space="preserve">wego dane osobowe jej dotyczące. </w:t>
      </w:r>
      <w:r w:rsidRPr="008C0490">
        <w:rPr>
          <w:rFonts w:ascii="Arial Narrow" w:hAnsi="Arial Narrow"/>
          <w:sz w:val="24"/>
          <w:szCs w:val="24"/>
        </w:rPr>
        <w:t xml:space="preserve">Dotyczy to danych, które </w:t>
      </w:r>
      <w:r w:rsidR="00CF76DD" w:rsidRPr="008C0490">
        <w:rPr>
          <w:rFonts w:ascii="Arial Narrow" w:hAnsi="Arial Narrow"/>
          <w:sz w:val="24"/>
          <w:szCs w:val="24"/>
        </w:rPr>
        <w:t xml:space="preserve">osoba składająca żądanie wcześniej </w:t>
      </w:r>
      <w:r w:rsidRPr="008C0490">
        <w:rPr>
          <w:rFonts w:ascii="Arial Narrow" w:hAnsi="Arial Narrow"/>
          <w:sz w:val="24"/>
          <w:szCs w:val="24"/>
        </w:rPr>
        <w:t>dostarczyła</w:t>
      </w:r>
      <w:r>
        <w:rPr>
          <w:rFonts w:ascii="Arial Narrow" w:hAnsi="Arial Narrow"/>
          <w:sz w:val="24"/>
          <w:szCs w:val="24"/>
        </w:rPr>
        <w:t>. Osoba ta ma</w:t>
      </w:r>
      <w:r w:rsidR="00EC6C64" w:rsidRPr="00EC6C64">
        <w:rPr>
          <w:rFonts w:ascii="Arial Narrow" w:hAnsi="Arial Narrow"/>
          <w:sz w:val="24"/>
          <w:szCs w:val="24"/>
        </w:rPr>
        <w:t xml:space="preserve"> prawo przesłać te dane osobowe innemu administratorowi bez przeszkód ze strony </w:t>
      </w:r>
      <w:r>
        <w:rPr>
          <w:rFonts w:ascii="Arial Narrow" w:hAnsi="Arial Narrow"/>
          <w:sz w:val="24"/>
          <w:szCs w:val="24"/>
        </w:rPr>
        <w:t>W</w:t>
      </w:r>
      <w:r w:rsidR="00CF76DD">
        <w:rPr>
          <w:rFonts w:ascii="Arial Narrow" w:hAnsi="Arial Narrow"/>
          <w:sz w:val="24"/>
          <w:szCs w:val="24"/>
        </w:rPr>
        <w:t xml:space="preserve">ojewódzkiego </w:t>
      </w:r>
      <w:r>
        <w:rPr>
          <w:rFonts w:ascii="Arial Narrow" w:hAnsi="Arial Narrow"/>
          <w:sz w:val="24"/>
          <w:szCs w:val="24"/>
        </w:rPr>
        <w:t>U</w:t>
      </w:r>
      <w:r w:rsidR="00CF76DD">
        <w:rPr>
          <w:rFonts w:ascii="Arial Narrow" w:hAnsi="Arial Narrow"/>
          <w:sz w:val="24"/>
          <w:szCs w:val="24"/>
        </w:rPr>
        <w:t xml:space="preserve">rzędu </w:t>
      </w:r>
      <w:r>
        <w:rPr>
          <w:rFonts w:ascii="Arial Narrow" w:hAnsi="Arial Narrow"/>
          <w:sz w:val="24"/>
          <w:szCs w:val="24"/>
        </w:rPr>
        <w:t>P</w:t>
      </w:r>
      <w:r w:rsidR="00DB6608">
        <w:rPr>
          <w:rFonts w:ascii="Arial Narrow" w:hAnsi="Arial Narrow"/>
          <w:sz w:val="24"/>
          <w:szCs w:val="24"/>
        </w:rPr>
        <w:t>racy w Szczecinie</w:t>
      </w:r>
      <w:r w:rsidR="00EC6C64" w:rsidRPr="00EC6C64">
        <w:rPr>
          <w:rFonts w:ascii="Arial Narrow" w:hAnsi="Arial Narrow"/>
          <w:sz w:val="24"/>
          <w:szCs w:val="24"/>
        </w:rPr>
        <w:t xml:space="preserve">. </w:t>
      </w:r>
    </w:p>
    <w:p w14:paraId="69C87D07" w14:textId="77777777" w:rsidR="00EC6C64" w:rsidRDefault="00EC6C64" w:rsidP="00BF74C3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C6C64">
        <w:rPr>
          <w:rFonts w:ascii="Arial Narrow" w:hAnsi="Arial Narrow"/>
          <w:sz w:val="24"/>
          <w:szCs w:val="24"/>
        </w:rPr>
        <w:t xml:space="preserve">Wykonując prawo do przenoszenia danych na mocy ust. 1, osoba, której dane dotyczą, ma prawo żądania, by dane osobowe zostały przesłane przez </w:t>
      </w:r>
      <w:r w:rsidR="00CF76DD">
        <w:rPr>
          <w:rFonts w:ascii="Arial Narrow" w:hAnsi="Arial Narrow"/>
          <w:sz w:val="24"/>
          <w:szCs w:val="24"/>
        </w:rPr>
        <w:t xml:space="preserve">Wojewódzki Urząd Pracy w </w:t>
      </w:r>
      <w:r w:rsidR="00DB6608">
        <w:rPr>
          <w:rFonts w:ascii="Arial Narrow" w:hAnsi="Arial Narrow"/>
          <w:sz w:val="24"/>
          <w:szCs w:val="24"/>
        </w:rPr>
        <w:t xml:space="preserve">Szczecinie </w:t>
      </w:r>
      <w:r w:rsidRPr="00EC6C64">
        <w:rPr>
          <w:rFonts w:ascii="Arial Narrow" w:hAnsi="Arial Narrow"/>
          <w:sz w:val="24"/>
          <w:szCs w:val="24"/>
        </w:rPr>
        <w:t>bezpośrednio innemu administratorowi, o ile jest to technicznie możliwe</w:t>
      </w:r>
      <w:r w:rsidR="00EC438F">
        <w:rPr>
          <w:rFonts w:ascii="Arial Narrow" w:hAnsi="Arial Narrow"/>
          <w:sz w:val="24"/>
          <w:szCs w:val="24"/>
        </w:rPr>
        <w:t xml:space="preserve"> i osoba wykaże, iż administrator, któremu mają zostać dane przekazane akceptuje taki sposób pozyskania danych</w:t>
      </w:r>
      <w:r w:rsidRPr="00EC6C64">
        <w:rPr>
          <w:rFonts w:ascii="Arial Narrow" w:hAnsi="Arial Narrow"/>
          <w:sz w:val="24"/>
          <w:szCs w:val="24"/>
        </w:rPr>
        <w:t xml:space="preserve">. </w:t>
      </w:r>
    </w:p>
    <w:p w14:paraId="4B716ACE" w14:textId="77777777" w:rsidR="006C760D" w:rsidRDefault="00EC6C64" w:rsidP="006C760D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C6C64">
        <w:rPr>
          <w:rFonts w:ascii="Arial Narrow" w:hAnsi="Arial Narrow"/>
          <w:sz w:val="24"/>
          <w:szCs w:val="24"/>
        </w:rPr>
        <w:t>Prawo, o którym mowa w ust. 1, nie może niekorzystnie wpływać na prawa i wolności innych.</w:t>
      </w:r>
    </w:p>
    <w:p w14:paraId="591B44F0" w14:textId="77777777" w:rsidR="00555C10" w:rsidRDefault="00555C10" w:rsidP="00555C10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C6C64">
        <w:rPr>
          <w:rFonts w:ascii="Arial Narrow" w:hAnsi="Arial Narrow"/>
          <w:sz w:val="24"/>
          <w:szCs w:val="24"/>
        </w:rPr>
        <w:t xml:space="preserve">Wykonanie prawa, o którym mowa w ust. 1 niniejszego </w:t>
      </w:r>
      <w:r>
        <w:rPr>
          <w:rFonts w:ascii="Arial Narrow" w:hAnsi="Arial Narrow"/>
          <w:sz w:val="24"/>
          <w:szCs w:val="24"/>
        </w:rPr>
        <w:t>działu</w:t>
      </w:r>
      <w:r w:rsidRPr="00EC6C64">
        <w:rPr>
          <w:rFonts w:ascii="Arial Narrow" w:hAnsi="Arial Narrow"/>
          <w:sz w:val="24"/>
          <w:szCs w:val="24"/>
        </w:rPr>
        <w:t xml:space="preserve">, pozostaje bez uszczerbku dla </w:t>
      </w:r>
      <w:r>
        <w:rPr>
          <w:rFonts w:ascii="Arial Narrow" w:hAnsi="Arial Narrow"/>
          <w:sz w:val="24"/>
          <w:szCs w:val="24"/>
        </w:rPr>
        <w:t>prawa do usunięcia danych</w:t>
      </w:r>
      <w:r w:rsidRPr="00EC6C64">
        <w:rPr>
          <w:rFonts w:ascii="Arial Narrow" w:hAnsi="Arial Narrow"/>
          <w:sz w:val="24"/>
          <w:szCs w:val="24"/>
        </w:rPr>
        <w:t xml:space="preserve">. </w:t>
      </w:r>
    </w:p>
    <w:p w14:paraId="06309ECE" w14:textId="77777777" w:rsidR="00555C10" w:rsidRPr="008C0490" w:rsidRDefault="00555C10" w:rsidP="00555C10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C0490">
        <w:rPr>
          <w:rFonts w:ascii="Arial Narrow" w:hAnsi="Arial Narrow"/>
          <w:sz w:val="24"/>
          <w:szCs w:val="24"/>
        </w:rPr>
        <w:t xml:space="preserve">Prawo to nie ma zastosowania do przetwarzania, które jest niezbędne do wykonania zadania realizowanego w interesie publicznym lub w ramach sprawowania władzy publicznej powierzonej administratorowi. </w:t>
      </w:r>
    </w:p>
    <w:p w14:paraId="124902BB" w14:textId="77777777" w:rsidR="00744D3B" w:rsidRPr="00DA73A4" w:rsidRDefault="00744D3B" w:rsidP="00DA73A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5FA74C3" w14:textId="77777777" w:rsidR="008B2E23" w:rsidRPr="00612BE0" w:rsidRDefault="008B2E23" w:rsidP="00612BE0">
      <w:pPr>
        <w:pStyle w:val="Akapitzlist"/>
        <w:numPr>
          <w:ilvl w:val="2"/>
          <w:numId w:val="2"/>
        </w:numPr>
        <w:spacing w:line="360" w:lineRule="auto"/>
        <w:ind w:left="1134" w:hanging="642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612BE0">
        <w:rPr>
          <w:rFonts w:ascii="Arial Narrow" w:hAnsi="Arial Narrow"/>
          <w:color w:val="365F91" w:themeColor="accent1" w:themeShade="BF"/>
          <w:sz w:val="24"/>
          <w:szCs w:val="24"/>
        </w:rPr>
        <w:t>Prawo do sprzeciwu</w:t>
      </w:r>
    </w:p>
    <w:p w14:paraId="445E127D" w14:textId="77777777" w:rsidR="00B21F27" w:rsidRDefault="00B21F27" w:rsidP="00BF74C3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Jeżeli przetwarzanie</w:t>
      </w:r>
      <w:r w:rsidRPr="005D0988">
        <w:rPr>
          <w:rFonts w:ascii="Arial Narrow" w:hAnsi="Arial Narrow"/>
          <w:sz w:val="24"/>
          <w:szCs w:val="24"/>
        </w:rPr>
        <w:t xml:space="preserve"> oparte</w:t>
      </w:r>
      <w:r>
        <w:rPr>
          <w:rFonts w:ascii="Arial Narrow" w:hAnsi="Arial Narrow"/>
          <w:sz w:val="24"/>
          <w:szCs w:val="24"/>
        </w:rPr>
        <w:t xml:space="preserve"> jest</w:t>
      </w:r>
      <w:r w:rsidRPr="005D0988">
        <w:rPr>
          <w:rFonts w:ascii="Arial Narrow" w:hAnsi="Arial Narrow"/>
          <w:sz w:val="24"/>
          <w:szCs w:val="24"/>
        </w:rPr>
        <w:t xml:space="preserve"> na </w:t>
      </w:r>
      <w:r>
        <w:rPr>
          <w:rFonts w:ascii="Arial Narrow" w:hAnsi="Arial Narrow"/>
          <w:sz w:val="24"/>
          <w:szCs w:val="24"/>
        </w:rPr>
        <w:t>przesłance wykonania zadania realizowanego w interesie publicznym, jakim jest między innymi dostęp do informacji publicznej</w:t>
      </w:r>
      <w:r w:rsidR="00DB1460">
        <w:rPr>
          <w:rFonts w:ascii="Arial Narrow" w:hAnsi="Arial Narrow"/>
          <w:sz w:val="24"/>
          <w:szCs w:val="24"/>
        </w:rPr>
        <w:t>, w tym umieszczanie danych w Biuletynie Informacji Publicznej</w:t>
      </w:r>
      <w:r>
        <w:rPr>
          <w:rFonts w:ascii="Arial Narrow" w:hAnsi="Arial Narrow"/>
          <w:sz w:val="24"/>
          <w:szCs w:val="24"/>
        </w:rPr>
        <w:t>, z</w:t>
      </w:r>
      <w:r w:rsidR="006E38BB" w:rsidRPr="005D0988">
        <w:rPr>
          <w:rFonts w:ascii="Arial Narrow" w:hAnsi="Arial Narrow"/>
          <w:sz w:val="24"/>
          <w:szCs w:val="24"/>
        </w:rPr>
        <w:t xml:space="preserve"> przyczyn związanych z jej szczególną sytuacją</w:t>
      </w:r>
      <w:r w:rsidR="006E38BB">
        <w:rPr>
          <w:rFonts w:ascii="Arial Narrow" w:hAnsi="Arial Narrow"/>
          <w:sz w:val="24"/>
          <w:szCs w:val="24"/>
        </w:rPr>
        <w:t>,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6E38BB">
        <w:rPr>
          <w:rFonts w:ascii="Arial Narrow" w:hAnsi="Arial Narrow"/>
          <w:sz w:val="24"/>
          <w:szCs w:val="24"/>
        </w:rPr>
        <w:t>o</w:t>
      </w:r>
      <w:r w:rsidR="005D0988" w:rsidRPr="005D0988">
        <w:rPr>
          <w:rFonts w:ascii="Arial Narrow" w:hAnsi="Arial Narrow"/>
          <w:sz w:val="24"/>
          <w:szCs w:val="24"/>
        </w:rPr>
        <w:t>soba, której dane dotyczą</w:t>
      </w:r>
      <w:r w:rsidR="006E38BB">
        <w:rPr>
          <w:rFonts w:ascii="Arial Narrow" w:hAnsi="Arial Narrow"/>
          <w:sz w:val="24"/>
          <w:szCs w:val="24"/>
        </w:rPr>
        <w:t>,</w:t>
      </w:r>
      <w:r w:rsidR="005D0988" w:rsidRPr="005D0988">
        <w:rPr>
          <w:rFonts w:ascii="Arial Narrow" w:hAnsi="Arial Narrow"/>
          <w:sz w:val="24"/>
          <w:szCs w:val="24"/>
        </w:rPr>
        <w:t xml:space="preserve"> ma prawo w dowolnym momencie wnieść sprzeciw</w:t>
      </w:r>
      <w:r w:rsidR="006E38BB">
        <w:rPr>
          <w:rFonts w:ascii="Arial Narrow" w:hAnsi="Arial Narrow"/>
          <w:sz w:val="24"/>
          <w:szCs w:val="24"/>
        </w:rPr>
        <w:t>,</w:t>
      </w:r>
      <w:r w:rsidR="005D0988" w:rsidRPr="005D0988">
        <w:rPr>
          <w:rFonts w:ascii="Arial Narrow" w:hAnsi="Arial Narrow"/>
          <w:sz w:val="24"/>
          <w:szCs w:val="24"/>
        </w:rPr>
        <w:t xml:space="preserve"> wobec przetwarzania dotyczących jej danych osobowych</w:t>
      </w:r>
      <w:r w:rsidR="006E38BB">
        <w:rPr>
          <w:rFonts w:ascii="Arial Narrow" w:hAnsi="Arial Narrow"/>
          <w:sz w:val="24"/>
          <w:szCs w:val="24"/>
        </w:rPr>
        <w:t>.</w:t>
      </w:r>
    </w:p>
    <w:p w14:paraId="67F82158" w14:textId="77777777" w:rsidR="005D0988" w:rsidRPr="00D75DBD" w:rsidRDefault="005D0988" w:rsidP="00BF74C3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D0988">
        <w:rPr>
          <w:rFonts w:ascii="Arial Narrow" w:hAnsi="Arial Narrow"/>
          <w:sz w:val="24"/>
          <w:szCs w:val="24"/>
        </w:rPr>
        <w:t>Administratorowi nie wolno już przetwarzać danych osobowych</w:t>
      </w:r>
      <w:r w:rsidR="006E38BB">
        <w:rPr>
          <w:rFonts w:ascii="Arial Narrow" w:hAnsi="Arial Narrow"/>
          <w:sz w:val="24"/>
          <w:szCs w:val="24"/>
        </w:rPr>
        <w:t xml:space="preserve"> względem, których wniesiono sprzeciw</w:t>
      </w:r>
      <w:r w:rsidRPr="005D0988">
        <w:rPr>
          <w:rFonts w:ascii="Arial Narrow" w:hAnsi="Arial Narrow"/>
          <w:sz w:val="24"/>
          <w:szCs w:val="24"/>
        </w:rPr>
        <w:t xml:space="preserve">, chyba że wykaże on istnienie ważnych prawnie uzasadnionych podstaw do przetwarzania, nadrzędnych wobec interesów, praw i wolności osoby, której dane dotyczą, lub podstaw do </w:t>
      </w:r>
      <w:r w:rsidRPr="00D75DBD">
        <w:rPr>
          <w:rFonts w:ascii="Arial Narrow" w:hAnsi="Arial Narrow"/>
          <w:sz w:val="24"/>
          <w:szCs w:val="24"/>
        </w:rPr>
        <w:t xml:space="preserve">ustalenia, dochodzenia lub obrony roszczeń. </w:t>
      </w:r>
    </w:p>
    <w:p w14:paraId="3524284D" w14:textId="77777777" w:rsidR="00D75DBD" w:rsidRDefault="005D0988" w:rsidP="00D75DB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5DBD">
        <w:rPr>
          <w:rFonts w:ascii="Arial Narrow" w:hAnsi="Arial Narrow"/>
          <w:sz w:val="24"/>
          <w:szCs w:val="24"/>
        </w:rPr>
        <w:t>Najpóźniej przy okazji pierwsze</w:t>
      </w:r>
      <w:r w:rsidR="00230AC9" w:rsidRPr="00D75DBD">
        <w:rPr>
          <w:rFonts w:ascii="Arial Narrow" w:hAnsi="Arial Narrow"/>
          <w:sz w:val="24"/>
          <w:szCs w:val="24"/>
        </w:rPr>
        <w:t>go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230AC9" w:rsidRPr="00D75DBD">
        <w:rPr>
          <w:rFonts w:ascii="Arial Narrow" w:hAnsi="Arial Narrow"/>
          <w:sz w:val="24"/>
          <w:szCs w:val="24"/>
        </w:rPr>
        <w:t>kontaktu</w:t>
      </w:r>
      <w:r w:rsidRPr="00D75DBD">
        <w:rPr>
          <w:rFonts w:ascii="Arial Narrow" w:hAnsi="Arial Narrow"/>
          <w:sz w:val="24"/>
          <w:szCs w:val="24"/>
        </w:rPr>
        <w:t xml:space="preserve"> z osobą, której dane dotyczą, wyraźnie informuje się ją o prawie, o którym mowa </w:t>
      </w:r>
      <w:r w:rsidR="00FE1883" w:rsidRPr="00D75DBD">
        <w:rPr>
          <w:rFonts w:ascii="Arial Narrow" w:hAnsi="Arial Narrow"/>
          <w:sz w:val="24"/>
          <w:szCs w:val="24"/>
        </w:rPr>
        <w:t>powyżej</w:t>
      </w:r>
      <w:r w:rsidRPr="00D75DBD">
        <w:rPr>
          <w:rFonts w:ascii="Arial Narrow" w:hAnsi="Arial Narrow"/>
          <w:sz w:val="24"/>
          <w:szCs w:val="24"/>
        </w:rPr>
        <w:t xml:space="preserve">, oraz przedstawia się je jasno i odrębnie od wszelkich innych informacji. </w:t>
      </w:r>
    </w:p>
    <w:p w14:paraId="472AEB10" w14:textId="77777777" w:rsidR="005D0988" w:rsidRPr="00D75DBD" w:rsidRDefault="003C718D" w:rsidP="00D75DBD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75DBD">
        <w:rPr>
          <w:rFonts w:ascii="Arial Narrow" w:hAnsi="Arial Narrow"/>
          <w:sz w:val="24"/>
          <w:szCs w:val="24"/>
        </w:rPr>
        <w:t xml:space="preserve">W momencie złożenia sprzeciwu wobec przetwarzania WUP niezwłocznie ogranicza przetwarzanie i weryfikuje czy istnieją ważniejsze uzasadnione podstawy do przetwarzania niż interes osoby wnioskującej. Jeżeli WUP posiada podstawę prawną, o której mowa powyżej informuję osobę wnioskującą o odmowie realizacji prawa wraz z uzasadnieniem decyzji. W przypadku gdy uzasadniona jest przesłanka do zrealizowania żądania </w:t>
      </w:r>
      <w:r w:rsidR="00D75DBD" w:rsidRPr="00D75DBD">
        <w:rPr>
          <w:rFonts w:ascii="Arial Narrow" w:hAnsi="Arial Narrow"/>
          <w:sz w:val="24"/>
          <w:szCs w:val="24"/>
        </w:rPr>
        <w:t xml:space="preserve">postępuje się zgodnie z zapisami punktu 3.2.3. podpunkt 4. </w:t>
      </w:r>
    </w:p>
    <w:p w14:paraId="54889D87" w14:textId="77777777" w:rsidR="005D0988" w:rsidRDefault="005D0988" w:rsidP="00BF74C3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53F6C">
        <w:rPr>
          <w:rFonts w:ascii="Arial Narrow" w:hAnsi="Arial Narrow"/>
          <w:sz w:val="24"/>
          <w:szCs w:val="24"/>
        </w:rPr>
        <w:lastRenderedPageBreak/>
        <w:t>Jeżeli dane osobowe są przetw</w:t>
      </w:r>
      <w:r w:rsidR="006C533E" w:rsidRPr="00B53F6C">
        <w:rPr>
          <w:rFonts w:ascii="Arial Narrow" w:hAnsi="Arial Narrow"/>
          <w:sz w:val="24"/>
          <w:szCs w:val="24"/>
        </w:rPr>
        <w:t xml:space="preserve">arzane do celów badań naukowych, celów </w:t>
      </w:r>
      <w:r w:rsidRPr="00B53F6C">
        <w:rPr>
          <w:rFonts w:ascii="Arial Narrow" w:hAnsi="Arial Narrow"/>
          <w:sz w:val="24"/>
          <w:szCs w:val="24"/>
        </w:rPr>
        <w:t>historycznych lub do celów statystycznych, osoba, której dane dotyczą, ma prawo wnieść sprzeciw – z przyczyn związanych z jej szczególną sytuacją – wobec przetwarzania dotyczących jej danych osobowych, chyba że przetwarzanie jest niezbędne do wykonania zadania realizowanego w interesie publicznym.</w:t>
      </w:r>
    </w:p>
    <w:p w14:paraId="18102048" w14:textId="77777777" w:rsidR="000433F8" w:rsidRPr="00B53F6C" w:rsidRDefault="000433F8" w:rsidP="000433F8">
      <w:pPr>
        <w:pStyle w:val="Akapitzlist"/>
        <w:spacing w:after="0" w:line="36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3DB334A3" w14:textId="77777777" w:rsidR="004338CD" w:rsidRPr="00714144" w:rsidRDefault="004338CD" w:rsidP="00612BE0">
      <w:pPr>
        <w:pStyle w:val="Akapitzlist"/>
        <w:numPr>
          <w:ilvl w:val="2"/>
          <w:numId w:val="2"/>
        </w:numPr>
        <w:spacing w:line="360" w:lineRule="auto"/>
        <w:ind w:left="1560" w:hanging="568"/>
        <w:contextualSpacing w:val="0"/>
        <w:jc w:val="both"/>
        <w:rPr>
          <w:rFonts w:ascii="Arial Narrow" w:hAnsi="Arial Narrow"/>
          <w:color w:val="365F91" w:themeColor="accent1" w:themeShade="BF"/>
          <w:sz w:val="24"/>
          <w:szCs w:val="24"/>
        </w:rPr>
      </w:pPr>
      <w:r w:rsidRPr="00714144">
        <w:rPr>
          <w:rFonts w:ascii="Arial Narrow" w:hAnsi="Arial Narrow"/>
          <w:color w:val="365F91" w:themeColor="accent1" w:themeShade="BF"/>
          <w:sz w:val="24"/>
          <w:szCs w:val="24"/>
        </w:rPr>
        <w:t>Prawo do poinformowania o naruszeniach</w:t>
      </w:r>
    </w:p>
    <w:p w14:paraId="1EF719D3" w14:textId="77777777" w:rsidR="00AA79CC" w:rsidRPr="000B0AF3" w:rsidRDefault="00586A98" w:rsidP="00AA79CC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B0AF3">
        <w:rPr>
          <w:rFonts w:ascii="Arial Narrow" w:hAnsi="Arial Narrow"/>
          <w:sz w:val="24"/>
          <w:szCs w:val="24"/>
        </w:rPr>
        <w:t xml:space="preserve">W przypadku </w:t>
      </w:r>
      <w:r w:rsidR="004C4333">
        <w:rPr>
          <w:rFonts w:ascii="Arial Narrow" w:hAnsi="Arial Narrow"/>
          <w:sz w:val="24"/>
          <w:szCs w:val="24"/>
        </w:rPr>
        <w:t xml:space="preserve">wystąpienia </w:t>
      </w:r>
      <w:r w:rsidR="00AA79CC" w:rsidRPr="000B0AF3">
        <w:rPr>
          <w:rFonts w:ascii="Arial Narrow" w:hAnsi="Arial Narrow"/>
          <w:sz w:val="24"/>
          <w:szCs w:val="24"/>
        </w:rPr>
        <w:t>incydentów</w:t>
      </w:r>
      <w:r w:rsidR="004C4333">
        <w:rPr>
          <w:rFonts w:ascii="Arial Narrow" w:hAnsi="Arial Narrow"/>
          <w:sz w:val="24"/>
          <w:szCs w:val="24"/>
        </w:rPr>
        <w:t xml:space="preserve"> bezpieczeństwa</w:t>
      </w:r>
      <w:r w:rsidRPr="000B0AF3">
        <w:rPr>
          <w:rFonts w:ascii="Arial Narrow" w:hAnsi="Arial Narrow"/>
          <w:sz w:val="24"/>
          <w:szCs w:val="24"/>
        </w:rPr>
        <w:t xml:space="preserve">, które mogą powodować </w:t>
      </w:r>
      <w:r w:rsidR="00AA79CC" w:rsidRPr="000B0AF3">
        <w:rPr>
          <w:rFonts w:ascii="Arial Narrow" w:hAnsi="Arial Narrow"/>
          <w:sz w:val="24"/>
          <w:szCs w:val="24"/>
        </w:rPr>
        <w:t xml:space="preserve">wysokie ryzyko naruszenia praw lub wolności osób fizycznych, </w:t>
      </w:r>
      <w:r w:rsidR="007A7EEA">
        <w:rPr>
          <w:rFonts w:ascii="Arial Narrow" w:hAnsi="Arial Narrow"/>
          <w:sz w:val="24"/>
          <w:szCs w:val="24"/>
        </w:rPr>
        <w:t xml:space="preserve">z pewnymi wyjątkami, </w:t>
      </w:r>
      <w:r w:rsidR="00AA79CC" w:rsidRPr="000B0AF3">
        <w:rPr>
          <w:rFonts w:ascii="Arial Narrow" w:hAnsi="Arial Narrow"/>
          <w:sz w:val="24"/>
          <w:szCs w:val="24"/>
        </w:rPr>
        <w:t xml:space="preserve">bez zbędnej zwłoki zawiadamia </w:t>
      </w:r>
      <w:r w:rsidR="000B0AF3" w:rsidRPr="000B0AF3">
        <w:rPr>
          <w:rFonts w:ascii="Arial Narrow" w:hAnsi="Arial Narrow"/>
          <w:sz w:val="24"/>
          <w:szCs w:val="24"/>
        </w:rPr>
        <w:t xml:space="preserve">się </w:t>
      </w:r>
      <w:r w:rsidR="00AA79CC" w:rsidRPr="000B0AF3">
        <w:rPr>
          <w:rFonts w:ascii="Arial Narrow" w:hAnsi="Arial Narrow"/>
          <w:sz w:val="24"/>
          <w:szCs w:val="24"/>
        </w:rPr>
        <w:t xml:space="preserve">osobę, której dane dotyczą, o takim naruszeniu. </w:t>
      </w:r>
    </w:p>
    <w:p w14:paraId="08A66782" w14:textId="77777777" w:rsidR="00AA79CC" w:rsidRPr="000B0AF3" w:rsidRDefault="00AA79CC" w:rsidP="00AA79CC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0B0AF3">
        <w:rPr>
          <w:rFonts w:ascii="Arial Narrow" w:hAnsi="Arial Narrow"/>
          <w:sz w:val="24"/>
          <w:szCs w:val="24"/>
        </w:rPr>
        <w:t>Zawiadomienie, o którym mowa powyżej,</w:t>
      </w:r>
      <w:r w:rsidR="007A7EEA">
        <w:rPr>
          <w:rFonts w:ascii="Arial Narrow" w:hAnsi="Arial Narrow"/>
          <w:sz w:val="24"/>
          <w:szCs w:val="24"/>
        </w:rPr>
        <w:t xml:space="preserve"> wykonywane jest</w:t>
      </w:r>
      <w:r w:rsidRPr="000B0AF3">
        <w:rPr>
          <w:rFonts w:ascii="Arial Narrow" w:hAnsi="Arial Narrow"/>
          <w:sz w:val="24"/>
          <w:szCs w:val="24"/>
        </w:rPr>
        <w:t xml:space="preserve"> jasnym i prostym językiem</w:t>
      </w:r>
      <w:r w:rsidR="007A7EEA">
        <w:rPr>
          <w:rFonts w:ascii="Arial Narrow" w:hAnsi="Arial Narrow"/>
          <w:sz w:val="24"/>
          <w:szCs w:val="24"/>
        </w:rPr>
        <w:t>, zawiera informacje</w:t>
      </w:r>
      <w:r w:rsidRPr="000B0AF3">
        <w:rPr>
          <w:rFonts w:ascii="Arial Narrow" w:hAnsi="Arial Narrow"/>
          <w:sz w:val="24"/>
          <w:szCs w:val="24"/>
        </w:rPr>
        <w:t xml:space="preserve"> opisuj</w:t>
      </w:r>
      <w:r w:rsidR="007A7EEA">
        <w:rPr>
          <w:rFonts w:ascii="Arial Narrow" w:hAnsi="Arial Narrow"/>
          <w:sz w:val="24"/>
          <w:szCs w:val="24"/>
        </w:rPr>
        <w:t>ące</w:t>
      </w:r>
      <w:r w:rsidRPr="000B0AF3">
        <w:rPr>
          <w:rFonts w:ascii="Arial Narrow" w:hAnsi="Arial Narrow"/>
          <w:sz w:val="24"/>
          <w:szCs w:val="24"/>
        </w:rPr>
        <w:t xml:space="preserve"> charakter naruszenia ochrony danych osobowych oraz zawiera przynajmniej </w:t>
      </w:r>
      <w:r w:rsidR="000B0AF3" w:rsidRPr="000B0AF3">
        <w:rPr>
          <w:rFonts w:ascii="Arial Narrow" w:hAnsi="Arial Narrow"/>
          <w:sz w:val="24"/>
          <w:szCs w:val="24"/>
        </w:rPr>
        <w:t>imię i nazwisko oraz dane kontaktowe inspektora ochrony danych, opis możliwych konsekwencji naruszenia ochrony danych osobowych oraz opis środków zastosowanych lub proponowanych w</w:t>
      </w:r>
      <w:r w:rsidR="007A7EEA">
        <w:rPr>
          <w:rFonts w:ascii="Arial Narrow" w:hAnsi="Arial Narrow"/>
          <w:sz w:val="24"/>
          <w:szCs w:val="24"/>
        </w:rPr>
        <w:t> </w:t>
      </w:r>
      <w:r w:rsidR="000B0AF3" w:rsidRPr="000B0AF3">
        <w:rPr>
          <w:rFonts w:ascii="Arial Narrow" w:hAnsi="Arial Narrow"/>
          <w:sz w:val="24"/>
          <w:szCs w:val="24"/>
        </w:rPr>
        <w:t>celu zaradzenia naruszeniu ochrony danych osobowych, w tym w stosownych przypadkach środki w celu zminimalizowania jego ewentualnych negatywnych skutków.</w:t>
      </w:r>
    </w:p>
    <w:p w14:paraId="72DD8E03" w14:textId="77777777" w:rsidR="00FE2A48" w:rsidRPr="003757C3" w:rsidRDefault="006E63AB" w:rsidP="00FE2A48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 Narrow" w:hAnsi="Arial Narrow"/>
          <w:color w:val="FF0000"/>
          <w:sz w:val="24"/>
          <w:szCs w:val="24"/>
        </w:rPr>
      </w:pPr>
      <w:r w:rsidRPr="00AA79CC">
        <w:rPr>
          <w:rFonts w:ascii="Arial Narrow" w:hAnsi="Arial Narrow"/>
          <w:sz w:val="24"/>
          <w:szCs w:val="24"/>
        </w:rPr>
        <w:t>Szczegółow</w:t>
      </w:r>
      <w:r w:rsidR="00592D8E" w:rsidRPr="00AA79CC">
        <w:rPr>
          <w:rFonts w:ascii="Arial Narrow" w:hAnsi="Arial Narrow"/>
          <w:sz w:val="24"/>
          <w:szCs w:val="24"/>
        </w:rPr>
        <w:t>e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592D8E" w:rsidRPr="00AA79CC">
        <w:rPr>
          <w:rFonts w:ascii="Arial Narrow" w:hAnsi="Arial Narrow"/>
          <w:sz w:val="24"/>
          <w:szCs w:val="24"/>
        </w:rPr>
        <w:t>zasady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592D8E" w:rsidRPr="00AA79CC">
        <w:rPr>
          <w:rFonts w:ascii="Arial Narrow" w:hAnsi="Arial Narrow"/>
          <w:sz w:val="24"/>
          <w:szCs w:val="24"/>
        </w:rPr>
        <w:t>dotyczące reagowania na naruszenia i informowania o nich</w:t>
      </w:r>
      <w:r w:rsidR="00DC2AEF">
        <w:rPr>
          <w:rFonts w:ascii="Arial Narrow" w:hAnsi="Arial Narrow"/>
          <w:sz w:val="24"/>
          <w:szCs w:val="24"/>
        </w:rPr>
        <w:t xml:space="preserve"> oraz wyjątki od obowiązku informowania, a </w:t>
      </w:r>
      <w:r w:rsidR="00FE2A48" w:rsidRPr="00D100A5">
        <w:rPr>
          <w:rFonts w:ascii="Arial Narrow" w:hAnsi="Arial Narrow"/>
          <w:sz w:val="24"/>
          <w:szCs w:val="24"/>
        </w:rPr>
        <w:t>zawiera</w:t>
      </w:r>
      <w:r w:rsidR="00592D8E" w:rsidRPr="00D100A5">
        <w:rPr>
          <w:rFonts w:ascii="Arial Narrow" w:hAnsi="Arial Narrow"/>
          <w:sz w:val="24"/>
          <w:szCs w:val="24"/>
        </w:rPr>
        <w:t xml:space="preserve"> procedur</w:t>
      </w:r>
      <w:r w:rsidR="00FE2A48" w:rsidRPr="00D100A5">
        <w:rPr>
          <w:rFonts w:ascii="Arial Narrow" w:hAnsi="Arial Narrow"/>
          <w:sz w:val="24"/>
          <w:szCs w:val="24"/>
        </w:rPr>
        <w:t>a</w:t>
      </w:r>
      <w:r w:rsidR="00987758">
        <w:rPr>
          <w:rFonts w:ascii="Arial Narrow" w:hAnsi="Arial Narrow"/>
          <w:sz w:val="24"/>
          <w:szCs w:val="24"/>
        </w:rPr>
        <w:t xml:space="preserve"> </w:t>
      </w:r>
      <w:r w:rsidR="00D100A5" w:rsidRPr="00D100A5">
        <w:rPr>
          <w:rFonts w:ascii="Arial Narrow" w:hAnsi="Arial Narrow"/>
          <w:sz w:val="24"/>
          <w:szCs w:val="24"/>
        </w:rPr>
        <w:t>zgłaszania</w:t>
      </w:r>
      <w:r w:rsidR="00DC2AEF" w:rsidRPr="00D100A5">
        <w:rPr>
          <w:rFonts w:ascii="Arial Narrow" w:hAnsi="Arial Narrow"/>
          <w:sz w:val="24"/>
          <w:szCs w:val="24"/>
        </w:rPr>
        <w:t xml:space="preserve"> naruszeń</w:t>
      </w:r>
      <w:r w:rsidR="00592D8E" w:rsidRPr="00D100A5">
        <w:rPr>
          <w:rFonts w:ascii="Arial Narrow" w:hAnsi="Arial Narrow"/>
          <w:sz w:val="24"/>
          <w:szCs w:val="24"/>
        </w:rPr>
        <w:t xml:space="preserve"> bezpieczeństwa stanowiąc</w:t>
      </w:r>
      <w:r w:rsidR="00FE2A48" w:rsidRPr="00D100A5">
        <w:rPr>
          <w:rFonts w:ascii="Arial Narrow" w:hAnsi="Arial Narrow"/>
          <w:sz w:val="24"/>
          <w:szCs w:val="24"/>
        </w:rPr>
        <w:t>a</w:t>
      </w:r>
      <w:r w:rsidR="00592D8E" w:rsidRPr="00D100A5">
        <w:rPr>
          <w:rFonts w:ascii="Arial Narrow" w:hAnsi="Arial Narrow"/>
          <w:sz w:val="24"/>
          <w:szCs w:val="24"/>
        </w:rPr>
        <w:t xml:space="preserve"> załącznik nr </w:t>
      </w:r>
      <w:r w:rsidR="00D100A5" w:rsidRPr="00D100A5">
        <w:rPr>
          <w:rFonts w:ascii="Arial Narrow" w:hAnsi="Arial Narrow"/>
          <w:sz w:val="24"/>
          <w:szCs w:val="24"/>
        </w:rPr>
        <w:t>6</w:t>
      </w:r>
      <w:r w:rsidR="00592D8E" w:rsidRPr="00D100A5">
        <w:rPr>
          <w:rFonts w:ascii="Arial Narrow" w:hAnsi="Arial Narrow"/>
          <w:sz w:val="24"/>
          <w:szCs w:val="24"/>
        </w:rPr>
        <w:t xml:space="preserve"> Do Polityki Bezpieczeństwa</w:t>
      </w:r>
      <w:r w:rsidR="00DB6608">
        <w:rPr>
          <w:rFonts w:ascii="Arial Narrow" w:hAnsi="Arial Narrow"/>
          <w:sz w:val="24"/>
          <w:szCs w:val="24"/>
        </w:rPr>
        <w:t xml:space="preserve"> Danych Osobowych WUP w Szczecinie.</w:t>
      </w:r>
    </w:p>
    <w:p w14:paraId="389DF43D" w14:textId="77777777" w:rsidR="00EC1C32" w:rsidRDefault="00EC1C32" w:rsidP="00EC1C32">
      <w:pPr>
        <w:spacing w:after="0"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1EAF9869" w14:textId="77777777" w:rsidR="004338CD" w:rsidRPr="00DE0372" w:rsidRDefault="004338CD" w:rsidP="00DE0372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DE0372">
        <w:rPr>
          <w:rFonts w:ascii="Arial Narrow" w:hAnsi="Arial Narrow"/>
          <w:b/>
          <w:color w:val="365F91" w:themeColor="accent1" w:themeShade="BF"/>
          <w:sz w:val="24"/>
          <w:szCs w:val="24"/>
        </w:rPr>
        <w:t>Inspektor Ochrony Danych</w:t>
      </w:r>
    </w:p>
    <w:p w14:paraId="5176BC3A" w14:textId="2CC5102D" w:rsidR="003757C3" w:rsidRDefault="006E63AB" w:rsidP="003757C3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757C3">
        <w:rPr>
          <w:rFonts w:ascii="Arial Narrow" w:hAnsi="Arial Narrow"/>
          <w:sz w:val="24"/>
          <w:szCs w:val="24"/>
        </w:rPr>
        <w:t>W Wojewódzkim Urzędzie</w:t>
      </w:r>
      <w:r w:rsidR="00895FC5">
        <w:rPr>
          <w:rFonts w:ascii="Arial Narrow" w:hAnsi="Arial Narrow"/>
          <w:sz w:val="24"/>
          <w:szCs w:val="24"/>
        </w:rPr>
        <w:t xml:space="preserve"> Pracy w Szczecinie</w:t>
      </w:r>
      <w:r w:rsidRPr="003757C3">
        <w:rPr>
          <w:rFonts w:ascii="Arial Narrow" w:hAnsi="Arial Narrow"/>
          <w:sz w:val="24"/>
          <w:szCs w:val="24"/>
        </w:rPr>
        <w:t xml:space="preserve"> zosta</w:t>
      </w:r>
      <w:r w:rsidR="009D0607" w:rsidRPr="003757C3">
        <w:rPr>
          <w:rFonts w:ascii="Arial Narrow" w:hAnsi="Arial Narrow"/>
          <w:sz w:val="24"/>
          <w:szCs w:val="24"/>
        </w:rPr>
        <w:t>ł</w:t>
      </w:r>
      <w:r w:rsidRPr="003757C3">
        <w:rPr>
          <w:rFonts w:ascii="Arial Narrow" w:hAnsi="Arial Narrow"/>
          <w:sz w:val="24"/>
          <w:szCs w:val="24"/>
        </w:rPr>
        <w:t xml:space="preserve"> wyznaczony Inspektor Ochrony Danych. </w:t>
      </w:r>
      <w:r w:rsidR="00895FC5">
        <w:rPr>
          <w:rFonts w:ascii="Arial Narrow" w:hAnsi="Arial Narrow"/>
          <w:sz w:val="24"/>
          <w:szCs w:val="24"/>
        </w:rPr>
        <w:t xml:space="preserve">Zakres jego obowiązków oraz umiejscowienie w strukturze Wojewódzkiego Urzędu Pracy </w:t>
      </w:r>
      <w:r w:rsidR="00C20D66">
        <w:rPr>
          <w:rFonts w:ascii="Arial Narrow" w:hAnsi="Arial Narrow"/>
          <w:sz w:val="24"/>
          <w:szCs w:val="24"/>
        </w:rPr>
        <w:t xml:space="preserve">                     </w:t>
      </w:r>
      <w:r w:rsidR="00895FC5">
        <w:rPr>
          <w:rFonts w:ascii="Arial Narrow" w:hAnsi="Arial Narrow"/>
          <w:sz w:val="24"/>
          <w:szCs w:val="24"/>
        </w:rPr>
        <w:t xml:space="preserve">w Szczecinie </w:t>
      </w:r>
      <w:r w:rsidR="00C20D66">
        <w:rPr>
          <w:rFonts w:ascii="Arial Narrow" w:hAnsi="Arial Narrow"/>
          <w:sz w:val="24"/>
          <w:szCs w:val="24"/>
        </w:rPr>
        <w:t>precyzuje Regulamin Organizacyjny</w:t>
      </w:r>
      <w:r w:rsidR="00895FC5">
        <w:rPr>
          <w:rFonts w:ascii="Arial Narrow" w:hAnsi="Arial Narrow"/>
          <w:sz w:val="24"/>
          <w:szCs w:val="24"/>
        </w:rPr>
        <w:t xml:space="preserve"> Wojewódzkiego Urzędu Pracy w Szczecinie (uchwała Zarządu nr</w:t>
      </w:r>
      <w:r w:rsidR="00C20D66">
        <w:rPr>
          <w:rFonts w:ascii="Arial Narrow" w:hAnsi="Arial Narrow"/>
          <w:sz w:val="24"/>
          <w:szCs w:val="24"/>
        </w:rPr>
        <w:t xml:space="preserve"> 843/18</w:t>
      </w:r>
      <w:r w:rsidR="00895FC5">
        <w:rPr>
          <w:rFonts w:ascii="Arial Narrow" w:hAnsi="Arial Narrow"/>
          <w:sz w:val="24"/>
          <w:szCs w:val="24"/>
        </w:rPr>
        <w:t xml:space="preserve"> z dnia </w:t>
      </w:r>
      <w:r w:rsidR="00C20D66">
        <w:rPr>
          <w:rFonts w:ascii="Arial Narrow" w:hAnsi="Arial Narrow"/>
          <w:sz w:val="24"/>
          <w:szCs w:val="24"/>
        </w:rPr>
        <w:t>22 maja 2018 r.). Został on wprowadzony do stosowania Zarządzeniem Dyrektora nr     /2018</w:t>
      </w:r>
    </w:p>
    <w:p w14:paraId="531FCCDE" w14:textId="306F57EA" w:rsidR="006E63AB" w:rsidRDefault="006E63AB" w:rsidP="003757C3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757C3">
        <w:rPr>
          <w:rFonts w:ascii="Arial Narrow" w:hAnsi="Arial Narrow"/>
          <w:sz w:val="24"/>
          <w:szCs w:val="24"/>
        </w:rPr>
        <w:t>W celu ułatwienia kontaktu z inspektorem utworzony zosta</w:t>
      </w:r>
      <w:r w:rsidR="00CA2D5F" w:rsidRPr="003757C3">
        <w:rPr>
          <w:rFonts w:ascii="Arial Narrow" w:hAnsi="Arial Narrow"/>
          <w:sz w:val="24"/>
          <w:szCs w:val="24"/>
        </w:rPr>
        <w:t>ł</w:t>
      </w:r>
      <w:r w:rsidRPr="003757C3">
        <w:rPr>
          <w:rFonts w:ascii="Arial Narrow" w:hAnsi="Arial Narrow"/>
          <w:sz w:val="24"/>
          <w:szCs w:val="24"/>
        </w:rPr>
        <w:t xml:space="preserve"> adres </w:t>
      </w:r>
      <w:hyperlink r:id="rId9" w:history="1">
        <w:r w:rsidR="00DB6608" w:rsidRPr="00451DE2">
          <w:rPr>
            <w:rStyle w:val="Hipercze"/>
            <w:rFonts w:ascii="Arial Narrow" w:hAnsi="Arial Narrow"/>
            <w:sz w:val="24"/>
            <w:szCs w:val="24"/>
          </w:rPr>
          <w:t>iod@wup.pl</w:t>
        </w:r>
      </w:hyperlink>
      <w:r w:rsidRPr="003757C3">
        <w:rPr>
          <w:rFonts w:ascii="Arial Narrow" w:hAnsi="Arial Narrow"/>
          <w:sz w:val="24"/>
          <w:szCs w:val="24"/>
        </w:rPr>
        <w:t xml:space="preserve">, </w:t>
      </w:r>
      <w:r w:rsidR="003757C3">
        <w:rPr>
          <w:rFonts w:ascii="Arial Narrow" w:hAnsi="Arial Narrow"/>
          <w:sz w:val="24"/>
          <w:szCs w:val="24"/>
        </w:rPr>
        <w:t xml:space="preserve">podany do publicznej wiadomości na stronie internetowej Urzędu, w Biuletynie Informacji Publicznej oraz w treści klauzul zgody i klauzul informacyjnych, </w:t>
      </w:r>
      <w:r w:rsidRPr="003757C3">
        <w:rPr>
          <w:rFonts w:ascii="Arial Narrow" w:hAnsi="Arial Narrow"/>
          <w:sz w:val="24"/>
          <w:szCs w:val="24"/>
        </w:rPr>
        <w:t xml:space="preserve">na który każda osoba fizyczna, której dane są przetwarzane </w:t>
      </w:r>
      <w:r w:rsidR="005724D7">
        <w:rPr>
          <w:rFonts w:ascii="Arial Narrow" w:hAnsi="Arial Narrow"/>
          <w:sz w:val="24"/>
          <w:szCs w:val="24"/>
        </w:rPr>
        <w:t xml:space="preserve">                      </w:t>
      </w:r>
      <w:r w:rsidRPr="003757C3">
        <w:rPr>
          <w:rFonts w:ascii="Arial Narrow" w:hAnsi="Arial Narrow"/>
          <w:sz w:val="24"/>
          <w:szCs w:val="24"/>
        </w:rPr>
        <w:t xml:space="preserve">w związku z działaniami Urzędu ma prawo się skontaktować i uzyskać informacje wynikające z realizacji swoich praw. </w:t>
      </w:r>
    </w:p>
    <w:p w14:paraId="06034BA6" w14:textId="77777777" w:rsidR="00114464" w:rsidRDefault="00114464" w:rsidP="0011446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779E177" w14:textId="77777777" w:rsidR="00114464" w:rsidRDefault="00114464" w:rsidP="0011446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OBSŁUGA WNIOSKÓW</w:t>
      </w:r>
    </w:p>
    <w:p w14:paraId="29CB7AFB" w14:textId="77777777" w:rsidR="00114464" w:rsidRDefault="00114464" w:rsidP="00114464">
      <w:pPr>
        <w:pStyle w:val="Akapitzlist"/>
        <w:spacing w:line="360" w:lineRule="auto"/>
        <w:ind w:left="426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7E39C679" w14:textId="59DE6981" w:rsidR="00114464" w:rsidRDefault="003757C3" w:rsidP="00C20D6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Każdy wniosek</w:t>
      </w:r>
      <w:r w:rsidR="00CE2E50">
        <w:rPr>
          <w:rFonts w:ascii="Arial Narrow" w:hAnsi="Arial Narrow"/>
          <w:sz w:val="24"/>
          <w:szCs w:val="24"/>
        </w:rPr>
        <w:t xml:space="preserve"> o realizację praw</w:t>
      </w:r>
      <w:r>
        <w:rPr>
          <w:rFonts w:ascii="Arial Narrow" w:hAnsi="Arial Narrow"/>
          <w:sz w:val="24"/>
          <w:szCs w:val="24"/>
        </w:rPr>
        <w:t xml:space="preserve"> </w:t>
      </w:r>
      <w:r w:rsidR="00D27119">
        <w:rPr>
          <w:rFonts w:ascii="Arial Narrow" w:hAnsi="Arial Narrow"/>
          <w:sz w:val="24"/>
          <w:szCs w:val="24"/>
        </w:rPr>
        <w:t xml:space="preserve">osób </w:t>
      </w:r>
      <w:r>
        <w:rPr>
          <w:rFonts w:ascii="Arial Narrow" w:hAnsi="Arial Narrow"/>
          <w:sz w:val="24"/>
          <w:szCs w:val="24"/>
        </w:rPr>
        <w:t xml:space="preserve">wpływający na </w:t>
      </w:r>
      <w:r w:rsidR="00114464">
        <w:rPr>
          <w:rFonts w:ascii="Arial Narrow" w:hAnsi="Arial Narrow"/>
          <w:sz w:val="24"/>
          <w:szCs w:val="24"/>
        </w:rPr>
        <w:t>adres</w:t>
      </w:r>
      <w:r w:rsidR="00C20D66">
        <w:rPr>
          <w:rFonts w:ascii="Arial Narrow" w:hAnsi="Arial Narrow"/>
          <w:sz w:val="24"/>
          <w:szCs w:val="24"/>
        </w:rPr>
        <w:t>:</w:t>
      </w:r>
      <w:r w:rsidR="00C20D66" w:rsidRPr="00C20D66">
        <w:t xml:space="preserve"> </w:t>
      </w:r>
      <w:r w:rsidR="00C20D66" w:rsidRPr="00C20D66">
        <w:rPr>
          <w:rFonts w:ascii="Arial Narrow" w:hAnsi="Arial Narrow"/>
          <w:sz w:val="24"/>
          <w:szCs w:val="24"/>
        </w:rPr>
        <w:t>iod@wup.pl,</w:t>
      </w:r>
      <w:r w:rsidR="00C20D6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, bezpośrednio do kancelarii lub na skrzynki mailowe pracowników</w:t>
      </w:r>
      <w:r w:rsidR="00CE2E50">
        <w:rPr>
          <w:rFonts w:ascii="Arial Narrow" w:hAnsi="Arial Narrow"/>
          <w:sz w:val="24"/>
          <w:szCs w:val="24"/>
        </w:rPr>
        <w:t xml:space="preserve"> Urzędu</w:t>
      </w:r>
      <w:r w:rsidR="00D27119">
        <w:rPr>
          <w:rFonts w:ascii="Arial Narrow" w:hAnsi="Arial Narrow"/>
          <w:sz w:val="24"/>
          <w:szCs w:val="24"/>
        </w:rPr>
        <w:t xml:space="preserve"> (wówczas jest drukowany przez pracownika i niezwłocznie </w:t>
      </w:r>
      <w:r w:rsidR="00F24C98">
        <w:rPr>
          <w:rFonts w:ascii="Arial Narrow" w:hAnsi="Arial Narrow"/>
          <w:sz w:val="24"/>
          <w:szCs w:val="24"/>
        </w:rPr>
        <w:t xml:space="preserve">przekazywany do </w:t>
      </w:r>
      <w:r w:rsidR="00D27119">
        <w:rPr>
          <w:rFonts w:ascii="Arial Narrow" w:hAnsi="Arial Narrow"/>
          <w:sz w:val="24"/>
          <w:szCs w:val="24"/>
        </w:rPr>
        <w:t>Kancelarii )</w:t>
      </w:r>
      <w:r w:rsidR="00F24C98">
        <w:rPr>
          <w:rFonts w:ascii="Arial Narrow" w:hAnsi="Arial Narrow"/>
          <w:sz w:val="24"/>
          <w:szCs w:val="24"/>
        </w:rPr>
        <w:t xml:space="preserve"> </w:t>
      </w:r>
      <w:r w:rsidR="00D27119">
        <w:rPr>
          <w:rFonts w:ascii="Arial Narrow" w:hAnsi="Arial Narrow"/>
          <w:sz w:val="24"/>
          <w:szCs w:val="24"/>
        </w:rPr>
        <w:t xml:space="preserve">musi zostać </w:t>
      </w:r>
      <w:r>
        <w:rPr>
          <w:rFonts w:ascii="Arial Narrow" w:hAnsi="Arial Narrow"/>
          <w:sz w:val="24"/>
          <w:szCs w:val="24"/>
        </w:rPr>
        <w:t xml:space="preserve">rejestrowany w książce korespondencji i zgodnie z instrukcją kancelaryjną przekazywany do </w:t>
      </w:r>
      <w:r w:rsidR="00F24C98">
        <w:rPr>
          <w:rFonts w:ascii="Arial Narrow" w:hAnsi="Arial Narrow"/>
          <w:sz w:val="24"/>
          <w:szCs w:val="24"/>
        </w:rPr>
        <w:t>Dyrektora WUP celem zadekretowania.</w:t>
      </w:r>
      <w:r w:rsidR="00D27119">
        <w:rPr>
          <w:rFonts w:ascii="Arial Narrow" w:hAnsi="Arial Narrow"/>
          <w:sz w:val="24"/>
          <w:szCs w:val="24"/>
        </w:rPr>
        <w:t xml:space="preserve"> </w:t>
      </w:r>
    </w:p>
    <w:p w14:paraId="09800141" w14:textId="0C46269C" w:rsidR="00F24C98" w:rsidRPr="00114464" w:rsidRDefault="00F24C98" w:rsidP="00114464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14464">
        <w:rPr>
          <w:rFonts w:ascii="Arial Narrow" w:hAnsi="Arial Narrow" w:cs="Times New Roman"/>
          <w:sz w:val="24"/>
          <w:szCs w:val="24"/>
        </w:rPr>
        <w:t xml:space="preserve">Dyrektor WUP przekazuje wniosek do Inspektora, </w:t>
      </w:r>
      <w:r w:rsidRPr="00114464">
        <w:rPr>
          <w:rFonts w:ascii="Arial Narrow" w:hAnsi="Arial Narrow"/>
          <w:sz w:val="24"/>
          <w:szCs w:val="24"/>
        </w:rPr>
        <w:t>który koordynuje</w:t>
      </w:r>
      <w:r w:rsidR="00CE2E50" w:rsidRPr="00114464">
        <w:rPr>
          <w:rFonts w:ascii="Arial Narrow" w:hAnsi="Arial Narrow"/>
          <w:sz w:val="24"/>
          <w:szCs w:val="24"/>
        </w:rPr>
        <w:t xml:space="preserve"> jego</w:t>
      </w:r>
      <w:r w:rsidRPr="00114464">
        <w:rPr>
          <w:rFonts w:ascii="Arial Narrow" w:hAnsi="Arial Narrow"/>
          <w:sz w:val="24"/>
          <w:szCs w:val="24"/>
        </w:rPr>
        <w:t xml:space="preserve"> realizację poprzez  przekazanie</w:t>
      </w:r>
      <w:r w:rsidRPr="00114464">
        <w:rPr>
          <w:rFonts w:ascii="Arial Narrow" w:hAnsi="Arial Narrow" w:cs="Times New Roman"/>
          <w:sz w:val="24"/>
          <w:szCs w:val="24"/>
        </w:rPr>
        <w:t xml:space="preserve"> do właściwych komórek organizacyjnych, w celu ustalenia</w:t>
      </w:r>
      <w:r w:rsidR="00D27119">
        <w:rPr>
          <w:rFonts w:ascii="Arial Narrow" w:hAnsi="Arial Narrow" w:cs="Times New Roman"/>
          <w:sz w:val="24"/>
          <w:szCs w:val="24"/>
        </w:rPr>
        <w:t>,</w:t>
      </w:r>
      <w:r w:rsidRPr="00114464">
        <w:rPr>
          <w:rFonts w:ascii="Arial Narrow" w:hAnsi="Arial Narrow" w:cs="Times New Roman"/>
          <w:sz w:val="24"/>
          <w:szCs w:val="24"/>
        </w:rPr>
        <w:t xml:space="preserve"> gdzie znajdują się dane osobowe wnioskodawcy oraz uzgadnia sposób załatwienia sprawy.</w:t>
      </w:r>
    </w:p>
    <w:p w14:paraId="0EBCC04E" w14:textId="77777777" w:rsidR="00F24C98" w:rsidRPr="00CA7239" w:rsidRDefault="003757C3" w:rsidP="00F24C98">
      <w:pPr>
        <w:pStyle w:val="Akapitzlist"/>
        <w:numPr>
          <w:ilvl w:val="0"/>
          <w:numId w:val="30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F24C98">
        <w:rPr>
          <w:rFonts w:ascii="Arial Narrow" w:hAnsi="Arial Narrow"/>
          <w:sz w:val="24"/>
          <w:szCs w:val="24"/>
        </w:rPr>
        <w:t>Odpowiedź przygotowują pracownicy poszczególnych komórek organizacyjnych, merytorycznie odpowiedzialnych za przetwarzanie danych</w:t>
      </w:r>
      <w:r w:rsidR="00F24C98" w:rsidRPr="00F24C98">
        <w:rPr>
          <w:rFonts w:ascii="Arial Narrow" w:hAnsi="Arial Narrow"/>
          <w:sz w:val="24"/>
          <w:szCs w:val="24"/>
        </w:rPr>
        <w:t xml:space="preserve"> w przedmiotowej sprawie</w:t>
      </w:r>
      <w:r w:rsidRPr="00F24C98">
        <w:rPr>
          <w:rFonts w:ascii="Arial Narrow" w:hAnsi="Arial Narrow"/>
          <w:sz w:val="24"/>
          <w:szCs w:val="24"/>
        </w:rPr>
        <w:t xml:space="preserve">. Pracownik komórki </w:t>
      </w:r>
      <w:r w:rsidR="00F24C98" w:rsidRPr="00F24C98">
        <w:rPr>
          <w:rFonts w:ascii="Arial Narrow" w:hAnsi="Arial Narrow"/>
          <w:sz w:val="24"/>
          <w:szCs w:val="24"/>
        </w:rPr>
        <w:t>organizacyjnej</w:t>
      </w:r>
      <w:r w:rsidR="00B97652">
        <w:rPr>
          <w:rFonts w:ascii="Arial Narrow" w:hAnsi="Arial Narrow"/>
          <w:sz w:val="24"/>
          <w:szCs w:val="24"/>
        </w:rPr>
        <w:t xml:space="preserve"> WUP</w:t>
      </w:r>
      <w:r w:rsidR="00F24C98" w:rsidRPr="00F24C98">
        <w:rPr>
          <w:rFonts w:ascii="Arial Narrow" w:hAnsi="Arial Narrow"/>
          <w:sz w:val="24"/>
          <w:szCs w:val="24"/>
        </w:rPr>
        <w:t xml:space="preserve"> odpowiada za </w:t>
      </w:r>
      <w:r w:rsidR="00F24C98" w:rsidRPr="00F24C98">
        <w:rPr>
          <w:rFonts w:ascii="Arial Narrow" w:hAnsi="Arial Narrow" w:cs="Times New Roman"/>
          <w:sz w:val="24"/>
          <w:szCs w:val="24"/>
        </w:rPr>
        <w:t>poprawność danych i identyfikację wnioskodawcy oraz wskazanie podstawy prawnej na podstawie której przetwarzane są dane osobowe</w:t>
      </w:r>
      <w:r w:rsidR="00CE2E50">
        <w:rPr>
          <w:rFonts w:ascii="Arial Narrow" w:hAnsi="Arial Narrow" w:cs="Times New Roman"/>
          <w:sz w:val="24"/>
          <w:szCs w:val="24"/>
        </w:rPr>
        <w:t xml:space="preserve">. </w:t>
      </w:r>
      <w:r w:rsidR="00F24C98" w:rsidRPr="00F24C98">
        <w:rPr>
          <w:rFonts w:ascii="Arial Narrow" w:hAnsi="Arial Narrow" w:cs="Times New Roman"/>
          <w:sz w:val="24"/>
          <w:szCs w:val="24"/>
        </w:rPr>
        <w:t>Inspektor doradza w</w:t>
      </w:r>
      <w:r w:rsidR="00CE2E50">
        <w:rPr>
          <w:rFonts w:ascii="Arial Narrow" w:hAnsi="Arial Narrow" w:cs="Times New Roman"/>
          <w:sz w:val="24"/>
          <w:szCs w:val="24"/>
        </w:rPr>
        <w:t> </w:t>
      </w:r>
      <w:r w:rsidR="00F24C98" w:rsidRPr="00F24C98">
        <w:rPr>
          <w:rFonts w:ascii="Arial Narrow" w:hAnsi="Arial Narrow" w:cs="Times New Roman"/>
          <w:sz w:val="24"/>
          <w:szCs w:val="24"/>
        </w:rPr>
        <w:t>zakresie terminu realizacji wniosku</w:t>
      </w:r>
      <w:r w:rsidR="00B97652">
        <w:rPr>
          <w:rFonts w:ascii="Arial Narrow" w:hAnsi="Arial Narrow" w:cs="Times New Roman"/>
          <w:sz w:val="24"/>
          <w:szCs w:val="24"/>
        </w:rPr>
        <w:t xml:space="preserve"> i</w:t>
      </w:r>
      <w:r w:rsidR="00F24C98" w:rsidRPr="00F24C98">
        <w:rPr>
          <w:rFonts w:ascii="Arial Narrow" w:hAnsi="Arial Narrow" w:cs="Times New Roman"/>
          <w:sz w:val="24"/>
          <w:szCs w:val="24"/>
        </w:rPr>
        <w:t xml:space="preserve"> innych elementów, o których mowa w punkcie 2.2. procedury.</w:t>
      </w:r>
      <w:r w:rsidR="00044C88">
        <w:rPr>
          <w:rFonts w:ascii="Arial Narrow" w:hAnsi="Arial Narrow" w:cs="Times New Roman"/>
          <w:sz w:val="24"/>
          <w:szCs w:val="24"/>
        </w:rPr>
        <w:t xml:space="preserve"> Wzór odpowiedzi stanowi </w:t>
      </w:r>
      <w:r w:rsidR="00044C88" w:rsidRPr="00CA7239">
        <w:rPr>
          <w:rFonts w:ascii="Arial Narrow" w:hAnsi="Arial Narrow" w:cs="Times New Roman"/>
          <w:i/>
          <w:sz w:val="24"/>
          <w:szCs w:val="24"/>
        </w:rPr>
        <w:t>załącznik nr 5</w:t>
      </w:r>
      <w:r w:rsidR="00044C88" w:rsidRPr="00CA7239">
        <w:rPr>
          <w:rFonts w:ascii="Arial Narrow" w:hAnsi="Arial Narrow" w:cs="Times New Roman"/>
          <w:sz w:val="24"/>
          <w:szCs w:val="24"/>
        </w:rPr>
        <w:t>.</w:t>
      </w:r>
    </w:p>
    <w:p w14:paraId="7A2A31D2" w14:textId="77777777" w:rsidR="001561BF" w:rsidRDefault="00F24C98" w:rsidP="001561BF">
      <w:pPr>
        <w:pStyle w:val="Akapitzlist"/>
        <w:numPr>
          <w:ilvl w:val="0"/>
          <w:numId w:val="30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1561BF">
        <w:rPr>
          <w:rFonts w:ascii="Arial Narrow" w:hAnsi="Arial Narrow" w:cs="Times New Roman"/>
          <w:sz w:val="24"/>
          <w:szCs w:val="24"/>
        </w:rPr>
        <w:t xml:space="preserve"> W celu </w:t>
      </w:r>
      <w:r w:rsidR="00AD1BCF">
        <w:rPr>
          <w:rFonts w:ascii="Arial Narrow" w:hAnsi="Arial Narrow" w:cs="Times New Roman"/>
          <w:sz w:val="24"/>
          <w:szCs w:val="24"/>
        </w:rPr>
        <w:t xml:space="preserve">zapewnienia </w:t>
      </w:r>
      <w:r w:rsidRPr="001561BF">
        <w:rPr>
          <w:rFonts w:ascii="Arial Narrow" w:hAnsi="Arial Narrow" w:cs="Times New Roman"/>
          <w:sz w:val="24"/>
          <w:szCs w:val="24"/>
        </w:rPr>
        <w:t xml:space="preserve">udostępnienia danych </w:t>
      </w:r>
      <w:r w:rsidR="00AD1BCF">
        <w:rPr>
          <w:rFonts w:ascii="Arial Narrow" w:hAnsi="Arial Narrow" w:cs="Times New Roman"/>
          <w:sz w:val="24"/>
          <w:szCs w:val="24"/>
        </w:rPr>
        <w:t xml:space="preserve">jedynie osobom, których dane dotyczą </w:t>
      </w:r>
      <w:r w:rsidR="001561BF">
        <w:rPr>
          <w:rFonts w:ascii="Arial Narrow" w:hAnsi="Arial Narrow" w:cs="Times New Roman"/>
          <w:sz w:val="24"/>
          <w:szCs w:val="24"/>
        </w:rPr>
        <w:t>dopuszcza się</w:t>
      </w:r>
      <w:r w:rsidRPr="001561BF">
        <w:rPr>
          <w:rFonts w:ascii="Arial Narrow" w:hAnsi="Arial Narrow" w:cs="Times New Roman"/>
          <w:sz w:val="24"/>
          <w:szCs w:val="24"/>
        </w:rPr>
        <w:t xml:space="preserve"> trzy kanały komunikacji:</w:t>
      </w:r>
    </w:p>
    <w:p w14:paraId="3FC63C0D" w14:textId="77777777" w:rsidR="00F24C98" w:rsidRPr="001561BF" w:rsidRDefault="00F24C98" w:rsidP="001561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1561BF">
        <w:rPr>
          <w:rFonts w:ascii="Arial Narrow" w:hAnsi="Arial Narrow" w:cs="Times New Roman"/>
          <w:sz w:val="24"/>
          <w:szCs w:val="24"/>
          <w:u w:val="single"/>
        </w:rPr>
        <w:t>elektroniczny</w:t>
      </w:r>
      <w:r w:rsidRPr="001561BF">
        <w:rPr>
          <w:rFonts w:ascii="Arial Narrow" w:hAnsi="Arial Narrow" w:cs="Times New Roman"/>
          <w:sz w:val="24"/>
          <w:szCs w:val="24"/>
        </w:rPr>
        <w:t xml:space="preserve"> – z podpisem kwalifikowanym lub potwie</w:t>
      </w:r>
      <w:r w:rsidR="005D1103">
        <w:rPr>
          <w:rFonts w:ascii="Arial Narrow" w:hAnsi="Arial Narrow" w:cs="Times New Roman"/>
          <w:sz w:val="24"/>
          <w:szCs w:val="24"/>
        </w:rPr>
        <w:t>rdzony profilem zaufanym e-PUAP</w:t>
      </w:r>
      <w:r w:rsidRPr="001561BF">
        <w:rPr>
          <w:rFonts w:ascii="Arial Narrow" w:hAnsi="Arial Narrow" w:cs="Times New Roman"/>
          <w:sz w:val="24"/>
          <w:szCs w:val="24"/>
        </w:rPr>
        <w:t xml:space="preserve">, jeśli wniosek wpłynie „zwykłym mailem” </w:t>
      </w:r>
      <w:r w:rsidR="005D1103">
        <w:rPr>
          <w:rFonts w:ascii="Arial Narrow" w:hAnsi="Arial Narrow" w:cs="Times New Roman"/>
          <w:sz w:val="24"/>
          <w:szCs w:val="24"/>
        </w:rPr>
        <w:t>można</w:t>
      </w:r>
      <w:r w:rsidRPr="001561BF">
        <w:rPr>
          <w:rFonts w:ascii="Arial Narrow" w:hAnsi="Arial Narrow" w:cs="Times New Roman"/>
          <w:sz w:val="24"/>
          <w:szCs w:val="24"/>
        </w:rPr>
        <w:t xml:space="preserve"> zażądać ponownego złożenia wniosku w</w:t>
      </w:r>
      <w:r w:rsidR="005D1103">
        <w:rPr>
          <w:rFonts w:ascii="Arial Narrow" w:hAnsi="Arial Narrow" w:cs="Times New Roman"/>
          <w:sz w:val="24"/>
          <w:szCs w:val="24"/>
        </w:rPr>
        <w:t> </w:t>
      </w:r>
      <w:r w:rsidRPr="001561BF">
        <w:rPr>
          <w:rFonts w:ascii="Arial Narrow" w:hAnsi="Arial Narrow" w:cs="Times New Roman"/>
          <w:sz w:val="24"/>
          <w:szCs w:val="24"/>
        </w:rPr>
        <w:t>dopuszczony</w:t>
      </w:r>
      <w:r w:rsidR="001561BF">
        <w:rPr>
          <w:rFonts w:ascii="Arial Narrow" w:hAnsi="Arial Narrow" w:cs="Times New Roman"/>
          <w:sz w:val="24"/>
          <w:szCs w:val="24"/>
        </w:rPr>
        <w:t>m</w:t>
      </w:r>
      <w:r w:rsidR="00987758">
        <w:rPr>
          <w:rFonts w:ascii="Arial Narrow" w:hAnsi="Arial Narrow" w:cs="Times New Roman"/>
          <w:sz w:val="24"/>
          <w:szCs w:val="24"/>
        </w:rPr>
        <w:t xml:space="preserve"> </w:t>
      </w:r>
      <w:r w:rsidR="001561BF">
        <w:rPr>
          <w:rFonts w:ascii="Arial Narrow" w:hAnsi="Arial Narrow" w:cs="Times New Roman"/>
          <w:sz w:val="24"/>
          <w:szCs w:val="24"/>
        </w:rPr>
        <w:t>trybie;</w:t>
      </w:r>
    </w:p>
    <w:p w14:paraId="32FA94D1" w14:textId="77777777" w:rsidR="00F24C98" w:rsidRPr="001561BF" w:rsidRDefault="00F24C98" w:rsidP="001561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1561BF">
        <w:rPr>
          <w:rFonts w:ascii="Arial Narrow" w:hAnsi="Arial Narrow" w:cs="Times New Roman"/>
          <w:sz w:val="24"/>
          <w:szCs w:val="24"/>
          <w:u w:val="single"/>
        </w:rPr>
        <w:t>tradycyjny</w:t>
      </w:r>
      <w:r w:rsidRPr="001561BF">
        <w:rPr>
          <w:rFonts w:ascii="Arial Narrow" w:hAnsi="Arial Narrow" w:cs="Times New Roman"/>
          <w:sz w:val="24"/>
          <w:szCs w:val="24"/>
        </w:rPr>
        <w:t xml:space="preserve"> – </w:t>
      </w:r>
      <w:r w:rsidR="001561BF">
        <w:rPr>
          <w:rFonts w:ascii="Arial Narrow" w:hAnsi="Arial Narrow" w:cs="Times New Roman"/>
          <w:sz w:val="24"/>
          <w:szCs w:val="24"/>
        </w:rPr>
        <w:t>w formie papierowej</w:t>
      </w:r>
      <w:r w:rsidR="00987758">
        <w:rPr>
          <w:rFonts w:ascii="Arial Narrow" w:hAnsi="Arial Narrow" w:cs="Times New Roman"/>
          <w:sz w:val="24"/>
          <w:szCs w:val="24"/>
        </w:rPr>
        <w:t xml:space="preserve"> </w:t>
      </w:r>
      <w:r w:rsidR="001561BF">
        <w:rPr>
          <w:rFonts w:ascii="Arial Narrow" w:hAnsi="Arial Narrow" w:cs="Times New Roman"/>
          <w:sz w:val="24"/>
          <w:szCs w:val="24"/>
        </w:rPr>
        <w:t>opatrzony</w:t>
      </w:r>
      <w:r w:rsidRPr="001561BF">
        <w:rPr>
          <w:rFonts w:ascii="Arial Narrow" w:hAnsi="Arial Narrow" w:cs="Times New Roman"/>
          <w:sz w:val="24"/>
          <w:szCs w:val="24"/>
        </w:rPr>
        <w:t xml:space="preserve"> własnor</w:t>
      </w:r>
      <w:r w:rsidR="001561BF">
        <w:rPr>
          <w:rFonts w:ascii="Arial Narrow" w:hAnsi="Arial Narrow" w:cs="Times New Roman"/>
          <w:sz w:val="24"/>
          <w:szCs w:val="24"/>
        </w:rPr>
        <w:t>ęcznym podpisem;</w:t>
      </w:r>
    </w:p>
    <w:p w14:paraId="522BE473" w14:textId="77777777" w:rsidR="00F24C98" w:rsidRPr="001561BF" w:rsidRDefault="00F24C98" w:rsidP="001561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1561BF">
        <w:rPr>
          <w:rFonts w:ascii="Arial Narrow" w:hAnsi="Arial Narrow" w:cs="Times New Roman"/>
          <w:sz w:val="24"/>
          <w:szCs w:val="24"/>
          <w:u w:val="single"/>
        </w:rPr>
        <w:t>ustnie</w:t>
      </w:r>
      <w:r w:rsidR="00C51B07">
        <w:rPr>
          <w:rFonts w:ascii="Arial Narrow" w:hAnsi="Arial Narrow" w:cs="Times New Roman"/>
          <w:sz w:val="24"/>
          <w:szCs w:val="24"/>
        </w:rPr>
        <w:t xml:space="preserve"> (nie dotyczy kontaktu telefonicznego) </w:t>
      </w:r>
      <w:r w:rsidRPr="001561BF">
        <w:rPr>
          <w:rFonts w:ascii="Arial Narrow" w:hAnsi="Arial Narrow" w:cs="Times New Roman"/>
          <w:sz w:val="24"/>
          <w:szCs w:val="24"/>
        </w:rPr>
        <w:t xml:space="preserve">– </w:t>
      </w:r>
      <w:r w:rsidR="001561BF">
        <w:rPr>
          <w:rFonts w:ascii="Arial Narrow" w:hAnsi="Arial Narrow" w:cs="Times New Roman"/>
          <w:sz w:val="24"/>
          <w:szCs w:val="24"/>
        </w:rPr>
        <w:t>należy taką osobę wy</w:t>
      </w:r>
      <w:r w:rsidRPr="001561BF">
        <w:rPr>
          <w:rFonts w:ascii="Arial Narrow" w:hAnsi="Arial Narrow" w:cs="Times New Roman"/>
          <w:sz w:val="24"/>
          <w:szCs w:val="24"/>
        </w:rPr>
        <w:t>legitym</w:t>
      </w:r>
      <w:r w:rsidR="001561BF">
        <w:rPr>
          <w:rFonts w:ascii="Arial Narrow" w:hAnsi="Arial Narrow" w:cs="Times New Roman"/>
          <w:sz w:val="24"/>
          <w:szCs w:val="24"/>
        </w:rPr>
        <w:t>ować</w:t>
      </w:r>
      <w:r w:rsidR="00C51B07">
        <w:rPr>
          <w:rFonts w:ascii="Arial Narrow" w:hAnsi="Arial Narrow" w:cs="Times New Roman"/>
          <w:sz w:val="24"/>
          <w:szCs w:val="24"/>
        </w:rPr>
        <w:t xml:space="preserve"> w celu potwierdzenia tożsamości</w:t>
      </w:r>
      <w:r w:rsidRPr="001561BF">
        <w:rPr>
          <w:rFonts w:ascii="Arial Narrow" w:hAnsi="Arial Narrow" w:cs="Times New Roman"/>
          <w:sz w:val="24"/>
          <w:szCs w:val="24"/>
        </w:rPr>
        <w:t xml:space="preserve"> i sporządz</w:t>
      </w:r>
      <w:r w:rsidR="001561BF">
        <w:rPr>
          <w:rFonts w:ascii="Arial Narrow" w:hAnsi="Arial Narrow" w:cs="Times New Roman"/>
          <w:sz w:val="24"/>
          <w:szCs w:val="24"/>
        </w:rPr>
        <w:t>ić</w:t>
      </w:r>
      <w:r w:rsidRPr="001561BF">
        <w:rPr>
          <w:rFonts w:ascii="Arial Narrow" w:hAnsi="Arial Narrow" w:cs="Times New Roman"/>
          <w:sz w:val="24"/>
          <w:szCs w:val="24"/>
        </w:rPr>
        <w:t xml:space="preserve"> notatkę z podpisem wnioskodawcy</w:t>
      </w:r>
      <w:r w:rsidR="001561BF" w:rsidRPr="006E32E8">
        <w:rPr>
          <w:rFonts w:ascii="Arial Narrow" w:hAnsi="Arial Narrow" w:cs="Times New Roman"/>
          <w:sz w:val="24"/>
          <w:szCs w:val="24"/>
        </w:rPr>
        <w:t>.</w:t>
      </w:r>
      <w:r w:rsidR="00987758">
        <w:rPr>
          <w:rFonts w:ascii="Arial Narrow" w:hAnsi="Arial Narrow" w:cs="Times New Roman"/>
          <w:sz w:val="24"/>
          <w:szCs w:val="24"/>
        </w:rPr>
        <w:t xml:space="preserve"> </w:t>
      </w:r>
      <w:r w:rsidR="006E32E8">
        <w:rPr>
          <w:rFonts w:ascii="Arial Narrow" w:hAnsi="Arial Narrow"/>
          <w:sz w:val="24"/>
          <w:szCs w:val="24"/>
        </w:rPr>
        <w:t>Notatka</w:t>
      </w:r>
      <w:r w:rsidR="006E32E8" w:rsidRPr="006E32E8">
        <w:rPr>
          <w:rFonts w:ascii="Arial Narrow" w:hAnsi="Arial Narrow"/>
          <w:sz w:val="24"/>
          <w:szCs w:val="24"/>
        </w:rPr>
        <w:t xml:space="preserve"> winna być </w:t>
      </w:r>
      <w:r w:rsidR="006E32E8">
        <w:rPr>
          <w:rFonts w:ascii="Arial Narrow" w:hAnsi="Arial Narrow"/>
          <w:sz w:val="24"/>
          <w:szCs w:val="24"/>
        </w:rPr>
        <w:t>włączona</w:t>
      </w:r>
      <w:r w:rsidR="006E32E8" w:rsidRPr="006E32E8">
        <w:rPr>
          <w:rFonts w:ascii="Arial Narrow" w:hAnsi="Arial Narrow"/>
          <w:sz w:val="24"/>
          <w:szCs w:val="24"/>
        </w:rPr>
        <w:t xml:space="preserve"> w akta sprawy</w:t>
      </w:r>
      <w:r w:rsidR="006E32E8">
        <w:rPr>
          <w:rFonts w:ascii="Arial Narrow" w:hAnsi="Arial Narrow"/>
          <w:sz w:val="24"/>
          <w:szCs w:val="24"/>
        </w:rPr>
        <w:t>.</w:t>
      </w:r>
    </w:p>
    <w:p w14:paraId="78E7F766" w14:textId="77777777" w:rsidR="00F24C98" w:rsidRPr="001561BF" w:rsidRDefault="001561BF" w:rsidP="001561BF">
      <w:pPr>
        <w:pStyle w:val="Akapitzlist"/>
        <w:numPr>
          <w:ilvl w:val="0"/>
          <w:numId w:val="30"/>
        </w:numPr>
        <w:spacing w:after="0" w:line="360" w:lineRule="auto"/>
        <w:ind w:left="284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</w:t>
      </w:r>
      <w:r w:rsidR="00F24C98" w:rsidRPr="001561BF">
        <w:rPr>
          <w:rFonts w:ascii="Arial Narrow" w:hAnsi="Arial Narrow" w:cs="Times New Roman"/>
          <w:sz w:val="24"/>
          <w:szCs w:val="24"/>
        </w:rPr>
        <w:t>o załatwieniu sprawy komórka organizacyjna przekazuje wniosek i odpowiedź w sprawie, do I</w:t>
      </w:r>
      <w:r>
        <w:rPr>
          <w:rFonts w:ascii="Arial Narrow" w:hAnsi="Arial Narrow" w:cs="Times New Roman"/>
          <w:sz w:val="24"/>
          <w:szCs w:val="24"/>
        </w:rPr>
        <w:t>nspektora.</w:t>
      </w:r>
    </w:p>
    <w:p w14:paraId="760B0C45" w14:textId="7D4E8BA6" w:rsidR="003757C3" w:rsidRPr="003757C3" w:rsidRDefault="003757C3" w:rsidP="00F24C98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Rejestr </w:t>
      </w:r>
      <w:r w:rsidR="00752DCB">
        <w:rPr>
          <w:rFonts w:ascii="Arial Narrow" w:hAnsi="Arial Narrow"/>
          <w:sz w:val="24"/>
          <w:szCs w:val="24"/>
        </w:rPr>
        <w:t xml:space="preserve">wszystkich </w:t>
      </w:r>
      <w:r>
        <w:rPr>
          <w:rFonts w:ascii="Arial Narrow" w:hAnsi="Arial Narrow"/>
          <w:sz w:val="24"/>
          <w:szCs w:val="24"/>
        </w:rPr>
        <w:t>wniosków prowadzi inspektor ochrony danych.</w:t>
      </w:r>
    </w:p>
    <w:p w14:paraId="20E2BBF6" w14:textId="77777777" w:rsidR="00875582" w:rsidRPr="00875582" w:rsidRDefault="00875582" w:rsidP="00875582">
      <w:pPr>
        <w:pStyle w:val="Akapitzlist"/>
        <w:spacing w:after="0" w:line="360" w:lineRule="auto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3551A0D0" w14:textId="77777777" w:rsidR="00A94874" w:rsidRDefault="00A94874" w:rsidP="00114464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UPRAWNIENIA PRACOWNIKÓW WUP</w:t>
      </w:r>
    </w:p>
    <w:p w14:paraId="17931A3D" w14:textId="77777777" w:rsidR="00A94874" w:rsidRDefault="00A94874" w:rsidP="00A9487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Pracownik jest uprawniony do:</w:t>
      </w:r>
    </w:p>
    <w:p w14:paraId="0162655D" w14:textId="77777777" w:rsidR="00A94874" w:rsidRDefault="00A94874" w:rsidP="00C45CCD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zgłaszania </w:t>
      </w:r>
      <w:r w:rsidR="00325E23">
        <w:rPr>
          <w:rFonts w:ascii="Arial Narrow" w:hAnsi="Arial Narrow"/>
          <w:sz w:val="24"/>
          <w:szCs w:val="24"/>
        </w:rPr>
        <w:t>sytuacji</w:t>
      </w:r>
      <w:r>
        <w:rPr>
          <w:rFonts w:ascii="Arial Narrow" w:hAnsi="Arial Narrow"/>
          <w:sz w:val="24"/>
          <w:szCs w:val="24"/>
        </w:rPr>
        <w:t xml:space="preserve"> związanych z niewłaściwą realizacją </w:t>
      </w:r>
      <w:r w:rsidR="00893433">
        <w:rPr>
          <w:rFonts w:ascii="Arial Narrow" w:hAnsi="Arial Narrow"/>
          <w:sz w:val="24"/>
          <w:szCs w:val="24"/>
        </w:rPr>
        <w:t xml:space="preserve">zasad </w:t>
      </w:r>
      <w:r w:rsidR="00B926F4">
        <w:rPr>
          <w:rFonts w:ascii="Arial Narrow" w:hAnsi="Arial Narrow"/>
          <w:sz w:val="24"/>
          <w:szCs w:val="24"/>
        </w:rPr>
        <w:t>opisanych w niniejszym dokumencie;</w:t>
      </w:r>
    </w:p>
    <w:p w14:paraId="36D75409" w14:textId="77777777" w:rsidR="00A94874" w:rsidRDefault="00A94874" w:rsidP="00C45CCD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zgłaszania rozwiązań pozwalających na usprawnienie realizacji </w:t>
      </w:r>
      <w:r w:rsidR="00B926F4">
        <w:rPr>
          <w:rFonts w:ascii="Arial Narrow" w:hAnsi="Arial Narrow"/>
          <w:sz w:val="24"/>
          <w:szCs w:val="24"/>
        </w:rPr>
        <w:t>praw osób, których dane dotyczą.</w:t>
      </w:r>
    </w:p>
    <w:p w14:paraId="7DBFC066" w14:textId="77777777" w:rsidR="00893433" w:rsidRPr="00893433" w:rsidRDefault="00893433" w:rsidP="00893433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4044FA46" w14:textId="77777777" w:rsidR="00AB5DFC" w:rsidRDefault="00875582" w:rsidP="00114464">
      <w:pPr>
        <w:pStyle w:val="Akapitzlist"/>
        <w:numPr>
          <w:ilvl w:val="0"/>
          <w:numId w:val="38"/>
        </w:numPr>
        <w:spacing w:line="360" w:lineRule="auto"/>
        <w:ind w:left="425" w:hanging="357"/>
        <w:contextualSpacing w:val="0"/>
        <w:jc w:val="both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POSTANOWIENIA KOŃCOWE</w:t>
      </w:r>
    </w:p>
    <w:p w14:paraId="31421497" w14:textId="2CCE0CCB" w:rsidR="006E7C9B" w:rsidRDefault="006E7C9B" w:rsidP="00BF7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Aby ułatwić osobom fizycznym korzystanie z przysługujących im na mocy przepisów </w:t>
      </w:r>
      <w:r w:rsidR="00C739B4">
        <w:rPr>
          <w:rFonts w:ascii="Arial Narrow" w:hAnsi="Arial Narrow"/>
          <w:sz w:val="24"/>
          <w:szCs w:val="24"/>
        </w:rPr>
        <w:t>o ochronie danych osobowych</w:t>
      </w:r>
      <w:r>
        <w:rPr>
          <w:rFonts w:ascii="Arial Narrow" w:hAnsi="Arial Narrow"/>
          <w:sz w:val="24"/>
          <w:szCs w:val="24"/>
        </w:rPr>
        <w:t xml:space="preserve"> praw na stronie internetowej Wojew</w:t>
      </w:r>
      <w:r w:rsidR="00DB6608">
        <w:rPr>
          <w:rFonts w:ascii="Arial Narrow" w:hAnsi="Arial Narrow"/>
          <w:sz w:val="24"/>
          <w:szCs w:val="24"/>
        </w:rPr>
        <w:t>ódzkiego Urzędu Pracy w Szczecinie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lastRenderedPageBreak/>
        <w:t>utworzono zakładkę „ochrona danych osobowych” w której umieszczono krótkie instrukcje realizacji praw oraz wzory dokumentów do wypełnienia i przesłania</w:t>
      </w:r>
      <w:r w:rsidR="00C739B4">
        <w:rPr>
          <w:rFonts w:ascii="Arial Narrow" w:hAnsi="Arial Narrow"/>
          <w:sz w:val="24"/>
          <w:szCs w:val="24"/>
        </w:rPr>
        <w:t xml:space="preserve"> do Urzędu</w:t>
      </w:r>
      <w:r>
        <w:rPr>
          <w:rFonts w:ascii="Arial Narrow" w:hAnsi="Arial Narrow"/>
          <w:sz w:val="24"/>
          <w:szCs w:val="24"/>
        </w:rPr>
        <w:t>.</w:t>
      </w:r>
      <w:r w:rsidR="006D45AD">
        <w:rPr>
          <w:rFonts w:ascii="Arial Narrow" w:hAnsi="Arial Narrow"/>
          <w:sz w:val="24"/>
          <w:szCs w:val="24"/>
        </w:rPr>
        <w:t xml:space="preserve"> Informacje dotyczące ochrony danych osobowych znajdują się w BIP.</w:t>
      </w:r>
    </w:p>
    <w:p w14:paraId="4F1CB16E" w14:textId="77777777" w:rsidR="004338CD" w:rsidRDefault="000E2D20" w:rsidP="00BF7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42920">
        <w:rPr>
          <w:rFonts w:ascii="Arial Narrow" w:hAnsi="Arial Narrow"/>
          <w:sz w:val="24"/>
          <w:szCs w:val="24"/>
        </w:rPr>
        <w:t xml:space="preserve">Wszyscy pracownicy są zobowiązani do zapoznania się i przestrzegania zasad określonych w niniejszym dokumencie. </w:t>
      </w:r>
    </w:p>
    <w:p w14:paraId="1ACFBB3B" w14:textId="77777777" w:rsidR="00442920" w:rsidRPr="00442920" w:rsidRDefault="00442920" w:rsidP="00BF74C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Procedury podlegają przeglądowi przynajmniej raz w roku.</w:t>
      </w:r>
    </w:p>
    <w:p w14:paraId="2E4E79FC" w14:textId="77777777" w:rsidR="0019024C" w:rsidRDefault="0019024C" w:rsidP="0019024C">
      <w:pPr>
        <w:spacing w:after="0" w:line="360" w:lineRule="auto"/>
        <w:ind w:left="66"/>
        <w:jc w:val="both"/>
        <w:rPr>
          <w:rFonts w:ascii="Arial Narrow" w:hAnsi="Arial Narrow"/>
          <w:sz w:val="24"/>
          <w:szCs w:val="24"/>
        </w:rPr>
      </w:pPr>
    </w:p>
    <w:p w14:paraId="625D1B12" w14:textId="77777777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DD83DFF" w14:textId="77777777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9297E58" w14:textId="77777777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F5113CD" w14:textId="77777777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2AD2C66" w14:textId="2C9D94C9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461AC73" w14:textId="238EC6C5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76C38A7" w14:textId="63B8219E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9EE891C" w14:textId="2919A598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7F27DC0" w14:textId="14320715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E46732A" w14:textId="77777777" w:rsidR="00752DCB" w:rsidRDefault="00752DCB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3AA9131" w14:textId="601D64B4" w:rsidR="00E501AC" w:rsidRDefault="00E501AC" w:rsidP="00E50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Załączniki:</w:t>
      </w:r>
    </w:p>
    <w:p w14:paraId="1190B3B6" w14:textId="77777777" w:rsidR="00905B4F" w:rsidRDefault="00567C85" w:rsidP="00BF74C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Wzory k</w:t>
      </w:r>
      <w:r w:rsidR="00905B4F">
        <w:rPr>
          <w:rFonts w:ascii="Arial Narrow" w:hAnsi="Arial Narrow"/>
          <w:sz w:val="24"/>
          <w:szCs w:val="24"/>
        </w:rPr>
        <w:t>lauzul zgody</w:t>
      </w:r>
    </w:p>
    <w:p w14:paraId="774AF55A" w14:textId="77777777" w:rsidR="00FC52D1" w:rsidRDefault="00FC52D1" w:rsidP="00BF74C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Wzór odpowiedzi dotyczącej wydłużenia terminu</w:t>
      </w:r>
    </w:p>
    <w:p w14:paraId="11B36C4B" w14:textId="77777777" w:rsidR="00E501AC" w:rsidRDefault="00E501AC" w:rsidP="00BF74C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Wz</w:t>
      </w:r>
      <w:r w:rsidR="0042096E">
        <w:rPr>
          <w:rFonts w:ascii="Arial Narrow" w:hAnsi="Arial Narrow"/>
          <w:sz w:val="24"/>
          <w:szCs w:val="24"/>
        </w:rPr>
        <w:t>ór</w:t>
      </w:r>
      <w:r>
        <w:rPr>
          <w:rFonts w:ascii="Arial Narrow" w:hAnsi="Arial Narrow"/>
          <w:sz w:val="24"/>
          <w:szCs w:val="24"/>
        </w:rPr>
        <w:t xml:space="preserve"> informacji z art. 13 RODO</w:t>
      </w:r>
    </w:p>
    <w:p w14:paraId="2B4E309F" w14:textId="77777777" w:rsidR="007E58AA" w:rsidRDefault="007E58AA" w:rsidP="00BF74C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Wz</w:t>
      </w:r>
      <w:r w:rsidR="0042096E">
        <w:rPr>
          <w:rFonts w:ascii="Arial Narrow" w:hAnsi="Arial Narrow"/>
          <w:sz w:val="24"/>
          <w:szCs w:val="24"/>
        </w:rPr>
        <w:t>ór</w:t>
      </w:r>
      <w:r>
        <w:rPr>
          <w:rFonts w:ascii="Arial Narrow" w:hAnsi="Arial Narrow"/>
          <w:sz w:val="24"/>
          <w:szCs w:val="24"/>
        </w:rPr>
        <w:t xml:space="preserve"> informacji z art. 14 RODO</w:t>
      </w:r>
    </w:p>
    <w:p w14:paraId="71AC0027" w14:textId="77777777" w:rsidR="007E58AA" w:rsidRDefault="007E58AA" w:rsidP="00BF74C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Wzór </w:t>
      </w:r>
      <w:r w:rsidR="00044C88">
        <w:rPr>
          <w:rFonts w:ascii="Arial Narrow" w:hAnsi="Arial Narrow"/>
          <w:sz w:val="24"/>
          <w:szCs w:val="24"/>
        </w:rPr>
        <w:t>odpowiedzi</w:t>
      </w:r>
    </w:p>
    <w:p w14:paraId="6E8EC171" w14:textId="77777777" w:rsidR="00660075" w:rsidRDefault="00660075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59FEDD4" w14:textId="77777777" w:rsidR="00044C88" w:rsidRDefault="00044C88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373DFDF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4B55850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C09A10C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87414BC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84C6628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5F80205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6724C77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9EC321E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554B8E47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E9E0A6A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0026F6F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879B085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76EB24E" w14:textId="77777777" w:rsidR="006600BC" w:rsidRDefault="006600BC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177F685" w14:textId="77777777" w:rsidR="00660075" w:rsidRDefault="00660075" w:rsidP="00660075">
      <w:pPr>
        <w:pStyle w:val="Akapitzlist"/>
        <w:ind w:left="142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</w:p>
    <w:p w14:paraId="523928B4" w14:textId="77777777" w:rsidR="00660075" w:rsidRPr="00660075" w:rsidRDefault="00660075" w:rsidP="00660075">
      <w:pPr>
        <w:pStyle w:val="Akapitzlist"/>
        <w:ind w:left="142"/>
        <w:jc w:val="right"/>
        <w:rPr>
          <w:rFonts w:ascii="Arial Narrow" w:hAnsi="Arial Narrow"/>
        </w:rPr>
      </w:pPr>
    </w:p>
    <w:p w14:paraId="75DB59CE" w14:textId="77777777" w:rsidR="00660075" w:rsidRPr="00C75F27" w:rsidRDefault="00C75F27" w:rsidP="00660075">
      <w:pPr>
        <w:pStyle w:val="Akapitzlist"/>
        <w:ind w:left="142"/>
        <w:rPr>
          <w:rFonts w:ascii="Arial Narrow" w:hAnsi="Arial Narrow"/>
          <w:b/>
          <w:sz w:val="28"/>
          <w:szCs w:val="28"/>
          <w:u w:val="single"/>
        </w:rPr>
      </w:pPr>
      <w:r w:rsidRPr="00C75F27">
        <w:rPr>
          <w:rFonts w:ascii="Arial Narrow" w:hAnsi="Arial Narrow"/>
          <w:b/>
          <w:sz w:val="28"/>
          <w:szCs w:val="28"/>
          <w:u w:val="single"/>
        </w:rPr>
        <w:t>Klauzula zgody</w:t>
      </w:r>
    </w:p>
    <w:p w14:paraId="7B111A8F" w14:textId="77777777" w:rsidR="00660075" w:rsidRDefault="00AD312F" w:rsidP="00660075">
      <w:pPr>
        <w:pStyle w:val="Akapitzlist"/>
        <w:ind w:left="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l-PL"/>
        </w:rPr>
        <w:pict w14:anchorId="7E5A2A86">
          <v:rect id="Prostokąt 1" o:spid="_x0000_s1026" style="position:absolute;left:0;text-align:left;margin-left:-17.6pt;margin-top:17.4pt;width:17.25pt;height:1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" fillcolor="window" strokecolor="windowText" strokeweight="1.75pt">
            <v:path arrowok="t"/>
          </v:rect>
        </w:pict>
      </w:r>
    </w:p>
    <w:p w14:paraId="5A34E159" w14:textId="53E7EA00" w:rsidR="00660075" w:rsidRDefault="00660075" w:rsidP="00660075">
      <w:pPr>
        <w:pStyle w:val="Akapitzlist"/>
        <w:ind w:left="142"/>
        <w:jc w:val="both"/>
        <w:rPr>
          <w:rFonts w:ascii="Arial Narrow" w:hAnsi="Arial Narrow"/>
        </w:rPr>
      </w:pPr>
      <w:r w:rsidRPr="00CD128E">
        <w:rPr>
          <w:rFonts w:ascii="Arial Narrow" w:hAnsi="Arial Narrow"/>
        </w:rPr>
        <w:t xml:space="preserve">Wyrażam zgodę </w:t>
      </w:r>
      <w:r>
        <w:rPr>
          <w:rFonts w:ascii="Arial Narrow" w:hAnsi="Arial Narrow"/>
        </w:rPr>
        <w:t>na przetwarzanie przez W</w:t>
      </w:r>
      <w:r w:rsidR="00DB6608">
        <w:rPr>
          <w:rFonts w:ascii="Arial Narrow" w:hAnsi="Arial Narrow"/>
        </w:rPr>
        <w:t>ojewódzki Urząd Pracy w Szczecinie z siedzibą ul. Mickiewicza 41,    70-383</w:t>
      </w:r>
      <w:r w:rsidR="00AE6D0E">
        <w:rPr>
          <w:rFonts w:ascii="Arial Narrow" w:hAnsi="Arial Narrow"/>
        </w:rPr>
        <w:t xml:space="preserve"> Szczecin </w:t>
      </w:r>
      <w:r>
        <w:rPr>
          <w:rFonts w:ascii="Arial Narrow" w:hAnsi="Arial Narrow"/>
        </w:rPr>
        <w:t xml:space="preserve"> moich danych osobowych zawartych w </w:t>
      </w:r>
      <w:r w:rsidR="00F22200">
        <w:rPr>
          <w:rFonts w:ascii="Arial Narrow" w:hAnsi="Arial Narrow"/>
        </w:rPr>
        <w:t>……………../ w zakresie ………………</w:t>
      </w:r>
      <w:r w:rsidR="006D45AD">
        <w:rPr>
          <w:rFonts w:ascii="Arial Narrow" w:hAnsi="Arial Narrow"/>
        </w:rPr>
        <w:t xml:space="preserve">                                    </w:t>
      </w:r>
      <w:r w:rsidR="00F22200">
        <w:rPr>
          <w:rFonts w:ascii="Arial Narrow" w:hAnsi="Arial Narrow"/>
        </w:rPr>
        <w:t>w c</w:t>
      </w:r>
      <w:r>
        <w:rPr>
          <w:rFonts w:ascii="Arial Narrow" w:hAnsi="Arial Narrow"/>
        </w:rPr>
        <w:t>el</w:t>
      </w:r>
      <w:r w:rsidR="00F22200">
        <w:rPr>
          <w:rFonts w:ascii="Arial Narrow" w:hAnsi="Arial Narrow"/>
        </w:rPr>
        <w:t>u……………………………………………</w:t>
      </w:r>
    </w:p>
    <w:p w14:paraId="39B607D9" w14:textId="77777777" w:rsidR="00660075" w:rsidRPr="00CD128E" w:rsidRDefault="00660075" w:rsidP="00660075">
      <w:pPr>
        <w:pStyle w:val="Akapitzlist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Jestem świadoma/y przysługującego mi prawa do wycofania zgody, jak również faktu, że wycofanie zgody nie ma wpływu na zgodność z prawem przetwarzania, którego dokonano na podstawie zgody przed jej wycofaniem. Zgodę mogę odwołać poprzez wysłanie maila</w:t>
      </w:r>
      <w:r w:rsidR="001E0A07">
        <w:rPr>
          <w:rFonts w:ascii="Arial Narrow" w:hAnsi="Arial Narrow"/>
        </w:rPr>
        <w:t xml:space="preserve"> </w:t>
      </w:r>
      <w:r w:rsidR="00191703">
        <w:rPr>
          <w:rFonts w:ascii="Arial Narrow" w:hAnsi="Arial Narrow" w:cs="Times New Roman"/>
          <w:sz w:val="24"/>
          <w:szCs w:val="24"/>
        </w:rPr>
        <w:t>opatrzonego</w:t>
      </w:r>
      <w:r w:rsidR="00191703" w:rsidRPr="001561BF">
        <w:rPr>
          <w:rFonts w:ascii="Arial Narrow" w:hAnsi="Arial Narrow" w:cs="Times New Roman"/>
          <w:sz w:val="24"/>
          <w:szCs w:val="24"/>
        </w:rPr>
        <w:t xml:space="preserve"> podpisem kwalifikowanym lub potwie</w:t>
      </w:r>
      <w:r w:rsidR="00191703">
        <w:rPr>
          <w:rFonts w:ascii="Arial Narrow" w:hAnsi="Arial Narrow" w:cs="Times New Roman"/>
          <w:sz w:val="24"/>
          <w:szCs w:val="24"/>
        </w:rPr>
        <w:t>rdzony profilem zaufanym e-PUAP</w:t>
      </w:r>
      <w:r>
        <w:rPr>
          <w:rFonts w:ascii="Arial Narrow" w:hAnsi="Arial Narrow"/>
        </w:rPr>
        <w:t xml:space="preserve"> na adres </w:t>
      </w:r>
      <w:hyperlink r:id="rId10" w:history="1">
        <w:r w:rsidR="00DB6608" w:rsidRPr="00451DE2">
          <w:rPr>
            <w:rStyle w:val="Hipercze"/>
            <w:rFonts w:ascii="Arial Narrow" w:hAnsi="Arial Narrow"/>
          </w:rPr>
          <w:t>iod@wup.pl</w:t>
        </w:r>
      </w:hyperlink>
      <w:r>
        <w:rPr>
          <w:rFonts w:ascii="Arial Narrow" w:hAnsi="Arial Narrow"/>
        </w:rPr>
        <w:t xml:space="preserve"> z informacją o jej odwołaniu, w treści maila wskażę swoje imię i nazwisko, a w tytule wiadomości wpiszę „</w:t>
      </w:r>
      <w:r w:rsidR="004E292A">
        <w:rPr>
          <w:rFonts w:ascii="Arial Narrow" w:hAnsi="Arial Narrow"/>
        </w:rPr>
        <w:t>WUP Szczecin-odwołanie zgody</w:t>
      </w:r>
      <w:r w:rsidR="00F22200">
        <w:rPr>
          <w:rFonts w:ascii="Arial Narrow" w:hAnsi="Arial Narrow"/>
        </w:rPr>
        <w:t>.*</w:t>
      </w:r>
      <w:r>
        <w:rPr>
          <w:rFonts w:ascii="Arial Narrow" w:hAnsi="Arial Narrow"/>
        </w:rPr>
        <w:t>”</w:t>
      </w:r>
      <w:r w:rsidR="00061DD1">
        <w:rPr>
          <w:rFonts w:ascii="Arial Narrow" w:hAnsi="Arial Narrow"/>
        </w:rPr>
        <w:t xml:space="preserve"> lub listownie na adres Urzędu</w:t>
      </w:r>
      <w:r>
        <w:rPr>
          <w:rFonts w:ascii="Arial Narrow" w:hAnsi="Arial Narrow"/>
        </w:rPr>
        <w:t>.</w:t>
      </w:r>
    </w:p>
    <w:p w14:paraId="1757D49E" w14:textId="77777777" w:rsidR="00660075" w:rsidRDefault="00660075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F848180" w14:textId="77777777" w:rsidR="00E5120A" w:rsidRDefault="00E5120A" w:rsidP="0066007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968C5A5" w14:textId="21F85DD6" w:rsidR="00F22200" w:rsidRDefault="00F22200" w:rsidP="00F22200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* </w:t>
      </w:r>
      <w:r w:rsidRPr="00F22200">
        <w:rPr>
          <w:rFonts w:ascii="Arial Narrow" w:hAnsi="Arial Narrow"/>
          <w:sz w:val="20"/>
          <w:szCs w:val="20"/>
        </w:rPr>
        <w:t>w tym miejscu należy</w:t>
      </w:r>
      <w:r w:rsidR="00AE6D0E">
        <w:rPr>
          <w:rFonts w:ascii="Arial Narrow" w:hAnsi="Arial Narrow"/>
          <w:sz w:val="20"/>
          <w:szCs w:val="20"/>
        </w:rPr>
        <w:t xml:space="preserve"> </w:t>
      </w:r>
      <w:r w:rsidRPr="00F22200">
        <w:rPr>
          <w:rFonts w:ascii="Arial Narrow" w:hAnsi="Arial Narrow"/>
          <w:sz w:val="20"/>
          <w:szCs w:val="20"/>
        </w:rPr>
        <w:t>podać nazwę czynności w ramach, której udzielono zgody np. Ekspert, nabór …/2018</w:t>
      </w:r>
    </w:p>
    <w:p w14:paraId="037322FC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7311E16E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10022888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3DD9AEB7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63107CFE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0A98064D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05366C47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13E48B08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41B65DF7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0C3F9F15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7FC68DA4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7F34C270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26143840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70BEC8F0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622F8949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54B29726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625D80A4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381D0CBD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4D7E7D7C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08A0DB30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1E056B73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50F7D84B" w14:textId="77777777" w:rsidR="006600BC" w:rsidRDefault="006600BC" w:rsidP="00F22200">
      <w:pPr>
        <w:spacing w:after="0" w:line="360" w:lineRule="auto"/>
        <w:jc w:val="both"/>
        <w:rPr>
          <w:rFonts w:ascii="Arial Narrow" w:hAnsi="Arial Narrow"/>
        </w:rPr>
      </w:pPr>
    </w:p>
    <w:p w14:paraId="4F3193F4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3C05E842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49AC060A" w14:textId="77777777" w:rsidR="004E292A" w:rsidRDefault="004E292A" w:rsidP="00F22200">
      <w:pPr>
        <w:spacing w:after="0" w:line="360" w:lineRule="auto"/>
        <w:jc w:val="both"/>
        <w:rPr>
          <w:rFonts w:ascii="Arial Narrow" w:hAnsi="Arial Narrow"/>
        </w:rPr>
      </w:pPr>
    </w:p>
    <w:p w14:paraId="67709435" w14:textId="77777777" w:rsidR="00FC52D1" w:rsidRDefault="00FC52D1" w:rsidP="00F22200">
      <w:pPr>
        <w:spacing w:after="0" w:line="360" w:lineRule="auto"/>
        <w:jc w:val="both"/>
        <w:rPr>
          <w:rFonts w:ascii="Arial Narrow" w:hAnsi="Arial Narrow"/>
        </w:rPr>
      </w:pPr>
    </w:p>
    <w:p w14:paraId="64F2A8A4" w14:textId="77777777" w:rsidR="00FC52D1" w:rsidRDefault="00FC52D1" w:rsidP="00FC52D1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14:paraId="4C3C914A" w14:textId="77777777" w:rsidR="00FC52D1" w:rsidRPr="00C75F27" w:rsidRDefault="00FC52D1" w:rsidP="00FC52D1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75F27">
        <w:rPr>
          <w:rFonts w:ascii="Arial Narrow" w:hAnsi="Arial Narrow"/>
          <w:b/>
          <w:sz w:val="28"/>
          <w:szCs w:val="28"/>
          <w:u w:val="single"/>
        </w:rPr>
        <w:t>Wzór odpowiedzi dotyczącej wydłużenia terminu</w:t>
      </w:r>
    </w:p>
    <w:p w14:paraId="4A9EAB6F" w14:textId="77777777" w:rsidR="00FC52D1" w:rsidRPr="00980880" w:rsidRDefault="00FC52D1" w:rsidP="00FC52D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4239C36" w14:textId="77777777" w:rsidR="00FC52D1" w:rsidRPr="00980880" w:rsidRDefault="004E292A" w:rsidP="0022090E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Szczecin</w:t>
      </w:r>
      <w:r w:rsidR="0022090E" w:rsidRPr="00980880">
        <w:rPr>
          <w:rFonts w:ascii="Arial Narrow" w:hAnsi="Arial Narrow"/>
          <w:sz w:val="24"/>
          <w:szCs w:val="24"/>
        </w:rPr>
        <w:t>, dnia ………………………</w:t>
      </w:r>
    </w:p>
    <w:p w14:paraId="252CAA1F" w14:textId="77777777" w:rsidR="0022090E" w:rsidRPr="00980880" w:rsidRDefault="0022090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Numer sprawy</w:t>
      </w:r>
      <w:r w:rsidRPr="00980880">
        <w:rPr>
          <w:rFonts w:ascii="Arial Narrow" w:hAnsi="Arial Narrow"/>
          <w:sz w:val="24"/>
          <w:szCs w:val="24"/>
        </w:rPr>
        <w:t>: ………………………………</w:t>
      </w:r>
    </w:p>
    <w:p w14:paraId="3D872D52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Data wpływu</w:t>
      </w:r>
      <w:r w:rsidRPr="00980880">
        <w:rPr>
          <w:rFonts w:ascii="Arial Narrow" w:hAnsi="Arial Narrow"/>
          <w:sz w:val="24"/>
          <w:szCs w:val="24"/>
        </w:rPr>
        <w:t>: …………………………………….</w:t>
      </w:r>
    </w:p>
    <w:p w14:paraId="05E27643" w14:textId="77777777" w:rsidR="0022090E" w:rsidRPr="00980880" w:rsidRDefault="0022090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Dotyczy</w:t>
      </w:r>
      <w:r w:rsidRPr="00980880">
        <w:rPr>
          <w:rFonts w:ascii="Arial Narrow" w:hAnsi="Arial Narrow"/>
          <w:sz w:val="24"/>
          <w:szCs w:val="24"/>
        </w:rPr>
        <w:t xml:space="preserve">: wydłużenia terminu </w:t>
      </w:r>
      <w:r w:rsidR="00F5711B" w:rsidRPr="00980880">
        <w:rPr>
          <w:rFonts w:ascii="Arial Narrow" w:hAnsi="Arial Narrow"/>
          <w:sz w:val="24"/>
          <w:szCs w:val="24"/>
        </w:rPr>
        <w:t>realizacji prawa do …………..</w:t>
      </w:r>
    </w:p>
    <w:p w14:paraId="5BDFA927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DW</w:t>
      </w:r>
      <w:r w:rsidRPr="00980880">
        <w:rPr>
          <w:rFonts w:ascii="Arial Narrow" w:hAnsi="Arial Narrow"/>
          <w:sz w:val="24"/>
          <w:szCs w:val="24"/>
        </w:rPr>
        <w:t>: ………………………….</w:t>
      </w:r>
    </w:p>
    <w:p w14:paraId="2E691B94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153D183" w14:textId="77777777" w:rsidR="00F5711B" w:rsidRPr="00980880" w:rsidRDefault="00F5711B" w:rsidP="00F5711B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Pani/Pan</w:t>
      </w:r>
    </w:p>
    <w:p w14:paraId="579952C6" w14:textId="77777777" w:rsidR="00F5711B" w:rsidRPr="00980880" w:rsidRDefault="00F5711B" w:rsidP="00F5711B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Jan Nowak</w:t>
      </w:r>
    </w:p>
    <w:p w14:paraId="30095B02" w14:textId="77777777" w:rsidR="00F5711B" w:rsidRPr="00980880" w:rsidRDefault="00F5711B" w:rsidP="00F5711B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Ul. Żytnia 5</w:t>
      </w:r>
    </w:p>
    <w:p w14:paraId="71F536D6" w14:textId="77777777" w:rsidR="00F5711B" w:rsidRPr="00980880" w:rsidRDefault="00F5711B" w:rsidP="00F5711B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00-000 Warszawa</w:t>
      </w:r>
    </w:p>
    <w:p w14:paraId="6745AB26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6C3B0EF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sz w:val="24"/>
          <w:szCs w:val="24"/>
        </w:rPr>
        <w:tab/>
        <w:t>W związku z upływającym w dniu …… terminem realizacji Pana prawa do ……………….. informuję, że powyższy termin zostaje przedłużony o miesiąc/ dwa miesiące, tj. do dnia …………………..</w:t>
      </w:r>
    </w:p>
    <w:p w14:paraId="4C67C2C0" w14:textId="77777777" w:rsidR="00F5711B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sz w:val="24"/>
          <w:szCs w:val="24"/>
        </w:rPr>
        <w:tab/>
        <w:t>Powyższe opóźnienie spowodowane jest  ………………………………….</w:t>
      </w:r>
    </w:p>
    <w:p w14:paraId="43A71864" w14:textId="77777777" w:rsidR="00555F7E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C5F8998" w14:textId="77777777" w:rsidR="00F5711B" w:rsidRPr="00980880" w:rsidRDefault="00F5711B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782E812E" w14:textId="77777777" w:rsidR="00555F7E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B1EB062" w14:textId="77777777" w:rsidR="00555F7E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3615E04" w14:textId="77777777" w:rsidR="00555F7E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5960A50E" w14:textId="77777777" w:rsidR="00555F7E" w:rsidRPr="00980880" w:rsidRDefault="00555F7E" w:rsidP="0022090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BA8EF9D" w14:textId="77777777" w:rsidR="00555F7E" w:rsidRDefault="00555F7E" w:rsidP="00C06746">
      <w:pPr>
        <w:spacing w:after="0" w:line="360" w:lineRule="auto"/>
        <w:ind w:left="2835" w:hanging="2835"/>
        <w:jc w:val="both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Podstawa prawna</w:t>
      </w:r>
      <w:r w:rsidRPr="00980880">
        <w:rPr>
          <w:rFonts w:ascii="Arial Narrow" w:hAnsi="Arial Narrow"/>
          <w:b/>
          <w:sz w:val="24"/>
          <w:szCs w:val="24"/>
        </w:rPr>
        <w:tab/>
      </w:r>
      <w:r w:rsidRPr="00980880">
        <w:rPr>
          <w:rFonts w:ascii="Arial Narrow" w:hAnsi="Arial Narrow"/>
          <w:sz w:val="24"/>
          <w:szCs w:val="24"/>
        </w:rPr>
        <w:t xml:space="preserve">Art. 12 ust.3 </w:t>
      </w:r>
      <w:r w:rsidR="00C06746" w:rsidRPr="00980880">
        <w:rPr>
          <w:rFonts w:ascii="Arial Narrow" w:hAnsi="Arial Narrow"/>
          <w:sz w:val="24"/>
          <w:szCs w:val="24"/>
        </w:rPr>
        <w:t>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</w:t>
      </w:r>
    </w:p>
    <w:p w14:paraId="4AFD3898" w14:textId="77777777" w:rsidR="00DD6ED4" w:rsidRDefault="00DD6ED4" w:rsidP="00C06746">
      <w:pPr>
        <w:spacing w:after="0" w:line="360" w:lineRule="auto"/>
        <w:ind w:left="2835" w:hanging="2835"/>
        <w:jc w:val="both"/>
        <w:rPr>
          <w:rFonts w:ascii="Arial Narrow" w:hAnsi="Arial Narrow"/>
          <w:sz w:val="24"/>
          <w:szCs w:val="24"/>
        </w:rPr>
      </w:pPr>
    </w:p>
    <w:p w14:paraId="6F71020C" w14:textId="77777777" w:rsidR="00DD6ED4" w:rsidRDefault="00DD6ED4" w:rsidP="00C06746">
      <w:pPr>
        <w:spacing w:after="0" w:line="360" w:lineRule="auto"/>
        <w:ind w:left="2835" w:hanging="2835"/>
        <w:jc w:val="both"/>
        <w:rPr>
          <w:rFonts w:ascii="Arial Narrow" w:hAnsi="Arial Narrow"/>
          <w:sz w:val="24"/>
          <w:szCs w:val="24"/>
        </w:rPr>
      </w:pPr>
    </w:p>
    <w:p w14:paraId="5D68769A" w14:textId="77777777" w:rsidR="00DD6ED4" w:rsidRDefault="00DD6ED4" w:rsidP="00C06746">
      <w:pPr>
        <w:spacing w:after="0" w:line="360" w:lineRule="auto"/>
        <w:ind w:left="2835" w:hanging="2835"/>
        <w:jc w:val="both"/>
        <w:rPr>
          <w:rFonts w:ascii="Arial Narrow" w:hAnsi="Arial Narrow"/>
          <w:sz w:val="24"/>
          <w:szCs w:val="24"/>
        </w:rPr>
      </w:pPr>
    </w:p>
    <w:p w14:paraId="0B9ACFAF" w14:textId="77777777" w:rsidR="00DD6ED4" w:rsidRDefault="00DD6ED4" w:rsidP="00C06746">
      <w:pPr>
        <w:spacing w:after="0" w:line="360" w:lineRule="auto"/>
        <w:ind w:left="2835" w:hanging="2835"/>
        <w:jc w:val="both"/>
        <w:rPr>
          <w:rFonts w:ascii="Arial Narrow" w:hAnsi="Arial Narrow"/>
          <w:sz w:val="24"/>
          <w:szCs w:val="24"/>
        </w:rPr>
      </w:pPr>
    </w:p>
    <w:p w14:paraId="4D1E28F7" w14:textId="77777777" w:rsidR="006600BC" w:rsidRDefault="006600BC" w:rsidP="006600BC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Załącznik nr 3</w:t>
      </w:r>
    </w:p>
    <w:p w14:paraId="19167502" w14:textId="77777777" w:rsidR="004E292A" w:rsidRDefault="004E292A" w:rsidP="006600B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0D938913" w14:textId="333FA482" w:rsidR="006600BC" w:rsidRPr="00C75F27" w:rsidRDefault="006600BC" w:rsidP="006600BC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75F27">
        <w:rPr>
          <w:rFonts w:ascii="Arial Narrow" w:hAnsi="Arial Narrow"/>
          <w:b/>
          <w:sz w:val="28"/>
          <w:szCs w:val="28"/>
          <w:u w:val="single"/>
        </w:rPr>
        <w:t xml:space="preserve">Wzór </w:t>
      </w:r>
      <w:r>
        <w:rPr>
          <w:rFonts w:ascii="Arial Narrow" w:hAnsi="Arial Narrow"/>
          <w:b/>
          <w:sz w:val="28"/>
          <w:szCs w:val="28"/>
          <w:u w:val="single"/>
        </w:rPr>
        <w:t>informacji z art. 13</w:t>
      </w:r>
      <w:r w:rsidR="004E20BA">
        <w:rPr>
          <w:rFonts w:ascii="Arial Narrow" w:hAnsi="Arial Narrow"/>
          <w:b/>
          <w:sz w:val="28"/>
          <w:szCs w:val="28"/>
          <w:u w:val="single"/>
        </w:rPr>
        <w:t xml:space="preserve"> Informacje podawane w przypadku zbierania danych od osoby, której dane dotyczą.</w:t>
      </w:r>
    </w:p>
    <w:p w14:paraId="6FFE4BFB" w14:textId="77777777" w:rsidR="006600BC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p w14:paraId="09B5D13A" w14:textId="0D303BD5" w:rsidR="006600BC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366344">
        <w:rPr>
          <w:rFonts w:ascii="Arial Narrow" w:hAnsi="Arial Narrow"/>
          <w:sz w:val="24"/>
          <w:szCs w:val="24"/>
        </w:rPr>
        <w:t>Administratorem Pani/ Pana danych osobowych jest Wojewódzki U</w:t>
      </w:r>
      <w:r w:rsidR="004E292A">
        <w:rPr>
          <w:rFonts w:ascii="Arial Narrow" w:hAnsi="Arial Narrow"/>
          <w:sz w:val="24"/>
          <w:szCs w:val="24"/>
        </w:rPr>
        <w:t>rząd Pracy z siedzibą w Szczecinie przy ul. Mickiewicza 41 70-383 w Szczecinie</w:t>
      </w:r>
      <w:r w:rsidRPr="0036634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Z administratorem danych można się sk</w:t>
      </w:r>
      <w:r w:rsidRPr="00366344">
        <w:rPr>
          <w:rFonts w:ascii="Arial Narrow" w:hAnsi="Arial Narrow"/>
          <w:sz w:val="24"/>
          <w:szCs w:val="24"/>
        </w:rPr>
        <w:t>ontakt</w:t>
      </w:r>
      <w:r>
        <w:rPr>
          <w:rFonts w:ascii="Arial Narrow" w:hAnsi="Arial Narrow"/>
          <w:sz w:val="24"/>
          <w:szCs w:val="24"/>
        </w:rPr>
        <w:t>ować poprzez</w:t>
      </w:r>
      <w:r w:rsidR="009877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adres</w:t>
      </w:r>
      <w:r w:rsidRPr="00366344">
        <w:rPr>
          <w:rFonts w:ascii="Arial Narrow" w:hAnsi="Arial Narrow"/>
          <w:sz w:val="24"/>
          <w:szCs w:val="24"/>
        </w:rPr>
        <w:t xml:space="preserve"> mailowy</w:t>
      </w:r>
      <w:r w:rsidR="0071765B">
        <w:rPr>
          <w:rFonts w:ascii="Arial Narrow" w:hAnsi="Arial Narrow"/>
          <w:sz w:val="24"/>
          <w:szCs w:val="24"/>
        </w:rPr>
        <w:t xml:space="preserve"> </w:t>
      </w:r>
      <w:hyperlink r:id="rId11" w:history="1">
        <w:r w:rsidR="0071765B" w:rsidRPr="001A3D0A">
          <w:rPr>
            <w:rStyle w:val="Hipercze"/>
            <w:rFonts w:ascii="Arial Narrow" w:hAnsi="Arial Narrow"/>
            <w:sz w:val="24"/>
            <w:szCs w:val="24"/>
          </w:rPr>
          <w:t>sekretariat@wup.pl</w:t>
        </w:r>
      </w:hyperlink>
      <w:r w:rsidR="0071765B">
        <w:rPr>
          <w:rFonts w:ascii="Arial Narrow" w:hAnsi="Arial Narrow"/>
          <w:sz w:val="24"/>
          <w:szCs w:val="24"/>
        </w:rPr>
        <w:t xml:space="preserve"> lub </w:t>
      </w:r>
      <w:r>
        <w:rPr>
          <w:rFonts w:ascii="Arial Narrow" w:hAnsi="Arial Narrow"/>
          <w:sz w:val="24"/>
          <w:szCs w:val="24"/>
        </w:rPr>
        <w:t xml:space="preserve"> telefonicznie pod numerem </w:t>
      </w:r>
      <w:r w:rsidR="004E292A">
        <w:rPr>
          <w:rFonts w:ascii="Arial Narrow" w:hAnsi="Arial Narrow"/>
          <w:sz w:val="24"/>
          <w:szCs w:val="24"/>
        </w:rPr>
        <w:t>91</w:t>
      </w:r>
      <w:r w:rsidR="005C4EFD">
        <w:rPr>
          <w:rFonts w:ascii="Arial Narrow" w:hAnsi="Arial Narrow"/>
          <w:sz w:val="24"/>
          <w:szCs w:val="24"/>
        </w:rPr>
        <w:t>/</w:t>
      </w:r>
      <w:r w:rsidR="004E292A">
        <w:rPr>
          <w:rFonts w:ascii="Arial Narrow" w:hAnsi="Arial Narrow"/>
          <w:sz w:val="24"/>
          <w:szCs w:val="24"/>
        </w:rPr>
        <w:t>42-56-101</w:t>
      </w:r>
      <w:r>
        <w:rPr>
          <w:rFonts w:ascii="Arial Narrow" w:hAnsi="Arial Narrow"/>
          <w:sz w:val="24"/>
          <w:szCs w:val="24"/>
        </w:rPr>
        <w:t xml:space="preserve"> lub pisemnie na adres siedziby administratora.</w:t>
      </w:r>
    </w:p>
    <w:p w14:paraId="1F28470F" w14:textId="39A52F42" w:rsidR="006600BC" w:rsidRPr="00366344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 wyznaczył inspektora ochrony danych, z którym może się Pani/ Pan skontaktować poprzez </w:t>
      </w:r>
      <w:r w:rsidRPr="00A525E3">
        <w:rPr>
          <w:rFonts w:ascii="Arial Narrow" w:hAnsi="Arial Narrow"/>
          <w:sz w:val="24"/>
          <w:szCs w:val="24"/>
        </w:rPr>
        <w:t>email</w:t>
      </w:r>
      <w:r w:rsidR="006D45AD">
        <w:rPr>
          <w:rFonts w:ascii="Arial Narrow" w:hAnsi="Arial Narrow"/>
          <w:sz w:val="24"/>
          <w:szCs w:val="24"/>
        </w:rPr>
        <w:t xml:space="preserve">: </w:t>
      </w:r>
      <w:r w:rsidRPr="00A525E3">
        <w:rPr>
          <w:rFonts w:ascii="Arial Narrow" w:hAnsi="Arial Narrow"/>
          <w:sz w:val="24"/>
          <w:szCs w:val="24"/>
        </w:rPr>
        <w:t xml:space="preserve"> </w:t>
      </w:r>
      <w:r w:rsidR="004E292A">
        <w:rPr>
          <w:rFonts w:ascii="Arial Narrow" w:hAnsi="Arial Narrow"/>
          <w:sz w:val="24"/>
          <w:szCs w:val="24"/>
        </w:rPr>
        <w:t>iod@wup</w:t>
      </w:r>
      <w:r w:rsidR="006D45AD">
        <w:rPr>
          <w:rFonts w:ascii="Arial Narrow" w:hAnsi="Arial Narrow"/>
          <w:sz w:val="24"/>
          <w:szCs w:val="24"/>
        </w:rPr>
        <w:t>.</w:t>
      </w:r>
      <w:r w:rsidR="004E292A">
        <w:rPr>
          <w:rFonts w:ascii="Arial Narrow" w:hAnsi="Arial Narrow"/>
          <w:sz w:val="24"/>
          <w:szCs w:val="24"/>
        </w:rPr>
        <w:t>pl</w:t>
      </w:r>
      <w:hyperlink r:id="rId12" w:history="1"/>
      <w:r>
        <w:rPr>
          <w:rFonts w:ascii="Arial Narrow" w:hAnsi="Arial Narrow"/>
          <w:sz w:val="24"/>
          <w:szCs w:val="24"/>
        </w:rPr>
        <w:t xml:space="preserve"> lub pisemnie na adres siedziby administratora</w:t>
      </w:r>
      <w:r w:rsidRPr="0036634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Z inspektorem ochrony danych można się kontaktować we wszystkich sprawach dotyczących przetwarzania danych osobowych oraz korzystania z praw związanych z przetwarzaniem danych.</w:t>
      </w:r>
    </w:p>
    <w:p w14:paraId="673ACBA3" w14:textId="35CC669D" w:rsidR="006600BC" w:rsidRPr="00366344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366344">
        <w:rPr>
          <w:rFonts w:ascii="Arial Narrow" w:hAnsi="Arial Narrow"/>
          <w:sz w:val="24"/>
          <w:szCs w:val="24"/>
        </w:rPr>
        <w:t xml:space="preserve">Pani/ Pana dane </w:t>
      </w:r>
      <w:r>
        <w:rPr>
          <w:rFonts w:ascii="Arial Narrow" w:hAnsi="Arial Narrow"/>
          <w:sz w:val="24"/>
          <w:szCs w:val="24"/>
        </w:rPr>
        <w:t>będą</w:t>
      </w:r>
      <w:r w:rsidRPr="00366344">
        <w:rPr>
          <w:rFonts w:ascii="Arial Narrow" w:hAnsi="Arial Narrow"/>
          <w:sz w:val="24"/>
          <w:szCs w:val="24"/>
        </w:rPr>
        <w:t xml:space="preserve"> przetwarzane w celu</w:t>
      </w:r>
      <w:r w:rsidR="004E292A">
        <w:rPr>
          <w:rFonts w:ascii="Arial Narrow" w:hAnsi="Arial Narrow"/>
          <w:sz w:val="24"/>
          <w:szCs w:val="24"/>
        </w:rPr>
        <w:t xml:space="preserve"> </w:t>
      </w:r>
      <w:r w:rsidR="00731D3D">
        <w:rPr>
          <w:rFonts w:ascii="Arial Narrow" w:hAnsi="Arial Narrow"/>
          <w:sz w:val="24"/>
          <w:szCs w:val="24"/>
        </w:rPr>
        <w:t>………..</w:t>
      </w:r>
      <w:r w:rsidR="004E292A">
        <w:rPr>
          <w:rFonts w:ascii="Arial Narrow" w:hAnsi="Arial Narrow"/>
          <w:sz w:val="24"/>
          <w:szCs w:val="24"/>
        </w:rPr>
        <w:t>(wpisać cel główny),</w:t>
      </w:r>
      <w:r w:rsidR="006D45A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archiwalnym oraz statystycznym.</w:t>
      </w:r>
      <w:r w:rsidRPr="00366344">
        <w:rPr>
          <w:rFonts w:ascii="Arial Narrow" w:hAnsi="Arial Narrow"/>
          <w:sz w:val="24"/>
          <w:szCs w:val="24"/>
        </w:rPr>
        <w:t xml:space="preserve"> Podstaw</w:t>
      </w:r>
      <w:r>
        <w:rPr>
          <w:rFonts w:ascii="Arial Narrow" w:hAnsi="Arial Narrow"/>
          <w:sz w:val="24"/>
          <w:szCs w:val="24"/>
        </w:rPr>
        <w:t>ą</w:t>
      </w:r>
      <w:r w:rsidR="009877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prawną </w:t>
      </w:r>
      <w:r w:rsidRPr="00366344">
        <w:rPr>
          <w:rFonts w:ascii="Arial Narrow" w:hAnsi="Arial Narrow"/>
          <w:sz w:val="24"/>
          <w:szCs w:val="24"/>
        </w:rPr>
        <w:t xml:space="preserve">przetwarzania </w:t>
      </w:r>
      <w:r>
        <w:rPr>
          <w:rFonts w:ascii="Arial Narrow" w:hAnsi="Arial Narrow"/>
          <w:sz w:val="24"/>
          <w:szCs w:val="24"/>
        </w:rPr>
        <w:t xml:space="preserve">tych </w:t>
      </w:r>
      <w:r w:rsidRPr="00366344">
        <w:rPr>
          <w:rFonts w:ascii="Arial Narrow" w:hAnsi="Arial Narrow"/>
          <w:sz w:val="24"/>
          <w:szCs w:val="24"/>
        </w:rPr>
        <w:t xml:space="preserve">danych </w:t>
      </w:r>
      <w:r>
        <w:rPr>
          <w:rFonts w:ascii="Arial Narrow" w:hAnsi="Arial Narrow"/>
          <w:sz w:val="24"/>
          <w:szCs w:val="24"/>
        </w:rPr>
        <w:t xml:space="preserve">jest </w:t>
      </w:r>
      <w:r w:rsidR="004E292A">
        <w:rPr>
          <w:rFonts w:ascii="Arial Narrow" w:hAnsi="Arial Narrow"/>
          <w:sz w:val="24"/>
          <w:szCs w:val="24"/>
        </w:rPr>
        <w:t xml:space="preserve"> </w:t>
      </w:r>
      <w:r w:rsidR="00AE6D0E">
        <w:rPr>
          <w:rFonts w:ascii="Arial Narrow" w:hAnsi="Arial Narrow"/>
          <w:sz w:val="24"/>
          <w:szCs w:val="24"/>
        </w:rPr>
        <w:t>….</w:t>
      </w:r>
      <w:r w:rsidR="004E292A">
        <w:rPr>
          <w:rFonts w:ascii="Arial Narrow" w:hAnsi="Arial Narrow"/>
          <w:sz w:val="24"/>
          <w:szCs w:val="24"/>
        </w:rPr>
        <w:t>(</w:t>
      </w:r>
      <w:r w:rsidR="00AE6D0E">
        <w:rPr>
          <w:rFonts w:ascii="Arial Narrow" w:hAnsi="Arial Narrow"/>
          <w:sz w:val="24"/>
          <w:szCs w:val="24"/>
        </w:rPr>
        <w:t xml:space="preserve">należy podać postawę prawną przetwarzania </w:t>
      </w:r>
      <w:r w:rsidR="004E292A">
        <w:rPr>
          <w:rFonts w:ascii="Arial Narrow" w:hAnsi="Arial Narrow"/>
          <w:sz w:val="24"/>
          <w:szCs w:val="24"/>
        </w:rPr>
        <w:t xml:space="preserve">np. </w:t>
      </w:r>
      <w:r>
        <w:rPr>
          <w:rFonts w:ascii="Arial Narrow" w:hAnsi="Arial Narrow"/>
          <w:sz w:val="24"/>
          <w:szCs w:val="24"/>
        </w:rPr>
        <w:t xml:space="preserve">art. 6 ust. 1 lit. c RODO w związku </w:t>
      </w:r>
      <w:r w:rsidR="004E292A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>z art. …. Ustawy …..</w:t>
      </w:r>
      <w:r w:rsidRPr="00366344">
        <w:rPr>
          <w:rFonts w:ascii="Arial Narrow" w:hAnsi="Arial Narrow"/>
          <w:sz w:val="24"/>
          <w:szCs w:val="24"/>
        </w:rPr>
        <w:t>.</w:t>
      </w:r>
      <w:r w:rsidR="00C045EE">
        <w:rPr>
          <w:rFonts w:ascii="Arial Narrow" w:hAnsi="Arial Narrow"/>
          <w:sz w:val="24"/>
          <w:szCs w:val="24"/>
        </w:rPr>
        <w:t>/ art. 6 ust. 1 lit e w związku z ……/ art. 6 ust. 1 lit f w związku z prowadzonym monitoringiem wizyjnym</w:t>
      </w:r>
      <w:r w:rsidR="004B5A76">
        <w:rPr>
          <w:rFonts w:ascii="Arial Narrow" w:hAnsi="Arial Narrow"/>
          <w:sz w:val="24"/>
          <w:szCs w:val="24"/>
        </w:rPr>
        <w:t xml:space="preserve">/ </w:t>
      </w:r>
      <w:r w:rsidR="00C045EE">
        <w:rPr>
          <w:rFonts w:ascii="Arial Narrow" w:hAnsi="Arial Narrow"/>
          <w:sz w:val="24"/>
          <w:szCs w:val="24"/>
        </w:rPr>
        <w:t>art. 6 ust. 1 lit a w związku z wyrażoną zgodą</w:t>
      </w:r>
      <w:r w:rsidR="00C045EE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="004E292A">
        <w:rPr>
          <w:rFonts w:ascii="Arial Narrow" w:hAnsi="Arial Narrow"/>
          <w:sz w:val="24"/>
          <w:szCs w:val="24"/>
        </w:rPr>
        <w:t>)</w:t>
      </w:r>
    </w:p>
    <w:p w14:paraId="55A3071A" w14:textId="2CA7564A" w:rsidR="004E292A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ED28AF">
        <w:rPr>
          <w:rFonts w:ascii="Arial Narrow" w:hAnsi="Arial Narrow"/>
          <w:sz w:val="24"/>
          <w:szCs w:val="24"/>
        </w:rPr>
        <w:t>Pani/ Pana dane osobowe będą przekazane</w:t>
      </w:r>
      <w:r w:rsidR="004E292A">
        <w:rPr>
          <w:rFonts w:ascii="Arial Narrow" w:hAnsi="Arial Narrow"/>
          <w:sz w:val="24"/>
          <w:szCs w:val="24"/>
        </w:rPr>
        <w:t xml:space="preserve"> </w:t>
      </w:r>
      <w:r w:rsidR="00AE6D0E">
        <w:rPr>
          <w:rFonts w:ascii="Arial Narrow" w:hAnsi="Arial Narrow"/>
          <w:sz w:val="24"/>
          <w:szCs w:val="24"/>
        </w:rPr>
        <w:t>………..</w:t>
      </w:r>
      <w:r w:rsidR="004E292A">
        <w:rPr>
          <w:rFonts w:ascii="Arial Narrow" w:hAnsi="Arial Narrow"/>
          <w:sz w:val="24"/>
          <w:szCs w:val="24"/>
        </w:rPr>
        <w:t>(wpisać komu zostaną przekazane</w:t>
      </w:r>
      <w:r w:rsidR="00A05F23">
        <w:rPr>
          <w:rFonts w:ascii="Arial Narrow" w:hAnsi="Arial Narrow"/>
          <w:sz w:val="24"/>
          <w:szCs w:val="24"/>
        </w:rPr>
        <w:t xml:space="preserve"> </w:t>
      </w:r>
      <w:r w:rsidR="004B5A76">
        <w:rPr>
          <w:rFonts w:ascii="Arial Narrow" w:hAnsi="Arial Narrow"/>
          <w:sz w:val="24"/>
          <w:szCs w:val="24"/>
        </w:rPr>
        <w:t xml:space="preserve">z Rejestru </w:t>
      </w:r>
      <w:r w:rsidR="005C4EFD">
        <w:rPr>
          <w:rFonts w:ascii="Arial Narrow" w:hAnsi="Arial Narrow"/>
          <w:sz w:val="24"/>
          <w:szCs w:val="24"/>
        </w:rPr>
        <w:t xml:space="preserve">czynności przetwarzania danych osobowych </w:t>
      </w:r>
      <w:r w:rsidR="004B5A76">
        <w:rPr>
          <w:rFonts w:ascii="Arial Narrow" w:hAnsi="Arial Narrow"/>
          <w:sz w:val="24"/>
          <w:szCs w:val="24"/>
        </w:rPr>
        <w:t xml:space="preserve">np. </w:t>
      </w:r>
      <w:r w:rsidRPr="00ED28AF">
        <w:rPr>
          <w:rFonts w:ascii="Arial Narrow" w:hAnsi="Arial Narrow"/>
          <w:sz w:val="24"/>
          <w:szCs w:val="24"/>
        </w:rPr>
        <w:t>dostawcom usługi IT w zakresie obsługi systemu informatycznego</w:t>
      </w:r>
      <w:r w:rsidR="004B5A76">
        <w:rPr>
          <w:rFonts w:ascii="Arial Narrow" w:hAnsi="Arial Narrow"/>
          <w:sz w:val="24"/>
          <w:szCs w:val="24"/>
        </w:rPr>
        <w:t>,</w:t>
      </w:r>
      <w:r w:rsidR="006D45AD">
        <w:rPr>
          <w:rFonts w:ascii="Arial Narrow" w:hAnsi="Arial Narrow"/>
          <w:sz w:val="24"/>
          <w:szCs w:val="24"/>
        </w:rPr>
        <w:t xml:space="preserve"> audytorom, </w:t>
      </w:r>
      <w:r w:rsidR="004B5A76">
        <w:rPr>
          <w:rFonts w:ascii="Arial Narrow" w:hAnsi="Arial Narrow"/>
          <w:sz w:val="24"/>
          <w:szCs w:val="24"/>
        </w:rPr>
        <w:t>firmie prowadzącej ochronę mienia i pomieszczeń Urzędu</w:t>
      </w:r>
      <w:r w:rsidR="006D45AD">
        <w:rPr>
          <w:rFonts w:ascii="Arial Narrow" w:hAnsi="Arial Narrow"/>
          <w:sz w:val="24"/>
          <w:szCs w:val="24"/>
        </w:rPr>
        <w:t>)</w:t>
      </w:r>
      <w:r w:rsidRPr="00ED28AF">
        <w:rPr>
          <w:rFonts w:ascii="Arial Narrow" w:hAnsi="Arial Narrow"/>
          <w:sz w:val="24"/>
          <w:szCs w:val="24"/>
        </w:rPr>
        <w:t xml:space="preserve">. </w:t>
      </w:r>
    </w:p>
    <w:p w14:paraId="6A5456F2" w14:textId="61AD733E" w:rsidR="006600BC" w:rsidRPr="00ED28AF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ED28AF">
        <w:rPr>
          <w:rFonts w:ascii="Arial Narrow" w:hAnsi="Arial Narrow"/>
          <w:sz w:val="24"/>
          <w:szCs w:val="24"/>
        </w:rPr>
        <w:t xml:space="preserve">Dane mogą być przekazane </w:t>
      </w:r>
      <w:r w:rsidR="005C4EFD">
        <w:rPr>
          <w:rFonts w:ascii="Arial Narrow" w:hAnsi="Arial Narrow"/>
          <w:sz w:val="24"/>
          <w:szCs w:val="24"/>
        </w:rPr>
        <w:t xml:space="preserve">także kurierom oraz </w:t>
      </w:r>
      <w:r w:rsidRPr="00ED28AF">
        <w:rPr>
          <w:rFonts w:ascii="Arial Narrow" w:hAnsi="Arial Narrow"/>
          <w:sz w:val="24"/>
          <w:szCs w:val="24"/>
        </w:rPr>
        <w:t>podmiotom świadczącym usługi pocztowe</w:t>
      </w:r>
      <w:r w:rsidR="004B5A76">
        <w:rPr>
          <w:rFonts w:ascii="Arial Narrow" w:hAnsi="Arial Narrow"/>
          <w:sz w:val="24"/>
          <w:szCs w:val="24"/>
        </w:rPr>
        <w:t>.</w:t>
      </w:r>
      <w:r w:rsidRPr="00ED28AF">
        <w:rPr>
          <w:rFonts w:ascii="Arial Narrow" w:hAnsi="Arial Narrow"/>
          <w:sz w:val="24"/>
          <w:szCs w:val="24"/>
        </w:rPr>
        <w:t xml:space="preserve"> </w:t>
      </w:r>
    </w:p>
    <w:p w14:paraId="40986E56" w14:textId="77777777" w:rsidR="006600BC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66344">
        <w:rPr>
          <w:rFonts w:ascii="Arial Narrow" w:hAnsi="Arial Narrow"/>
          <w:sz w:val="24"/>
          <w:szCs w:val="24"/>
        </w:rPr>
        <w:t xml:space="preserve">ane będą przechowywane </w:t>
      </w:r>
      <w:r>
        <w:rPr>
          <w:rFonts w:ascii="Arial Narrow" w:hAnsi="Arial Narrow"/>
          <w:sz w:val="24"/>
          <w:szCs w:val="24"/>
        </w:rPr>
        <w:t>do momentu wygaśnięcia obowiązku przechowywania danych wynikającego z przepisów, tj. przez okres ………….</w:t>
      </w:r>
    </w:p>
    <w:p w14:paraId="32CDACB7" w14:textId="5ABB864A" w:rsidR="004E292A" w:rsidRDefault="005C4BAF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5C4BAF">
        <w:rPr>
          <w:rFonts w:ascii="Arial Narrow" w:hAnsi="Arial Narrow"/>
          <w:sz w:val="24"/>
          <w:szCs w:val="24"/>
        </w:rPr>
        <w:t>Przysługuje Pani/ Panu prawo do dostępu do swoich danych osobowych, prawo ich sprostowania, usunięcia, ograniczenia ich przetwarzania, prawo do przenoszenia danych oraz prawo wniesienia sprzeciwu.</w:t>
      </w:r>
      <w:r w:rsidR="006600BC" w:rsidRPr="006600BC">
        <w:rPr>
          <w:rFonts w:ascii="Arial Narrow" w:hAnsi="Arial Narrow"/>
          <w:sz w:val="24"/>
          <w:szCs w:val="24"/>
        </w:rPr>
        <w:t xml:space="preserve"> </w:t>
      </w:r>
    </w:p>
    <w:p w14:paraId="1767A94C" w14:textId="77777777" w:rsidR="00C045EE" w:rsidRDefault="00C045EE" w:rsidP="006600BC">
      <w:pPr>
        <w:spacing w:line="240" w:lineRule="auto"/>
        <w:ind w:left="66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 Pani/ Pan prawo do wycofania zgody w dowolnym momencie. </w:t>
      </w:r>
      <w:r w:rsidRPr="00C045EE">
        <w:rPr>
          <w:rFonts w:ascii="Arial Narrow" w:hAnsi="Arial Narrow"/>
          <w:sz w:val="24"/>
          <w:szCs w:val="24"/>
        </w:rPr>
        <w:t xml:space="preserve">Zgodę mogę odwołać poprzez wysłanie maila </w:t>
      </w:r>
      <w:r w:rsidRPr="00C045EE">
        <w:rPr>
          <w:rFonts w:ascii="Arial Narrow" w:hAnsi="Arial Narrow" w:cs="Times New Roman"/>
          <w:sz w:val="24"/>
          <w:szCs w:val="24"/>
        </w:rPr>
        <w:t>opatrzonego podpisem kwalifikowanym lub potwierdzony profilem zaufanym e-PUAP</w:t>
      </w:r>
      <w:r w:rsidRPr="00C045EE">
        <w:rPr>
          <w:rFonts w:ascii="Arial Narrow" w:hAnsi="Arial Narrow"/>
          <w:sz w:val="24"/>
          <w:szCs w:val="24"/>
        </w:rPr>
        <w:t xml:space="preserve"> na adres </w:t>
      </w:r>
      <w:hyperlink r:id="rId13" w:history="1">
        <w:r w:rsidR="004E292A" w:rsidRPr="00451DE2">
          <w:rPr>
            <w:rStyle w:val="Hipercze"/>
            <w:rFonts w:ascii="Arial Narrow" w:hAnsi="Arial Narrow"/>
            <w:sz w:val="24"/>
            <w:szCs w:val="24"/>
          </w:rPr>
          <w:t>iod@wup.pl</w:t>
        </w:r>
      </w:hyperlink>
      <w:r w:rsidR="004E292A">
        <w:rPr>
          <w:rFonts w:ascii="Arial Narrow" w:hAnsi="Arial Narrow"/>
          <w:sz w:val="24"/>
          <w:szCs w:val="24"/>
        </w:rPr>
        <w:t xml:space="preserve"> </w:t>
      </w:r>
      <w:r w:rsidRPr="00C045EE">
        <w:rPr>
          <w:rFonts w:ascii="Arial Narrow" w:hAnsi="Arial Narrow"/>
          <w:sz w:val="24"/>
          <w:szCs w:val="24"/>
        </w:rPr>
        <w:t>z informacją o jej odwołaniu, w treści maila wskażę swoje imię i nazwisko, a w tytule wiadomości wpiszę „</w:t>
      </w:r>
      <w:r w:rsidR="004E292A">
        <w:rPr>
          <w:rFonts w:ascii="Arial Narrow" w:hAnsi="Arial Narrow"/>
          <w:sz w:val="24"/>
          <w:szCs w:val="24"/>
        </w:rPr>
        <w:t xml:space="preserve"> WUP- wycofanie zgody</w:t>
      </w:r>
      <w:r w:rsidRPr="00C045EE">
        <w:rPr>
          <w:rFonts w:ascii="Arial Narrow" w:hAnsi="Arial Narrow"/>
          <w:sz w:val="24"/>
          <w:szCs w:val="24"/>
        </w:rPr>
        <w:t>*” lub listownie na adres Urzędu.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2"/>
      </w:r>
    </w:p>
    <w:p w14:paraId="7ED680A7" w14:textId="77777777" w:rsidR="006600BC" w:rsidRPr="00C045EE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C045EE">
        <w:rPr>
          <w:rFonts w:ascii="Arial Narrow" w:hAnsi="Arial Narrow"/>
          <w:sz w:val="24"/>
          <w:szCs w:val="24"/>
        </w:rPr>
        <w:t xml:space="preserve">W zakresie udostępnienia danych w </w:t>
      </w:r>
      <w:r w:rsidR="00C045EE">
        <w:rPr>
          <w:rFonts w:ascii="Arial Narrow" w:hAnsi="Arial Narrow"/>
          <w:sz w:val="24"/>
          <w:szCs w:val="24"/>
        </w:rPr>
        <w:t>BIP</w:t>
      </w:r>
      <w:r w:rsidRPr="00C045EE">
        <w:rPr>
          <w:rFonts w:ascii="Arial Narrow" w:hAnsi="Arial Narrow"/>
          <w:sz w:val="24"/>
          <w:szCs w:val="24"/>
        </w:rPr>
        <w:t xml:space="preserve"> przysługuje Pani/ Panu prawo do wniesienia sprzeciwu wobec przetwarzania.</w:t>
      </w:r>
      <w:r w:rsidR="00C045EE" w:rsidRPr="00C045EE">
        <w:rPr>
          <w:rStyle w:val="Odwoanieprzypisudolnego"/>
          <w:rFonts w:ascii="Arial Narrow" w:hAnsi="Arial Narrow"/>
          <w:sz w:val="24"/>
          <w:szCs w:val="24"/>
        </w:rPr>
        <w:footnoteReference w:id="3"/>
      </w:r>
    </w:p>
    <w:p w14:paraId="061281C7" w14:textId="4908FE22" w:rsidR="006600BC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Przysługuje Pani/ Panu również prawo wniesienia skargi do organu nadzorczego </w:t>
      </w:r>
      <w:r w:rsidR="005C4EFD">
        <w:rPr>
          <w:rFonts w:ascii="Arial Narrow" w:hAnsi="Arial Narrow"/>
          <w:sz w:val="24"/>
          <w:szCs w:val="24"/>
        </w:rPr>
        <w:t>Prezesa Urzędu Ochrony Danych Osobowych.</w:t>
      </w:r>
    </w:p>
    <w:p w14:paraId="0F09738E" w14:textId="69A8DA74" w:rsidR="006600BC" w:rsidRDefault="006600BC" w:rsidP="006600BC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A43F17">
        <w:rPr>
          <w:rFonts w:ascii="Arial Narrow" w:hAnsi="Arial Narrow"/>
          <w:sz w:val="24"/>
          <w:szCs w:val="24"/>
        </w:rPr>
        <w:t xml:space="preserve">Podanie danych osobowych jest </w:t>
      </w:r>
      <w:r>
        <w:rPr>
          <w:rFonts w:ascii="Arial Narrow" w:hAnsi="Arial Narrow"/>
          <w:sz w:val="24"/>
          <w:szCs w:val="24"/>
        </w:rPr>
        <w:t>niezbędne</w:t>
      </w:r>
      <w:r w:rsidR="006D45AD">
        <w:rPr>
          <w:rFonts w:ascii="Arial Narrow" w:hAnsi="Arial Narrow"/>
          <w:sz w:val="24"/>
          <w:szCs w:val="24"/>
        </w:rPr>
        <w:t>/dobrowolne</w:t>
      </w:r>
      <w:r w:rsidR="0062321C">
        <w:rPr>
          <w:rStyle w:val="Odwoanieprzypisudolnego"/>
          <w:rFonts w:ascii="Arial Narrow" w:hAnsi="Arial Narrow"/>
          <w:sz w:val="24"/>
          <w:szCs w:val="24"/>
        </w:rPr>
        <w:footnoteReference w:id="4"/>
      </w:r>
      <w:r>
        <w:rPr>
          <w:rFonts w:ascii="Arial Narrow" w:hAnsi="Arial Narrow"/>
          <w:sz w:val="24"/>
          <w:szCs w:val="24"/>
        </w:rPr>
        <w:t xml:space="preserve"> i wynika z wyżej wskazanych przepisów prawa</w:t>
      </w:r>
      <w:r w:rsidRPr="00366344">
        <w:rPr>
          <w:rFonts w:ascii="Arial Narrow" w:hAnsi="Arial Narrow"/>
          <w:sz w:val="24"/>
          <w:szCs w:val="24"/>
        </w:rPr>
        <w:t>.</w:t>
      </w:r>
    </w:p>
    <w:p w14:paraId="78A2D444" w14:textId="77777777" w:rsidR="006600BC" w:rsidRPr="00980880" w:rsidRDefault="006600BC" w:rsidP="006600B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9B63210" w14:textId="77777777" w:rsidR="006600BC" w:rsidRDefault="006600BC" w:rsidP="00DD6ED4">
      <w:pPr>
        <w:spacing w:after="0" w:line="360" w:lineRule="auto"/>
        <w:jc w:val="right"/>
        <w:rPr>
          <w:rFonts w:ascii="Arial Narrow" w:hAnsi="Arial Narrow"/>
        </w:rPr>
      </w:pPr>
    </w:p>
    <w:p w14:paraId="7DAB3EF0" w14:textId="77777777" w:rsidR="006600BC" w:rsidRDefault="006600BC" w:rsidP="00DD6ED4">
      <w:pPr>
        <w:spacing w:after="0" w:line="360" w:lineRule="auto"/>
        <w:jc w:val="right"/>
        <w:rPr>
          <w:rFonts w:ascii="Arial Narrow" w:hAnsi="Arial Narrow"/>
        </w:rPr>
      </w:pPr>
    </w:p>
    <w:p w14:paraId="2D9A870F" w14:textId="77777777" w:rsidR="004E292A" w:rsidRDefault="004E292A" w:rsidP="00D65370">
      <w:pPr>
        <w:spacing w:after="0" w:line="360" w:lineRule="auto"/>
        <w:jc w:val="right"/>
        <w:rPr>
          <w:rFonts w:ascii="Arial Narrow" w:hAnsi="Arial Narrow"/>
        </w:rPr>
      </w:pPr>
    </w:p>
    <w:p w14:paraId="1C3C0652" w14:textId="77777777" w:rsidR="004E292A" w:rsidRDefault="004E292A" w:rsidP="00D65370">
      <w:pPr>
        <w:spacing w:after="0" w:line="360" w:lineRule="auto"/>
        <w:jc w:val="right"/>
        <w:rPr>
          <w:rFonts w:ascii="Arial Narrow" w:hAnsi="Arial Narrow"/>
        </w:rPr>
      </w:pPr>
    </w:p>
    <w:p w14:paraId="45CB3049" w14:textId="77777777" w:rsidR="00D65370" w:rsidRDefault="00D65370" w:rsidP="00D65370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4</w:t>
      </w:r>
    </w:p>
    <w:p w14:paraId="1F0838B6" w14:textId="4B4223EC" w:rsidR="00D65370" w:rsidRPr="00C75F27" w:rsidRDefault="00D65370" w:rsidP="00D65370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75F27">
        <w:rPr>
          <w:rFonts w:ascii="Arial Narrow" w:hAnsi="Arial Narrow"/>
          <w:b/>
          <w:sz w:val="28"/>
          <w:szCs w:val="28"/>
          <w:u w:val="single"/>
        </w:rPr>
        <w:t xml:space="preserve">Wzór </w:t>
      </w:r>
      <w:r>
        <w:rPr>
          <w:rFonts w:ascii="Arial Narrow" w:hAnsi="Arial Narrow"/>
          <w:b/>
          <w:sz w:val="28"/>
          <w:szCs w:val="28"/>
          <w:u w:val="single"/>
        </w:rPr>
        <w:t>informacji z art. 14</w:t>
      </w:r>
      <w:r w:rsidR="004E20BA">
        <w:rPr>
          <w:rFonts w:ascii="Arial Narrow" w:hAnsi="Arial Narrow"/>
          <w:b/>
          <w:sz w:val="28"/>
          <w:szCs w:val="28"/>
          <w:u w:val="single"/>
        </w:rPr>
        <w:t>- Informacje podawane w przypadku pozyskania danych osobowych w sposób  inny niż od osoby, której dane dotyczą</w:t>
      </w:r>
    </w:p>
    <w:p w14:paraId="19746FF1" w14:textId="77777777" w:rsidR="006600BC" w:rsidRDefault="006600BC" w:rsidP="00DD6ED4">
      <w:pPr>
        <w:spacing w:after="0" w:line="360" w:lineRule="auto"/>
        <w:jc w:val="right"/>
        <w:rPr>
          <w:rFonts w:ascii="Arial Narrow" w:hAnsi="Arial Narrow"/>
        </w:rPr>
      </w:pPr>
    </w:p>
    <w:p w14:paraId="22F73184" w14:textId="0AB22196" w:rsidR="00D65370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366344">
        <w:rPr>
          <w:rFonts w:ascii="Arial Narrow" w:hAnsi="Arial Narrow"/>
          <w:sz w:val="24"/>
          <w:szCs w:val="24"/>
        </w:rPr>
        <w:t>Administratorem Pani/ Pana danych osobowych jest Wojewódzki U</w:t>
      </w:r>
      <w:r w:rsidR="004E292A">
        <w:rPr>
          <w:rFonts w:ascii="Arial Narrow" w:hAnsi="Arial Narrow"/>
          <w:sz w:val="24"/>
          <w:szCs w:val="24"/>
        </w:rPr>
        <w:t>rząd Pracy z siedzibą w Szczecinie przy ul. Mickiewicza 41</w:t>
      </w:r>
      <w:r w:rsidR="00A835EA">
        <w:rPr>
          <w:rFonts w:ascii="Arial Narrow" w:hAnsi="Arial Narrow"/>
          <w:sz w:val="24"/>
          <w:szCs w:val="24"/>
        </w:rPr>
        <w:t>, 70-383 Szczecin</w:t>
      </w:r>
      <w:r w:rsidRPr="0036634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Z administratorem danych można się sk</w:t>
      </w:r>
      <w:r w:rsidRPr="00366344">
        <w:rPr>
          <w:rFonts w:ascii="Arial Narrow" w:hAnsi="Arial Narrow"/>
          <w:sz w:val="24"/>
          <w:szCs w:val="24"/>
        </w:rPr>
        <w:t>ontakt</w:t>
      </w:r>
      <w:r>
        <w:rPr>
          <w:rFonts w:ascii="Arial Narrow" w:hAnsi="Arial Narrow"/>
          <w:sz w:val="24"/>
          <w:szCs w:val="24"/>
        </w:rPr>
        <w:t>ować poprzez</w:t>
      </w:r>
      <w:r w:rsidR="004E292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adres</w:t>
      </w:r>
      <w:r w:rsidR="0071765B">
        <w:rPr>
          <w:rFonts w:ascii="Arial Narrow" w:hAnsi="Arial Narrow"/>
          <w:sz w:val="24"/>
          <w:szCs w:val="24"/>
        </w:rPr>
        <w:t xml:space="preserve"> email: </w:t>
      </w:r>
      <w:hyperlink r:id="rId14" w:history="1">
        <w:r w:rsidR="0071765B" w:rsidRPr="001A3D0A">
          <w:rPr>
            <w:rStyle w:val="Hipercze"/>
            <w:rFonts w:ascii="Arial Narrow" w:hAnsi="Arial Narrow"/>
            <w:sz w:val="24"/>
            <w:szCs w:val="24"/>
          </w:rPr>
          <w:t>sekretariat@wup.pl</w:t>
        </w:r>
      </w:hyperlink>
      <w:r w:rsidR="0071765B">
        <w:rPr>
          <w:rFonts w:ascii="Arial Narrow" w:hAnsi="Arial Narrow"/>
          <w:sz w:val="24"/>
          <w:szCs w:val="24"/>
        </w:rPr>
        <w:t xml:space="preserve"> lub </w:t>
      </w:r>
      <w:r>
        <w:rPr>
          <w:rFonts w:ascii="Arial Narrow" w:hAnsi="Arial Narrow"/>
          <w:sz w:val="24"/>
          <w:szCs w:val="24"/>
        </w:rPr>
        <w:t xml:space="preserve"> telefon</w:t>
      </w:r>
      <w:r w:rsidR="00A835EA">
        <w:rPr>
          <w:rFonts w:ascii="Arial Narrow" w:hAnsi="Arial Narrow"/>
          <w:sz w:val="24"/>
          <w:szCs w:val="24"/>
        </w:rPr>
        <w:t xml:space="preserve">icznie pod numerem 91/42-56-102 </w:t>
      </w:r>
      <w:r>
        <w:rPr>
          <w:rFonts w:ascii="Arial Narrow" w:hAnsi="Arial Narrow"/>
          <w:sz w:val="24"/>
          <w:szCs w:val="24"/>
        </w:rPr>
        <w:t>lub pisemnie na adres siedziby administratora.</w:t>
      </w:r>
    </w:p>
    <w:p w14:paraId="00335AF1" w14:textId="77777777" w:rsidR="00D65370" w:rsidRPr="00366344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Administrator wyznaczył inspektora ochrony danych, z którym może się</w:t>
      </w:r>
      <w:r w:rsidR="00A835EA">
        <w:rPr>
          <w:rFonts w:ascii="Arial Narrow" w:hAnsi="Arial Narrow"/>
          <w:sz w:val="24"/>
          <w:szCs w:val="24"/>
        </w:rPr>
        <w:t xml:space="preserve"> Pani/ Pan skontaktować poprzez mail </w:t>
      </w:r>
      <w:hyperlink r:id="rId15" w:history="1">
        <w:r w:rsidR="00A835EA" w:rsidRPr="00451DE2">
          <w:rPr>
            <w:rStyle w:val="Hipercze"/>
            <w:rFonts w:ascii="Arial Narrow" w:hAnsi="Arial Narrow"/>
            <w:sz w:val="24"/>
            <w:szCs w:val="24"/>
          </w:rPr>
          <w:t>iod@wup.pl</w:t>
        </w:r>
      </w:hyperlink>
      <w:r w:rsidR="00A835E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lub pisemnie na adres siedziby administratora</w:t>
      </w:r>
      <w:r w:rsidRPr="0036634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Z inspektorem ochrony danych można się kontaktować we wszystkich sprawach dotyczących przetwarzania danych osobowych oraz korzystania z praw związanych z przetwarzaniem danych.</w:t>
      </w:r>
    </w:p>
    <w:p w14:paraId="09900003" w14:textId="77777777" w:rsidR="00731D3D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366344">
        <w:rPr>
          <w:rFonts w:ascii="Arial Narrow" w:hAnsi="Arial Narrow"/>
          <w:sz w:val="24"/>
          <w:szCs w:val="24"/>
        </w:rPr>
        <w:t xml:space="preserve">Pani/ Pana dane </w:t>
      </w:r>
      <w:r>
        <w:rPr>
          <w:rFonts w:ascii="Arial Narrow" w:hAnsi="Arial Narrow"/>
          <w:sz w:val="24"/>
          <w:szCs w:val="24"/>
        </w:rPr>
        <w:t>są</w:t>
      </w:r>
      <w:r w:rsidRPr="00366344">
        <w:rPr>
          <w:rFonts w:ascii="Arial Narrow" w:hAnsi="Arial Narrow"/>
          <w:sz w:val="24"/>
          <w:szCs w:val="24"/>
        </w:rPr>
        <w:t xml:space="preserve"> przetwarzane w celu</w:t>
      </w:r>
      <w:r>
        <w:rPr>
          <w:rFonts w:ascii="Arial Narrow" w:hAnsi="Arial Narrow"/>
          <w:sz w:val="24"/>
          <w:szCs w:val="24"/>
        </w:rPr>
        <w:t xml:space="preserve"> </w:t>
      </w:r>
      <w:r w:rsidR="00A835EA">
        <w:rPr>
          <w:rFonts w:ascii="Arial Narrow" w:hAnsi="Arial Narrow"/>
          <w:sz w:val="24"/>
          <w:szCs w:val="24"/>
        </w:rPr>
        <w:t>…. (</w:t>
      </w:r>
      <w:r w:rsidR="00731D3D" w:rsidRPr="00731D3D">
        <w:rPr>
          <w:rFonts w:ascii="Arial Narrow" w:hAnsi="Arial Narrow"/>
          <w:sz w:val="24"/>
          <w:szCs w:val="24"/>
        </w:rPr>
        <w:t xml:space="preserve">wpisać cel główny </w:t>
      </w:r>
      <w:r w:rsidR="00A835EA">
        <w:rPr>
          <w:rFonts w:ascii="Arial Narrow" w:hAnsi="Arial Narrow"/>
          <w:sz w:val="24"/>
          <w:szCs w:val="24"/>
        </w:rPr>
        <w:t xml:space="preserve">np. </w:t>
      </w:r>
      <w:r>
        <w:rPr>
          <w:rFonts w:ascii="Arial Narrow" w:hAnsi="Arial Narrow"/>
          <w:sz w:val="24"/>
          <w:szCs w:val="24"/>
        </w:rPr>
        <w:t>realizacji usługi szkoleniowej dla pracowników publicznych służb zatrudnienia</w:t>
      </w:r>
      <w:r w:rsidR="00A835EA">
        <w:rPr>
          <w:rFonts w:ascii="Arial Narrow" w:hAnsi="Arial Narrow"/>
          <w:sz w:val="24"/>
          <w:szCs w:val="24"/>
        </w:rPr>
        <w:t>)</w:t>
      </w:r>
      <w:r w:rsidR="00731D3D">
        <w:rPr>
          <w:rFonts w:ascii="Arial Narrow" w:hAnsi="Arial Narrow"/>
          <w:sz w:val="24"/>
          <w:szCs w:val="24"/>
        </w:rPr>
        <w:t>.</w:t>
      </w:r>
    </w:p>
    <w:p w14:paraId="4D3475B0" w14:textId="1F5808E0" w:rsidR="00D65370" w:rsidRDefault="00731D3D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D65370">
        <w:rPr>
          <w:rFonts w:ascii="Arial Narrow" w:hAnsi="Arial Narrow"/>
          <w:sz w:val="24"/>
          <w:szCs w:val="24"/>
        </w:rPr>
        <w:t xml:space="preserve">odstawą prawną przetwarzania tych danych jest </w:t>
      </w:r>
      <w:r w:rsidR="00A835EA">
        <w:rPr>
          <w:rFonts w:ascii="Arial Narrow" w:hAnsi="Arial Narrow"/>
          <w:sz w:val="24"/>
          <w:szCs w:val="24"/>
        </w:rPr>
        <w:t>……</w:t>
      </w:r>
      <w:r w:rsidR="00797A6A">
        <w:rPr>
          <w:rFonts w:ascii="Arial Narrow" w:hAnsi="Arial Narrow"/>
          <w:sz w:val="24"/>
          <w:szCs w:val="24"/>
        </w:rPr>
        <w:t>…</w:t>
      </w:r>
      <w:r w:rsidR="00A835EA">
        <w:rPr>
          <w:rFonts w:ascii="Arial Narrow" w:hAnsi="Arial Narrow"/>
          <w:sz w:val="24"/>
          <w:szCs w:val="24"/>
        </w:rPr>
        <w:t xml:space="preserve"> -</w:t>
      </w:r>
      <w:r w:rsidR="00797A6A">
        <w:rPr>
          <w:rFonts w:ascii="Arial Narrow" w:hAnsi="Arial Narrow"/>
          <w:sz w:val="24"/>
          <w:szCs w:val="24"/>
        </w:rPr>
        <w:t xml:space="preserve"> ((</w:t>
      </w:r>
      <w:r w:rsidR="00A835EA">
        <w:rPr>
          <w:rFonts w:ascii="Arial Narrow" w:hAnsi="Arial Narrow"/>
          <w:sz w:val="24"/>
          <w:szCs w:val="24"/>
        </w:rPr>
        <w:t xml:space="preserve">wpisać odpowiedni art. </w:t>
      </w:r>
      <w:r w:rsidR="00260BBD">
        <w:rPr>
          <w:rFonts w:ascii="Arial Narrow" w:hAnsi="Arial Narrow"/>
          <w:sz w:val="24"/>
          <w:szCs w:val="24"/>
        </w:rPr>
        <w:t>z</w:t>
      </w:r>
      <w:r w:rsidR="00A835EA">
        <w:rPr>
          <w:rFonts w:ascii="Arial Narrow" w:hAnsi="Arial Narrow"/>
          <w:sz w:val="24"/>
          <w:szCs w:val="24"/>
        </w:rPr>
        <w:t xml:space="preserve"> RODO  (np. </w:t>
      </w:r>
      <w:r w:rsidR="00D65370">
        <w:rPr>
          <w:rFonts w:ascii="Arial Narrow" w:hAnsi="Arial Narrow"/>
          <w:sz w:val="24"/>
          <w:szCs w:val="24"/>
        </w:rPr>
        <w:t>art. 6 ust 1 lit c RODO w związku z art. Ustawy o promocji zatrudnienia i instytucjach rynku pracy.</w:t>
      </w:r>
      <w:r w:rsidR="00A835EA">
        <w:rPr>
          <w:rFonts w:ascii="Arial Narrow" w:hAnsi="Arial Narrow"/>
          <w:sz w:val="24"/>
          <w:szCs w:val="24"/>
        </w:rPr>
        <w:t>)</w:t>
      </w:r>
      <w:r w:rsidR="00797A6A">
        <w:rPr>
          <w:rFonts w:ascii="Arial Narrow" w:hAnsi="Arial Narrow"/>
          <w:sz w:val="24"/>
          <w:szCs w:val="24"/>
        </w:rPr>
        <w:t>)</w:t>
      </w:r>
    </w:p>
    <w:p w14:paraId="7093CC3C" w14:textId="579E3F13" w:rsidR="00D65370" w:rsidRPr="00366344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Przetwarzanie danych osobowych obejmuje następujące kategorie Pani/ Pana danych: </w:t>
      </w:r>
      <w:r w:rsidR="00260BBD">
        <w:rPr>
          <w:rFonts w:ascii="Arial Narrow" w:hAnsi="Arial Narrow"/>
          <w:sz w:val="24"/>
          <w:szCs w:val="24"/>
        </w:rPr>
        <w:t xml:space="preserve"> (wypisać kategorie np. </w:t>
      </w:r>
      <w:r>
        <w:rPr>
          <w:rFonts w:ascii="Arial Narrow" w:hAnsi="Arial Narrow"/>
          <w:sz w:val="24"/>
          <w:szCs w:val="24"/>
        </w:rPr>
        <w:t>imię i nazwisko, dane pracownicze, dane kontaktowe.</w:t>
      </w:r>
      <w:r w:rsidR="00260BBD">
        <w:rPr>
          <w:rFonts w:ascii="Arial Narrow" w:hAnsi="Arial Narrow"/>
          <w:sz w:val="24"/>
          <w:szCs w:val="24"/>
        </w:rPr>
        <w:t>)</w:t>
      </w:r>
    </w:p>
    <w:p w14:paraId="710F0637" w14:textId="6C5DA525" w:rsidR="00D65370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366344">
        <w:rPr>
          <w:rFonts w:ascii="Arial Narrow" w:hAnsi="Arial Narrow"/>
          <w:sz w:val="24"/>
          <w:szCs w:val="24"/>
        </w:rPr>
        <w:t>Pani/ Pana dan</w:t>
      </w:r>
      <w:r>
        <w:rPr>
          <w:rFonts w:ascii="Arial Narrow" w:hAnsi="Arial Narrow"/>
          <w:sz w:val="24"/>
          <w:szCs w:val="24"/>
        </w:rPr>
        <w:t>e</w:t>
      </w:r>
      <w:r w:rsidRPr="00366344">
        <w:rPr>
          <w:rFonts w:ascii="Arial Narrow" w:hAnsi="Arial Narrow"/>
          <w:sz w:val="24"/>
          <w:szCs w:val="24"/>
        </w:rPr>
        <w:t xml:space="preserve"> osobow</w:t>
      </w:r>
      <w:r>
        <w:rPr>
          <w:rFonts w:ascii="Arial Narrow" w:hAnsi="Arial Narrow"/>
          <w:sz w:val="24"/>
          <w:szCs w:val="24"/>
        </w:rPr>
        <w:t xml:space="preserve">e będą przekazane </w:t>
      </w:r>
      <w:r w:rsidR="00A835EA">
        <w:rPr>
          <w:rFonts w:ascii="Arial Narrow" w:hAnsi="Arial Narrow"/>
          <w:sz w:val="24"/>
          <w:szCs w:val="24"/>
        </w:rPr>
        <w:t>……. (</w:t>
      </w:r>
      <w:r w:rsidR="00A05F23">
        <w:rPr>
          <w:rFonts w:ascii="Arial Narrow" w:hAnsi="Arial Narrow"/>
          <w:sz w:val="24"/>
          <w:szCs w:val="24"/>
        </w:rPr>
        <w:t>n</w:t>
      </w:r>
      <w:r w:rsidR="00A835EA">
        <w:rPr>
          <w:rFonts w:ascii="Arial Narrow" w:hAnsi="Arial Narrow"/>
          <w:sz w:val="24"/>
          <w:szCs w:val="24"/>
        </w:rPr>
        <w:t xml:space="preserve">p. </w:t>
      </w:r>
      <w:r>
        <w:rPr>
          <w:rFonts w:ascii="Arial Narrow" w:hAnsi="Arial Narrow"/>
          <w:sz w:val="24"/>
          <w:szCs w:val="24"/>
        </w:rPr>
        <w:t>firmie szkoleniowej realizującej usługę</w:t>
      </w:r>
      <w:r w:rsidRPr="00366344">
        <w:rPr>
          <w:rFonts w:ascii="Arial Narrow" w:hAnsi="Arial Narrow"/>
          <w:sz w:val="24"/>
          <w:szCs w:val="24"/>
        </w:rPr>
        <w:t>.</w:t>
      </w:r>
      <w:r w:rsidR="00A835EA">
        <w:rPr>
          <w:rFonts w:ascii="Arial Narrow" w:hAnsi="Arial Narrow"/>
          <w:sz w:val="24"/>
          <w:szCs w:val="24"/>
        </w:rPr>
        <w:t>)</w:t>
      </w:r>
    </w:p>
    <w:p w14:paraId="5F956E68" w14:textId="186B7AAD" w:rsidR="00260BBD" w:rsidRPr="00260BBD" w:rsidRDefault="00260BBD" w:rsidP="00260BBD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260BBD">
        <w:rPr>
          <w:rFonts w:ascii="Arial Narrow" w:hAnsi="Arial Narrow"/>
          <w:sz w:val="24"/>
          <w:szCs w:val="24"/>
        </w:rPr>
        <w:t>Dane mogą być przekazane także kurierom oraz podmiotom świadczącym usługi pocztowe.</w:t>
      </w:r>
    </w:p>
    <w:p w14:paraId="686E65E3" w14:textId="77777777" w:rsidR="00D65370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66344">
        <w:rPr>
          <w:rFonts w:ascii="Arial Narrow" w:hAnsi="Arial Narrow"/>
          <w:sz w:val="24"/>
          <w:szCs w:val="24"/>
        </w:rPr>
        <w:t xml:space="preserve">ane będą przechowywane </w:t>
      </w:r>
      <w:r>
        <w:rPr>
          <w:rFonts w:ascii="Arial Narrow" w:hAnsi="Arial Narrow"/>
          <w:sz w:val="24"/>
          <w:szCs w:val="24"/>
        </w:rPr>
        <w:t>do momentu wygaśnięcia obowiązku przechowywania danych wynikającego z przepisów, tj. przez okres …...</w:t>
      </w:r>
    </w:p>
    <w:p w14:paraId="6E47A3AF" w14:textId="42B41726" w:rsidR="00797A6A" w:rsidRDefault="00797A6A" w:rsidP="00797A6A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797A6A">
        <w:rPr>
          <w:rFonts w:ascii="Arial Narrow" w:hAnsi="Arial Narrow"/>
          <w:sz w:val="24"/>
          <w:szCs w:val="24"/>
        </w:rPr>
        <w:t xml:space="preserve">Przysługuje Pani/ Panu prawo do dostępu do swoich danych osobowych, prawo ich sprostowania, usunięcia, ograniczenia ich przetwarzania, prawo do przenoszenia danych oraz prawo wniesienia sprzeciwu. </w:t>
      </w:r>
    </w:p>
    <w:p w14:paraId="11E8F0B0" w14:textId="4BEA89AE" w:rsidR="005C4BAF" w:rsidRPr="005C4BAF" w:rsidRDefault="005C4BAF" w:rsidP="005C4BAF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5C4BAF">
        <w:rPr>
          <w:rFonts w:ascii="Arial Narrow" w:hAnsi="Arial Narrow"/>
          <w:sz w:val="24"/>
          <w:szCs w:val="24"/>
        </w:rPr>
        <w:t>Ma Pani/ Pan prawo do wycofania zgody w dowolnym momencie. Zgodę mogę odwołać poprzez wysłanie maila opatrzonego podpisem kwalifikowanym lub potwierdzony profilem zaufanym e-PUAP na adres iod@wup.pl z informacją o jej odwołaniu, w treści maila wskażę swoje imię i nazwisko, a w tytule wiadomości wpiszę „ WUP- wycofanie zgody*” lub listownie na adres Urzędu.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5"/>
      </w:r>
    </w:p>
    <w:p w14:paraId="5CD32986" w14:textId="12A75EFD" w:rsidR="00D65370" w:rsidRDefault="00797A6A" w:rsidP="00797A6A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 w:rsidRPr="00797A6A">
        <w:rPr>
          <w:rFonts w:ascii="Arial Narrow" w:hAnsi="Arial Narrow"/>
          <w:sz w:val="24"/>
          <w:szCs w:val="24"/>
        </w:rPr>
        <w:t>Jeżeli uzna Pani/ Pan, iż przetwarzanie danych osobowych Pani/Pana dotyczących narusza przepisy RODO przysługuje Pani/ Panu również prawo wniesienia skargi do organu nadzorczego – Prezesa Urzędu O</w:t>
      </w:r>
      <w:r w:rsidR="00260BBD">
        <w:rPr>
          <w:rFonts w:ascii="Arial Narrow" w:hAnsi="Arial Narrow"/>
          <w:sz w:val="24"/>
          <w:szCs w:val="24"/>
        </w:rPr>
        <w:t>chrony D</w:t>
      </w:r>
      <w:r w:rsidRPr="00797A6A">
        <w:rPr>
          <w:rFonts w:ascii="Arial Narrow" w:hAnsi="Arial Narrow"/>
          <w:sz w:val="24"/>
          <w:szCs w:val="24"/>
        </w:rPr>
        <w:t xml:space="preserve">anych Osobowych </w:t>
      </w:r>
    </w:p>
    <w:p w14:paraId="3B9A5787" w14:textId="57110693" w:rsidR="00D65370" w:rsidRDefault="00D65370" w:rsidP="00D65370">
      <w:pPr>
        <w:spacing w:line="240" w:lineRule="auto"/>
        <w:ind w:left="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Pani/ Pana dane zostały uzyskane </w:t>
      </w:r>
      <w:r w:rsidR="0071765B">
        <w:rPr>
          <w:rFonts w:ascii="Arial Narrow" w:hAnsi="Arial Narrow"/>
          <w:sz w:val="24"/>
          <w:szCs w:val="24"/>
        </w:rPr>
        <w:t xml:space="preserve">od                    </w:t>
      </w:r>
      <w:r w:rsidR="00260BBD">
        <w:rPr>
          <w:rFonts w:ascii="Arial Narrow" w:hAnsi="Arial Narrow"/>
          <w:sz w:val="24"/>
          <w:szCs w:val="24"/>
        </w:rPr>
        <w:t>(podać dane administratora).</w:t>
      </w:r>
    </w:p>
    <w:p w14:paraId="2B1C9F2D" w14:textId="77777777" w:rsidR="006600BC" w:rsidRDefault="006600BC" w:rsidP="00DD6ED4">
      <w:pPr>
        <w:spacing w:after="0" w:line="360" w:lineRule="auto"/>
        <w:jc w:val="right"/>
        <w:rPr>
          <w:rFonts w:ascii="Arial Narrow" w:hAnsi="Arial Narrow"/>
        </w:rPr>
      </w:pPr>
    </w:p>
    <w:p w14:paraId="04133F9E" w14:textId="77777777" w:rsidR="00D65370" w:rsidRDefault="00D65370" w:rsidP="00DD6ED4">
      <w:pPr>
        <w:spacing w:after="0" w:line="360" w:lineRule="auto"/>
        <w:jc w:val="right"/>
        <w:rPr>
          <w:rFonts w:ascii="Arial Narrow" w:hAnsi="Arial Narrow"/>
        </w:rPr>
      </w:pPr>
    </w:p>
    <w:p w14:paraId="717C41B3" w14:textId="77777777" w:rsidR="00D65370" w:rsidRDefault="00D65370" w:rsidP="00DD6ED4">
      <w:pPr>
        <w:spacing w:after="0" w:line="360" w:lineRule="auto"/>
        <w:jc w:val="right"/>
        <w:rPr>
          <w:rFonts w:ascii="Arial Narrow" w:hAnsi="Arial Narrow"/>
        </w:rPr>
      </w:pPr>
    </w:p>
    <w:p w14:paraId="46F15DCC" w14:textId="77777777" w:rsidR="00D65370" w:rsidRDefault="00D65370" w:rsidP="00DD6ED4">
      <w:pPr>
        <w:spacing w:after="0" w:line="360" w:lineRule="auto"/>
        <w:jc w:val="right"/>
        <w:rPr>
          <w:rFonts w:ascii="Arial Narrow" w:hAnsi="Arial Narrow"/>
        </w:rPr>
      </w:pPr>
    </w:p>
    <w:p w14:paraId="34A838FF" w14:textId="2770D7CD" w:rsidR="00D65370" w:rsidRDefault="005C4BAF" w:rsidP="005C4BAF">
      <w:pPr>
        <w:tabs>
          <w:tab w:val="left" w:pos="3810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E74A317" w14:textId="77777777" w:rsidR="00260BBD" w:rsidRDefault="00260BBD" w:rsidP="00DD6ED4">
      <w:pPr>
        <w:spacing w:after="0" w:line="360" w:lineRule="auto"/>
        <w:jc w:val="right"/>
        <w:rPr>
          <w:rFonts w:ascii="Arial Narrow" w:hAnsi="Arial Narrow"/>
        </w:rPr>
      </w:pPr>
    </w:p>
    <w:p w14:paraId="10CD108D" w14:textId="5ED7F8E7" w:rsidR="00DD6ED4" w:rsidRDefault="00DD6ED4" w:rsidP="00DD6ED4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5</w:t>
      </w:r>
    </w:p>
    <w:p w14:paraId="2600B02A" w14:textId="77777777" w:rsidR="00DD6ED4" w:rsidRPr="00C75F27" w:rsidRDefault="00DD6ED4" w:rsidP="00DD6ED4">
      <w:p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C75F27">
        <w:rPr>
          <w:rFonts w:ascii="Arial Narrow" w:hAnsi="Arial Narrow"/>
          <w:b/>
          <w:sz w:val="28"/>
          <w:szCs w:val="28"/>
          <w:u w:val="single"/>
        </w:rPr>
        <w:t xml:space="preserve">Wzór odpowiedzi </w:t>
      </w:r>
      <w:r>
        <w:rPr>
          <w:rFonts w:ascii="Arial Narrow" w:hAnsi="Arial Narrow"/>
          <w:b/>
          <w:sz w:val="28"/>
          <w:szCs w:val="28"/>
          <w:u w:val="single"/>
        </w:rPr>
        <w:t>na wniosek</w:t>
      </w:r>
    </w:p>
    <w:p w14:paraId="037304EB" w14:textId="77777777" w:rsidR="00DD6ED4" w:rsidRPr="00980880" w:rsidRDefault="00DD6ED4" w:rsidP="00DD6ED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E904DB0" w14:textId="29C68C5F" w:rsidR="00DD6ED4" w:rsidRPr="00980880" w:rsidRDefault="005C4BAF" w:rsidP="00DD6ED4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Szczecin, </w:t>
      </w:r>
      <w:r w:rsidR="00DD6ED4" w:rsidRPr="00980880">
        <w:rPr>
          <w:rFonts w:ascii="Arial Narrow" w:hAnsi="Arial Narrow"/>
          <w:sz w:val="24"/>
          <w:szCs w:val="24"/>
        </w:rPr>
        <w:t xml:space="preserve"> dnia ………………………</w:t>
      </w:r>
    </w:p>
    <w:p w14:paraId="31013A1F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Numer sprawy</w:t>
      </w:r>
      <w:r w:rsidRPr="00980880">
        <w:rPr>
          <w:rFonts w:ascii="Arial Narrow" w:hAnsi="Arial Narrow"/>
          <w:sz w:val="24"/>
          <w:szCs w:val="24"/>
        </w:rPr>
        <w:t>: ………………………………</w:t>
      </w:r>
    </w:p>
    <w:p w14:paraId="171F815E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Data wpływu</w:t>
      </w:r>
      <w:r w:rsidRPr="00980880">
        <w:rPr>
          <w:rFonts w:ascii="Arial Narrow" w:hAnsi="Arial Narrow"/>
          <w:sz w:val="24"/>
          <w:szCs w:val="24"/>
        </w:rPr>
        <w:t>: …………………………………….</w:t>
      </w:r>
    </w:p>
    <w:p w14:paraId="2EB2BF47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Dotyczy</w:t>
      </w:r>
      <w:r w:rsidRPr="00980880">
        <w:rPr>
          <w:rFonts w:ascii="Arial Narrow" w:hAnsi="Arial Narrow"/>
          <w:sz w:val="24"/>
          <w:szCs w:val="24"/>
        </w:rPr>
        <w:t>: realizacji prawa do …………..</w:t>
      </w:r>
    </w:p>
    <w:p w14:paraId="1A60CF40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DW</w:t>
      </w:r>
      <w:r w:rsidRPr="00980880">
        <w:rPr>
          <w:rFonts w:ascii="Arial Narrow" w:hAnsi="Arial Narrow"/>
          <w:sz w:val="24"/>
          <w:szCs w:val="24"/>
        </w:rPr>
        <w:t>: ………………………….</w:t>
      </w:r>
    </w:p>
    <w:p w14:paraId="0EFB9688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4CA8F6F" w14:textId="77777777" w:rsidR="00DD6ED4" w:rsidRPr="00980880" w:rsidRDefault="00DD6ED4" w:rsidP="00DD6ED4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Pani/Pan</w:t>
      </w:r>
    </w:p>
    <w:p w14:paraId="49ED7FB9" w14:textId="77777777" w:rsidR="00DD6ED4" w:rsidRPr="00980880" w:rsidRDefault="00DD6ED4" w:rsidP="00DD6ED4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Jan Nowak</w:t>
      </w:r>
    </w:p>
    <w:p w14:paraId="3749B359" w14:textId="77777777" w:rsidR="00DD6ED4" w:rsidRPr="00980880" w:rsidRDefault="00DD6ED4" w:rsidP="00DD6ED4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Ul. Żytnia 5</w:t>
      </w:r>
    </w:p>
    <w:p w14:paraId="217240B0" w14:textId="77777777" w:rsidR="00DD6ED4" w:rsidRPr="00980880" w:rsidRDefault="00DD6ED4" w:rsidP="00DD6ED4">
      <w:pPr>
        <w:spacing w:after="0" w:line="360" w:lineRule="auto"/>
        <w:ind w:left="5103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00-000 Warszawa</w:t>
      </w:r>
    </w:p>
    <w:p w14:paraId="3728743C" w14:textId="77777777" w:rsidR="00DD6ED4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5FFE289" w14:textId="77777777" w:rsidR="00746807" w:rsidRPr="00980880" w:rsidRDefault="00746807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4A27935" w14:textId="6B475E5F" w:rsidR="00DD6ED4" w:rsidRPr="00980880" w:rsidRDefault="00DD6ED4" w:rsidP="0074680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80880">
        <w:rPr>
          <w:rFonts w:ascii="Arial Narrow" w:hAnsi="Arial Narrow"/>
          <w:sz w:val="24"/>
          <w:szCs w:val="24"/>
        </w:rPr>
        <w:tab/>
      </w:r>
      <w:r w:rsidR="00746807">
        <w:rPr>
          <w:rFonts w:ascii="Arial Narrow" w:hAnsi="Arial Narrow"/>
          <w:sz w:val="24"/>
          <w:szCs w:val="24"/>
        </w:rPr>
        <w:t>Informuję, iż W</w:t>
      </w:r>
      <w:r w:rsidR="0044060F">
        <w:rPr>
          <w:rFonts w:ascii="Arial Narrow" w:hAnsi="Arial Narrow"/>
          <w:sz w:val="24"/>
          <w:szCs w:val="24"/>
        </w:rPr>
        <w:t>ojewódzki Urząd Pracy w Szczecinie</w:t>
      </w:r>
      <w:r w:rsidR="00746807">
        <w:rPr>
          <w:rFonts w:ascii="Arial Narrow" w:hAnsi="Arial Narrow"/>
          <w:sz w:val="24"/>
          <w:szCs w:val="24"/>
        </w:rPr>
        <w:t xml:space="preserve"> przetwarza </w:t>
      </w:r>
      <w:r w:rsidR="00516DB3">
        <w:rPr>
          <w:rFonts w:ascii="Arial Narrow" w:hAnsi="Arial Narrow"/>
          <w:sz w:val="24"/>
          <w:szCs w:val="24"/>
        </w:rPr>
        <w:t>(</w:t>
      </w:r>
      <w:r w:rsidR="00746807">
        <w:rPr>
          <w:rFonts w:ascii="Arial Narrow" w:hAnsi="Arial Narrow"/>
          <w:sz w:val="24"/>
          <w:szCs w:val="24"/>
        </w:rPr>
        <w:t>nie przetwarza</w:t>
      </w:r>
      <w:r w:rsidR="00516DB3">
        <w:rPr>
          <w:rFonts w:ascii="Arial Narrow" w:hAnsi="Arial Narrow"/>
          <w:sz w:val="24"/>
          <w:szCs w:val="24"/>
        </w:rPr>
        <w:t>)</w:t>
      </w:r>
      <w:r w:rsidR="00746807">
        <w:rPr>
          <w:rFonts w:ascii="Arial Narrow" w:hAnsi="Arial Narrow"/>
          <w:sz w:val="24"/>
          <w:szCs w:val="24"/>
        </w:rPr>
        <w:t xml:space="preserve"> Pana dane osobowe w zakresie ……………… zgromadzone w ramach ……… / dokonał/ nie dokonał</w:t>
      </w:r>
      <w:r w:rsidR="00746807">
        <w:rPr>
          <w:rStyle w:val="Odwoanieprzypisudolnego"/>
          <w:rFonts w:ascii="Arial Narrow" w:hAnsi="Arial Narrow"/>
          <w:sz w:val="24"/>
          <w:szCs w:val="24"/>
        </w:rPr>
        <w:footnoteReference w:id="6"/>
      </w:r>
      <w:r w:rsidR="00746807">
        <w:rPr>
          <w:rFonts w:ascii="Arial Narrow" w:hAnsi="Arial Narrow"/>
          <w:sz w:val="24"/>
          <w:szCs w:val="24"/>
        </w:rPr>
        <w:t xml:space="preserve"> sprostowania/ usunięcia/ ograniczenia przetwarzania danych, o które Pan wnioskował/ zrealizował/ nie zrealizował prawo do sprzeciwu w zakresie ……..</w:t>
      </w:r>
    </w:p>
    <w:p w14:paraId="4810E57B" w14:textId="77777777" w:rsidR="00DD6ED4" w:rsidRPr="00980880" w:rsidRDefault="00746807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Style w:val="Odwoanieprzypisudolnego"/>
          <w:rFonts w:ascii="Arial Narrow" w:hAnsi="Arial Narrow"/>
          <w:sz w:val="24"/>
          <w:szCs w:val="24"/>
        </w:rPr>
        <w:footnoteReference w:id="7"/>
      </w:r>
      <w:r>
        <w:rPr>
          <w:rFonts w:ascii="Arial Narrow" w:hAnsi="Arial Narrow"/>
          <w:sz w:val="24"/>
          <w:szCs w:val="24"/>
        </w:rPr>
        <w:t>Powyższa decyzja wynika z ……………………………………</w:t>
      </w:r>
    </w:p>
    <w:p w14:paraId="4B4089DB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05F57F2A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61C1140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DCE976B" w14:textId="77777777" w:rsidR="00DD6ED4" w:rsidRPr="00980880" w:rsidRDefault="00DD6ED4" w:rsidP="00DD6ED4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993D58A" w14:textId="77777777" w:rsidR="00DD6ED4" w:rsidRPr="00980880" w:rsidRDefault="00DD6ED4" w:rsidP="00583CFB">
      <w:pPr>
        <w:spacing w:after="0" w:line="360" w:lineRule="auto"/>
        <w:ind w:left="2835" w:hanging="2835"/>
        <w:jc w:val="both"/>
        <w:rPr>
          <w:rFonts w:ascii="Arial Narrow" w:hAnsi="Arial Narrow"/>
          <w:b/>
          <w:sz w:val="24"/>
          <w:szCs w:val="24"/>
        </w:rPr>
      </w:pPr>
      <w:r w:rsidRPr="00980880">
        <w:rPr>
          <w:rFonts w:ascii="Arial Narrow" w:hAnsi="Arial Narrow"/>
          <w:b/>
          <w:sz w:val="24"/>
          <w:szCs w:val="24"/>
        </w:rPr>
        <w:t>Podstawa prawna</w:t>
      </w:r>
      <w:r w:rsidRPr="00980880">
        <w:rPr>
          <w:rFonts w:ascii="Arial Narrow" w:hAnsi="Arial Narrow"/>
          <w:b/>
          <w:sz w:val="24"/>
          <w:szCs w:val="24"/>
        </w:rPr>
        <w:tab/>
      </w:r>
      <w:r w:rsidRPr="00980880">
        <w:rPr>
          <w:rFonts w:ascii="Arial Narrow" w:hAnsi="Arial Narrow"/>
          <w:sz w:val="24"/>
          <w:szCs w:val="24"/>
        </w:rPr>
        <w:t xml:space="preserve">Art. </w:t>
      </w:r>
      <w:r>
        <w:rPr>
          <w:rFonts w:ascii="Arial Narrow" w:hAnsi="Arial Narrow"/>
          <w:sz w:val="24"/>
          <w:szCs w:val="24"/>
        </w:rPr>
        <w:t>15-22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8"/>
      </w:r>
      <w:r w:rsidRPr="00980880">
        <w:rPr>
          <w:rFonts w:ascii="Arial Narrow" w:hAnsi="Arial Narrow"/>
          <w:sz w:val="24"/>
          <w:szCs w:val="24"/>
        </w:rPr>
        <w:t xml:space="preserve">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</w:t>
      </w:r>
    </w:p>
    <w:sectPr w:rsidR="00DD6ED4" w:rsidRPr="00980880" w:rsidSect="006546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BD72" w14:textId="77777777" w:rsidR="00AD312F" w:rsidRDefault="00AD312F" w:rsidP="00823097">
      <w:pPr>
        <w:spacing w:after="0" w:line="240" w:lineRule="auto"/>
      </w:pPr>
      <w:r>
        <w:separator/>
      </w:r>
    </w:p>
  </w:endnote>
  <w:endnote w:type="continuationSeparator" w:id="0">
    <w:p w14:paraId="3438924C" w14:textId="77777777" w:rsidR="00AD312F" w:rsidRDefault="00AD312F" w:rsidP="0082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13B1A" w14:textId="77777777" w:rsidR="009A037B" w:rsidRDefault="009A0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F664" w14:textId="77777777" w:rsidR="00AE6D0E" w:rsidRDefault="00AD312F" w:rsidP="00F852A9">
    <w:pPr>
      <w:pStyle w:val="Stopka"/>
      <w:rPr>
        <w:color w:val="000000" w:themeColor="text1"/>
        <w:sz w:val="24"/>
        <w:szCs w:val="24"/>
      </w:rPr>
    </w:pPr>
    <w:r>
      <w:rPr>
        <w:noProof/>
        <w:lang w:eastAsia="pl-PL"/>
      </w:rPr>
      <w:pict w14:anchorId="2DB321AC"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050" type="#_x0000_t202" style="position:absolute;margin-left:334.65pt;margin-top:21.25pt;width:118.8pt;height:21.25pt;z-index:25165926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<v:path arrowok="t"/>
          <v:textbox style="mso-next-textbox:#Pole tekstowe 56;mso-fit-shape-to-text:t">
            <w:txbxContent>
              <w:p w14:paraId="4E91CB68" w14:textId="68D48C4A" w:rsidR="00AE6D0E" w:rsidRPr="00F852A9" w:rsidRDefault="00AE6D0E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</w:pPr>
                <w:r w:rsidRPr="00F852A9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begin"/>
                </w:r>
                <w:r w:rsidRPr="00F852A9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instrText>PAGE  \* Arabic  \* MERGEFORMAT</w:instrText>
                </w:r>
                <w:r w:rsidRPr="00F852A9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separate"/>
                </w:r>
                <w:r w:rsidR="00770767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40"/>
                  </w:rPr>
                  <w:t>2</w:t>
                </w:r>
                <w:r w:rsidRPr="00F852A9">
                  <w:rPr>
                    <w:rFonts w:asciiTheme="majorHAnsi" w:hAnsiTheme="majorHAnsi"/>
                    <w:color w:val="000000" w:themeColor="text1"/>
                    <w:sz w:val="24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6BF7" w14:textId="77777777" w:rsidR="009A037B" w:rsidRDefault="009A0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04F6" w14:textId="77777777" w:rsidR="00AD312F" w:rsidRDefault="00AD312F" w:rsidP="00823097">
      <w:pPr>
        <w:spacing w:after="0" w:line="240" w:lineRule="auto"/>
      </w:pPr>
      <w:r>
        <w:separator/>
      </w:r>
    </w:p>
  </w:footnote>
  <w:footnote w:type="continuationSeparator" w:id="0">
    <w:p w14:paraId="6705B3B7" w14:textId="77777777" w:rsidR="00AD312F" w:rsidRDefault="00AD312F" w:rsidP="00823097">
      <w:pPr>
        <w:spacing w:after="0" w:line="240" w:lineRule="auto"/>
      </w:pPr>
      <w:r>
        <w:continuationSeparator/>
      </w:r>
    </w:p>
  </w:footnote>
  <w:footnote w:id="1">
    <w:p w14:paraId="4C1F8486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Wpisać odpowiednie</w:t>
      </w:r>
    </w:p>
  </w:footnote>
  <w:footnote w:id="2">
    <w:p w14:paraId="702BD5A1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Umieścić w przypadku gdy przetwarzanie odbywa się na podstawie zgody</w:t>
      </w:r>
    </w:p>
  </w:footnote>
  <w:footnote w:id="3">
    <w:p w14:paraId="5CAF703B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Umieścić w przypadku </w:t>
      </w:r>
    </w:p>
  </w:footnote>
  <w:footnote w:id="4">
    <w:p w14:paraId="0DD183F0" w14:textId="37D0FEA4" w:rsidR="0062321C" w:rsidRDefault="0062321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7FB0C54E" w14:textId="073D35D6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4BAF">
        <w:t>Umieścić w przypadku gdy przetwarzanie odbywa się na podstawie zgody</w:t>
      </w:r>
    </w:p>
  </w:footnote>
  <w:footnote w:id="6">
    <w:p w14:paraId="51717341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7">
    <w:p w14:paraId="085F6D11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W przypadku odmowy realizacji prawa</w:t>
      </w:r>
    </w:p>
  </w:footnote>
  <w:footnote w:id="8">
    <w:p w14:paraId="4FE7E098" w14:textId="77777777" w:rsidR="00AE6D0E" w:rsidRDefault="00AE6D0E">
      <w:pPr>
        <w:pStyle w:val="Tekstprzypisudolnego"/>
      </w:pPr>
      <w:r>
        <w:rPr>
          <w:rStyle w:val="Odwoanieprzypisudolnego"/>
        </w:rPr>
        <w:footnoteRef/>
      </w:r>
      <w:r>
        <w:t xml:space="preserve"> Wskazać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5C1D" w14:textId="77777777" w:rsidR="009A037B" w:rsidRDefault="009A0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7E81" w14:textId="77777777" w:rsidR="009A037B" w:rsidRDefault="009A03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F9FA" w14:textId="45C4B727" w:rsidR="00111812" w:rsidRDefault="000563A4" w:rsidP="00111812">
    <w:pPr>
      <w:pStyle w:val="Nagwek"/>
      <w:tabs>
        <w:tab w:val="left" w:pos="7410"/>
      </w:tabs>
      <w:ind w:left="4248"/>
    </w:pPr>
    <w:r>
      <w:t xml:space="preserve">Załącznik nr </w:t>
    </w:r>
    <w:r w:rsidR="00AA2D2B">
      <w:t>2</w:t>
    </w:r>
    <w:r>
      <w:t xml:space="preserve"> do </w:t>
    </w:r>
    <w:r w:rsidR="00111812">
      <w:t>POLITYKI</w:t>
    </w:r>
    <w:r>
      <w:t xml:space="preserve"> OCHRONY DANYCH OSOBOWYCH</w:t>
    </w:r>
    <w:r w:rsidR="009A037B">
      <w:t xml:space="preserve"> </w:t>
    </w:r>
    <w:r>
      <w:t xml:space="preserve">W WOJEWÓDZKIM URZĘDZIE PRACY </w:t>
    </w:r>
  </w:p>
  <w:p w14:paraId="24ECA5F3" w14:textId="00A23FE1" w:rsidR="00AE6D0E" w:rsidRPr="000563A4" w:rsidRDefault="009A037B" w:rsidP="00111812">
    <w:pPr>
      <w:pStyle w:val="Nagwek"/>
      <w:tabs>
        <w:tab w:val="left" w:pos="7410"/>
      </w:tabs>
      <w:ind w:left="4248"/>
    </w:pPr>
    <w:r>
      <w:t>W SZCZECINIE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422"/>
    <w:multiLevelType w:val="hybridMultilevel"/>
    <w:tmpl w:val="05C6D17C"/>
    <w:lvl w:ilvl="0" w:tplc="3E440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F719F"/>
    <w:multiLevelType w:val="hybridMultilevel"/>
    <w:tmpl w:val="AE4C4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AA2"/>
    <w:multiLevelType w:val="hybridMultilevel"/>
    <w:tmpl w:val="6584F076"/>
    <w:lvl w:ilvl="0" w:tplc="8DE051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33FD1"/>
    <w:multiLevelType w:val="multilevel"/>
    <w:tmpl w:val="97BA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D24B09"/>
    <w:multiLevelType w:val="hybridMultilevel"/>
    <w:tmpl w:val="D80AAD7A"/>
    <w:lvl w:ilvl="0" w:tplc="50D20ED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EFD3EEB"/>
    <w:multiLevelType w:val="hybridMultilevel"/>
    <w:tmpl w:val="16C282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E05219"/>
    <w:multiLevelType w:val="hybridMultilevel"/>
    <w:tmpl w:val="4806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30F4"/>
    <w:multiLevelType w:val="hybridMultilevel"/>
    <w:tmpl w:val="8CA4177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5751BC"/>
    <w:multiLevelType w:val="hybridMultilevel"/>
    <w:tmpl w:val="9BFC88F0"/>
    <w:lvl w:ilvl="0" w:tplc="CD1E95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DB7E35"/>
    <w:multiLevelType w:val="hybridMultilevel"/>
    <w:tmpl w:val="1520F378"/>
    <w:lvl w:ilvl="0" w:tplc="7260636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2ED1B0E"/>
    <w:multiLevelType w:val="multilevel"/>
    <w:tmpl w:val="48CC44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" w15:restartNumberingAfterBreak="0">
    <w:nsid w:val="23634C17"/>
    <w:multiLevelType w:val="multilevel"/>
    <w:tmpl w:val="82F6AA8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23DE2924"/>
    <w:multiLevelType w:val="hybridMultilevel"/>
    <w:tmpl w:val="EEF4B716"/>
    <w:lvl w:ilvl="0" w:tplc="E8EE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35CB"/>
    <w:multiLevelType w:val="hybridMultilevel"/>
    <w:tmpl w:val="0A64E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907"/>
    <w:multiLevelType w:val="hybridMultilevel"/>
    <w:tmpl w:val="1180DC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7750F"/>
    <w:multiLevelType w:val="hybridMultilevel"/>
    <w:tmpl w:val="6638E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0286"/>
    <w:multiLevelType w:val="hybridMultilevel"/>
    <w:tmpl w:val="AF56E562"/>
    <w:lvl w:ilvl="0" w:tplc="16C2533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5F24EF1"/>
    <w:multiLevelType w:val="multilevel"/>
    <w:tmpl w:val="064A8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B03968"/>
    <w:multiLevelType w:val="hybridMultilevel"/>
    <w:tmpl w:val="F6189468"/>
    <w:lvl w:ilvl="0" w:tplc="360AA2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E0918BE"/>
    <w:multiLevelType w:val="hybridMultilevel"/>
    <w:tmpl w:val="B02E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5AB6"/>
    <w:multiLevelType w:val="hybridMultilevel"/>
    <w:tmpl w:val="7ED2A37A"/>
    <w:lvl w:ilvl="0" w:tplc="C0983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92259"/>
    <w:multiLevelType w:val="hybridMultilevel"/>
    <w:tmpl w:val="114CD294"/>
    <w:lvl w:ilvl="0" w:tplc="CFF465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685438"/>
    <w:multiLevelType w:val="hybridMultilevel"/>
    <w:tmpl w:val="49A8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2439"/>
    <w:multiLevelType w:val="hybridMultilevel"/>
    <w:tmpl w:val="C76E7B7A"/>
    <w:lvl w:ilvl="0" w:tplc="5E3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1D03"/>
    <w:multiLevelType w:val="hybridMultilevel"/>
    <w:tmpl w:val="DE5C239E"/>
    <w:lvl w:ilvl="0" w:tplc="0B14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81105"/>
    <w:multiLevelType w:val="hybridMultilevel"/>
    <w:tmpl w:val="C9DC9506"/>
    <w:lvl w:ilvl="0" w:tplc="3EA6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1401"/>
    <w:multiLevelType w:val="hybridMultilevel"/>
    <w:tmpl w:val="6BB09700"/>
    <w:lvl w:ilvl="0" w:tplc="D724FB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5F5620"/>
    <w:multiLevelType w:val="hybridMultilevel"/>
    <w:tmpl w:val="45067224"/>
    <w:lvl w:ilvl="0" w:tplc="DD42D2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FD569A9"/>
    <w:multiLevelType w:val="multilevel"/>
    <w:tmpl w:val="97BA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525F43EB"/>
    <w:multiLevelType w:val="hybridMultilevel"/>
    <w:tmpl w:val="DEC27082"/>
    <w:lvl w:ilvl="0" w:tplc="E9CC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82551"/>
    <w:multiLevelType w:val="hybridMultilevel"/>
    <w:tmpl w:val="9AA644F8"/>
    <w:lvl w:ilvl="0" w:tplc="96F22F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707F9D"/>
    <w:multiLevelType w:val="multilevel"/>
    <w:tmpl w:val="3634E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71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32" w15:restartNumberingAfterBreak="0">
    <w:nsid w:val="580E5D1B"/>
    <w:multiLevelType w:val="hybridMultilevel"/>
    <w:tmpl w:val="B02E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BD2"/>
    <w:multiLevelType w:val="hybridMultilevel"/>
    <w:tmpl w:val="9F6E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708EF"/>
    <w:multiLevelType w:val="hybridMultilevel"/>
    <w:tmpl w:val="D6BA45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CE2813"/>
    <w:multiLevelType w:val="hybridMultilevel"/>
    <w:tmpl w:val="26AE30EA"/>
    <w:lvl w:ilvl="0" w:tplc="96F255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E74703"/>
    <w:multiLevelType w:val="hybridMultilevel"/>
    <w:tmpl w:val="B68467D6"/>
    <w:lvl w:ilvl="0" w:tplc="571A0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E1668"/>
    <w:multiLevelType w:val="hybridMultilevel"/>
    <w:tmpl w:val="A7EED038"/>
    <w:lvl w:ilvl="0" w:tplc="4E3A90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17237"/>
    <w:multiLevelType w:val="multilevel"/>
    <w:tmpl w:val="DC4E525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6"/>
  </w:num>
  <w:num w:numId="4">
    <w:abstractNumId w:val="4"/>
  </w:num>
  <w:num w:numId="5">
    <w:abstractNumId w:val="33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24"/>
  </w:num>
  <w:num w:numId="11">
    <w:abstractNumId w:val="35"/>
  </w:num>
  <w:num w:numId="12">
    <w:abstractNumId w:val="8"/>
  </w:num>
  <w:num w:numId="13">
    <w:abstractNumId w:val="27"/>
  </w:num>
  <w:num w:numId="14">
    <w:abstractNumId w:val="36"/>
  </w:num>
  <w:num w:numId="15">
    <w:abstractNumId w:val="30"/>
  </w:num>
  <w:num w:numId="16">
    <w:abstractNumId w:val="29"/>
  </w:num>
  <w:num w:numId="17">
    <w:abstractNumId w:val="23"/>
  </w:num>
  <w:num w:numId="18">
    <w:abstractNumId w:val="21"/>
  </w:num>
  <w:num w:numId="19">
    <w:abstractNumId w:val="2"/>
  </w:num>
  <w:num w:numId="20">
    <w:abstractNumId w:val="20"/>
  </w:num>
  <w:num w:numId="21">
    <w:abstractNumId w:val="26"/>
  </w:num>
  <w:num w:numId="22">
    <w:abstractNumId w:val="12"/>
  </w:num>
  <w:num w:numId="23">
    <w:abstractNumId w:val="25"/>
  </w:num>
  <w:num w:numId="24">
    <w:abstractNumId w:val="16"/>
  </w:num>
  <w:num w:numId="25">
    <w:abstractNumId w:val="1"/>
  </w:num>
  <w:num w:numId="26">
    <w:abstractNumId w:val="31"/>
  </w:num>
  <w:num w:numId="27">
    <w:abstractNumId w:val="0"/>
  </w:num>
  <w:num w:numId="28">
    <w:abstractNumId w:val="7"/>
  </w:num>
  <w:num w:numId="29">
    <w:abstractNumId w:val="37"/>
  </w:num>
  <w:num w:numId="30">
    <w:abstractNumId w:val="32"/>
  </w:num>
  <w:num w:numId="31">
    <w:abstractNumId w:val="11"/>
  </w:num>
  <w:num w:numId="32">
    <w:abstractNumId w:val="10"/>
  </w:num>
  <w:num w:numId="33">
    <w:abstractNumId w:val="38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 w:numId="38">
    <w:abstractNumId w:val="18"/>
  </w:num>
  <w:num w:numId="3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097"/>
    <w:rsid w:val="00002503"/>
    <w:rsid w:val="000030AD"/>
    <w:rsid w:val="00004D7B"/>
    <w:rsid w:val="00004E7B"/>
    <w:rsid w:val="00007858"/>
    <w:rsid w:val="0001056D"/>
    <w:rsid w:val="00011407"/>
    <w:rsid w:val="000122DC"/>
    <w:rsid w:val="00012B44"/>
    <w:rsid w:val="000134C3"/>
    <w:rsid w:val="000224BD"/>
    <w:rsid w:val="00032D0C"/>
    <w:rsid w:val="00036215"/>
    <w:rsid w:val="000433F8"/>
    <w:rsid w:val="00044C88"/>
    <w:rsid w:val="00051DBD"/>
    <w:rsid w:val="0005285D"/>
    <w:rsid w:val="00056302"/>
    <w:rsid w:val="000563A4"/>
    <w:rsid w:val="00061C04"/>
    <w:rsid w:val="00061DD1"/>
    <w:rsid w:val="00063872"/>
    <w:rsid w:val="00067A3B"/>
    <w:rsid w:val="000709E3"/>
    <w:rsid w:val="00071E9D"/>
    <w:rsid w:val="00074948"/>
    <w:rsid w:val="00080BC6"/>
    <w:rsid w:val="0008253F"/>
    <w:rsid w:val="00083B51"/>
    <w:rsid w:val="0008631C"/>
    <w:rsid w:val="00087091"/>
    <w:rsid w:val="00091934"/>
    <w:rsid w:val="000A092D"/>
    <w:rsid w:val="000A17CD"/>
    <w:rsid w:val="000A29E8"/>
    <w:rsid w:val="000A4049"/>
    <w:rsid w:val="000A54A2"/>
    <w:rsid w:val="000A6AD5"/>
    <w:rsid w:val="000B0AF3"/>
    <w:rsid w:val="000C2F64"/>
    <w:rsid w:val="000C510E"/>
    <w:rsid w:val="000C5DA7"/>
    <w:rsid w:val="000C77A1"/>
    <w:rsid w:val="000D2182"/>
    <w:rsid w:val="000D2EB4"/>
    <w:rsid w:val="000E2D20"/>
    <w:rsid w:val="000E536C"/>
    <w:rsid w:val="000E78F0"/>
    <w:rsid w:val="000F1C04"/>
    <w:rsid w:val="000F1ECB"/>
    <w:rsid w:val="000F5881"/>
    <w:rsid w:val="001054BE"/>
    <w:rsid w:val="00105CBD"/>
    <w:rsid w:val="00105E51"/>
    <w:rsid w:val="00106352"/>
    <w:rsid w:val="0010663D"/>
    <w:rsid w:val="0011081E"/>
    <w:rsid w:val="00111812"/>
    <w:rsid w:val="001140B6"/>
    <w:rsid w:val="00114464"/>
    <w:rsid w:val="001228A0"/>
    <w:rsid w:val="001231A9"/>
    <w:rsid w:val="0012518A"/>
    <w:rsid w:val="001305A1"/>
    <w:rsid w:val="00132631"/>
    <w:rsid w:val="00134C39"/>
    <w:rsid w:val="001360CF"/>
    <w:rsid w:val="001400CA"/>
    <w:rsid w:val="00145106"/>
    <w:rsid w:val="00152A03"/>
    <w:rsid w:val="00152A1F"/>
    <w:rsid w:val="001561BF"/>
    <w:rsid w:val="001604C0"/>
    <w:rsid w:val="001630F3"/>
    <w:rsid w:val="00163B7F"/>
    <w:rsid w:val="0017713B"/>
    <w:rsid w:val="0018245D"/>
    <w:rsid w:val="001877E7"/>
    <w:rsid w:val="0019024C"/>
    <w:rsid w:val="00191703"/>
    <w:rsid w:val="00196880"/>
    <w:rsid w:val="001A08AF"/>
    <w:rsid w:val="001A2C86"/>
    <w:rsid w:val="001B1885"/>
    <w:rsid w:val="001B4B9E"/>
    <w:rsid w:val="001C385E"/>
    <w:rsid w:val="001C571C"/>
    <w:rsid w:val="001C5C03"/>
    <w:rsid w:val="001D1392"/>
    <w:rsid w:val="001D5299"/>
    <w:rsid w:val="001D7594"/>
    <w:rsid w:val="001E0A07"/>
    <w:rsid w:val="001E59B0"/>
    <w:rsid w:val="001E62BA"/>
    <w:rsid w:val="001F0FD2"/>
    <w:rsid w:val="001F20D5"/>
    <w:rsid w:val="001F75FC"/>
    <w:rsid w:val="00204160"/>
    <w:rsid w:val="00210991"/>
    <w:rsid w:val="00216139"/>
    <w:rsid w:val="002205EB"/>
    <w:rsid w:val="0022090E"/>
    <w:rsid w:val="00221510"/>
    <w:rsid w:val="002237B6"/>
    <w:rsid w:val="002242C7"/>
    <w:rsid w:val="00230AC9"/>
    <w:rsid w:val="0023418A"/>
    <w:rsid w:val="00235B39"/>
    <w:rsid w:val="0023761F"/>
    <w:rsid w:val="00246F71"/>
    <w:rsid w:val="0024778C"/>
    <w:rsid w:val="00247A00"/>
    <w:rsid w:val="00252CED"/>
    <w:rsid w:val="00253287"/>
    <w:rsid w:val="00256AD6"/>
    <w:rsid w:val="00260BBD"/>
    <w:rsid w:val="00263F19"/>
    <w:rsid w:val="00264A3C"/>
    <w:rsid w:val="00267CA1"/>
    <w:rsid w:val="00272390"/>
    <w:rsid w:val="00273970"/>
    <w:rsid w:val="002824AF"/>
    <w:rsid w:val="002824CB"/>
    <w:rsid w:val="002828EE"/>
    <w:rsid w:val="002874E7"/>
    <w:rsid w:val="00290BE2"/>
    <w:rsid w:val="0029446E"/>
    <w:rsid w:val="00296312"/>
    <w:rsid w:val="0029674B"/>
    <w:rsid w:val="00296A6D"/>
    <w:rsid w:val="002A009C"/>
    <w:rsid w:val="002A2F98"/>
    <w:rsid w:val="002A54DE"/>
    <w:rsid w:val="002B059E"/>
    <w:rsid w:val="002B5209"/>
    <w:rsid w:val="002B5B1B"/>
    <w:rsid w:val="002B6ABD"/>
    <w:rsid w:val="002C193E"/>
    <w:rsid w:val="002C3E0B"/>
    <w:rsid w:val="002C5A78"/>
    <w:rsid w:val="002C627E"/>
    <w:rsid w:val="002D0567"/>
    <w:rsid w:val="002D2D3A"/>
    <w:rsid w:val="002D3556"/>
    <w:rsid w:val="002D4B05"/>
    <w:rsid w:val="002D5A64"/>
    <w:rsid w:val="002D7A23"/>
    <w:rsid w:val="002E1633"/>
    <w:rsid w:val="002E1F60"/>
    <w:rsid w:val="002E2914"/>
    <w:rsid w:val="002F06F1"/>
    <w:rsid w:val="002F0EEB"/>
    <w:rsid w:val="002F3A62"/>
    <w:rsid w:val="00300F2D"/>
    <w:rsid w:val="003010EE"/>
    <w:rsid w:val="00310DE4"/>
    <w:rsid w:val="00314665"/>
    <w:rsid w:val="00315F69"/>
    <w:rsid w:val="00316630"/>
    <w:rsid w:val="00321331"/>
    <w:rsid w:val="00321685"/>
    <w:rsid w:val="00322ED2"/>
    <w:rsid w:val="00323556"/>
    <w:rsid w:val="003248DB"/>
    <w:rsid w:val="00324D72"/>
    <w:rsid w:val="00325E23"/>
    <w:rsid w:val="00330F45"/>
    <w:rsid w:val="00333006"/>
    <w:rsid w:val="0033471A"/>
    <w:rsid w:val="00340BE8"/>
    <w:rsid w:val="00341FA4"/>
    <w:rsid w:val="00342200"/>
    <w:rsid w:val="00343708"/>
    <w:rsid w:val="00343AEB"/>
    <w:rsid w:val="00350CEF"/>
    <w:rsid w:val="00352172"/>
    <w:rsid w:val="003559AD"/>
    <w:rsid w:val="00355E34"/>
    <w:rsid w:val="00360324"/>
    <w:rsid w:val="00361034"/>
    <w:rsid w:val="00361948"/>
    <w:rsid w:val="00373AB7"/>
    <w:rsid w:val="00374B0B"/>
    <w:rsid w:val="003757C3"/>
    <w:rsid w:val="00377C50"/>
    <w:rsid w:val="00381263"/>
    <w:rsid w:val="00385BB7"/>
    <w:rsid w:val="003945A0"/>
    <w:rsid w:val="003976F6"/>
    <w:rsid w:val="003A1DFB"/>
    <w:rsid w:val="003B3F3C"/>
    <w:rsid w:val="003B41B7"/>
    <w:rsid w:val="003B545F"/>
    <w:rsid w:val="003C2259"/>
    <w:rsid w:val="003C44A7"/>
    <w:rsid w:val="003C5B21"/>
    <w:rsid w:val="003C718D"/>
    <w:rsid w:val="003D02A6"/>
    <w:rsid w:val="003D2CCA"/>
    <w:rsid w:val="003D433C"/>
    <w:rsid w:val="003E3078"/>
    <w:rsid w:val="003F35CC"/>
    <w:rsid w:val="003F41E2"/>
    <w:rsid w:val="003F45B6"/>
    <w:rsid w:val="00401D01"/>
    <w:rsid w:val="00402995"/>
    <w:rsid w:val="00406651"/>
    <w:rsid w:val="00412513"/>
    <w:rsid w:val="00412DCE"/>
    <w:rsid w:val="00414F74"/>
    <w:rsid w:val="0042096E"/>
    <w:rsid w:val="004304D5"/>
    <w:rsid w:val="00430AD8"/>
    <w:rsid w:val="00430FF8"/>
    <w:rsid w:val="0043164E"/>
    <w:rsid w:val="004338CD"/>
    <w:rsid w:val="00433C16"/>
    <w:rsid w:val="0044060F"/>
    <w:rsid w:val="004420E2"/>
    <w:rsid w:val="00442920"/>
    <w:rsid w:val="00447E57"/>
    <w:rsid w:val="00455068"/>
    <w:rsid w:val="00457C42"/>
    <w:rsid w:val="00463343"/>
    <w:rsid w:val="00471247"/>
    <w:rsid w:val="00475B77"/>
    <w:rsid w:val="00481A16"/>
    <w:rsid w:val="00482C51"/>
    <w:rsid w:val="004831D8"/>
    <w:rsid w:val="004919D0"/>
    <w:rsid w:val="004A0C84"/>
    <w:rsid w:val="004A3E92"/>
    <w:rsid w:val="004B3C56"/>
    <w:rsid w:val="004B5A76"/>
    <w:rsid w:val="004C4333"/>
    <w:rsid w:val="004D036E"/>
    <w:rsid w:val="004D0F13"/>
    <w:rsid w:val="004E20BA"/>
    <w:rsid w:val="004E292A"/>
    <w:rsid w:val="004F0C9E"/>
    <w:rsid w:val="004F461F"/>
    <w:rsid w:val="00501155"/>
    <w:rsid w:val="0050129D"/>
    <w:rsid w:val="00503878"/>
    <w:rsid w:val="00507A94"/>
    <w:rsid w:val="00510980"/>
    <w:rsid w:val="005131A4"/>
    <w:rsid w:val="00516DB3"/>
    <w:rsid w:val="0052044D"/>
    <w:rsid w:val="00520E7D"/>
    <w:rsid w:val="00522B79"/>
    <w:rsid w:val="00526104"/>
    <w:rsid w:val="00526FD8"/>
    <w:rsid w:val="00530820"/>
    <w:rsid w:val="005327FD"/>
    <w:rsid w:val="00535148"/>
    <w:rsid w:val="00542590"/>
    <w:rsid w:val="00542CED"/>
    <w:rsid w:val="005517CB"/>
    <w:rsid w:val="00552B61"/>
    <w:rsid w:val="00555C10"/>
    <w:rsid w:val="00555F7E"/>
    <w:rsid w:val="00556CC8"/>
    <w:rsid w:val="0056063C"/>
    <w:rsid w:val="00563B52"/>
    <w:rsid w:val="00565CEA"/>
    <w:rsid w:val="00566448"/>
    <w:rsid w:val="00567C85"/>
    <w:rsid w:val="005724D7"/>
    <w:rsid w:val="00574332"/>
    <w:rsid w:val="0057756D"/>
    <w:rsid w:val="0058218F"/>
    <w:rsid w:val="00583676"/>
    <w:rsid w:val="00583CFB"/>
    <w:rsid w:val="0058473B"/>
    <w:rsid w:val="00586A98"/>
    <w:rsid w:val="00592D8E"/>
    <w:rsid w:val="00596C4B"/>
    <w:rsid w:val="005A0D43"/>
    <w:rsid w:val="005A157C"/>
    <w:rsid w:val="005A5750"/>
    <w:rsid w:val="005A696A"/>
    <w:rsid w:val="005A7915"/>
    <w:rsid w:val="005C38E3"/>
    <w:rsid w:val="005C4481"/>
    <w:rsid w:val="005C4BAF"/>
    <w:rsid w:val="005C4EFD"/>
    <w:rsid w:val="005C6658"/>
    <w:rsid w:val="005D0988"/>
    <w:rsid w:val="005D1103"/>
    <w:rsid w:val="005D3553"/>
    <w:rsid w:val="005D6B8D"/>
    <w:rsid w:val="005D6E9C"/>
    <w:rsid w:val="005E1BCB"/>
    <w:rsid w:val="005E3A1E"/>
    <w:rsid w:val="005F1735"/>
    <w:rsid w:val="005F4C4A"/>
    <w:rsid w:val="005F6449"/>
    <w:rsid w:val="006001A6"/>
    <w:rsid w:val="00604504"/>
    <w:rsid w:val="00612BE0"/>
    <w:rsid w:val="00613157"/>
    <w:rsid w:val="00615248"/>
    <w:rsid w:val="0061785D"/>
    <w:rsid w:val="00617C8A"/>
    <w:rsid w:val="0062321C"/>
    <w:rsid w:val="006266B3"/>
    <w:rsid w:val="006278F8"/>
    <w:rsid w:val="00637644"/>
    <w:rsid w:val="00642BB8"/>
    <w:rsid w:val="00652083"/>
    <w:rsid w:val="006546D1"/>
    <w:rsid w:val="00660075"/>
    <w:rsid w:val="006600BC"/>
    <w:rsid w:val="00665657"/>
    <w:rsid w:val="00670B85"/>
    <w:rsid w:val="00680275"/>
    <w:rsid w:val="0068328E"/>
    <w:rsid w:val="0069073B"/>
    <w:rsid w:val="006912D1"/>
    <w:rsid w:val="00691E67"/>
    <w:rsid w:val="00692ABF"/>
    <w:rsid w:val="006959A3"/>
    <w:rsid w:val="00697C4A"/>
    <w:rsid w:val="006B02CC"/>
    <w:rsid w:val="006B1EF2"/>
    <w:rsid w:val="006B39A2"/>
    <w:rsid w:val="006B473A"/>
    <w:rsid w:val="006B4762"/>
    <w:rsid w:val="006B4E3F"/>
    <w:rsid w:val="006B55D6"/>
    <w:rsid w:val="006C1DA2"/>
    <w:rsid w:val="006C533E"/>
    <w:rsid w:val="006C760D"/>
    <w:rsid w:val="006D1437"/>
    <w:rsid w:val="006D45AD"/>
    <w:rsid w:val="006E32E8"/>
    <w:rsid w:val="006E38BB"/>
    <w:rsid w:val="006E63AB"/>
    <w:rsid w:val="006E69CB"/>
    <w:rsid w:val="006E7C9B"/>
    <w:rsid w:val="006F085F"/>
    <w:rsid w:val="006F507B"/>
    <w:rsid w:val="0070398B"/>
    <w:rsid w:val="00705806"/>
    <w:rsid w:val="007061C0"/>
    <w:rsid w:val="00714144"/>
    <w:rsid w:val="0071765B"/>
    <w:rsid w:val="007261B9"/>
    <w:rsid w:val="00731D3D"/>
    <w:rsid w:val="00736134"/>
    <w:rsid w:val="007417E6"/>
    <w:rsid w:val="00743B04"/>
    <w:rsid w:val="00744D3B"/>
    <w:rsid w:val="0074672E"/>
    <w:rsid w:val="00746807"/>
    <w:rsid w:val="00752DCB"/>
    <w:rsid w:val="00752E33"/>
    <w:rsid w:val="0075360C"/>
    <w:rsid w:val="007544C2"/>
    <w:rsid w:val="0075559A"/>
    <w:rsid w:val="00755A7C"/>
    <w:rsid w:val="0076216E"/>
    <w:rsid w:val="00766AC0"/>
    <w:rsid w:val="00770767"/>
    <w:rsid w:val="00774865"/>
    <w:rsid w:val="00776F4B"/>
    <w:rsid w:val="00777B98"/>
    <w:rsid w:val="007813B5"/>
    <w:rsid w:val="00783A76"/>
    <w:rsid w:val="007840BE"/>
    <w:rsid w:val="00784DBC"/>
    <w:rsid w:val="00785430"/>
    <w:rsid w:val="0079469D"/>
    <w:rsid w:val="00796100"/>
    <w:rsid w:val="00797A6A"/>
    <w:rsid w:val="007A7EEA"/>
    <w:rsid w:val="007B287B"/>
    <w:rsid w:val="007B50CA"/>
    <w:rsid w:val="007B54C1"/>
    <w:rsid w:val="007D66BC"/>
    <w:rsid w:val="007D6FB3"/>
    <w:rsid w:val="007E0EEB"/>
    <w:rsid w:val="007E58AA"/>
    <w:rsid w:val="007F0528"/>
    <w:rsid w:val="007F5BCA"/>
    <w:rsid w:val="007F6C2F"/>
    <w:rsid w:val="00805001"/>
    <w:rsid w:val="008061D2"/>
    <w:rsid w:val="00806DCC"/>
    <w:rsid w:val="00813996"/>
    <w:rsid w:val="0081744B"/>
    <w:rsid w:val="008203A1"/>
    <w:rsid w:val="00822885"/>
    <w:rsid w:val="00823097"/>
    <w:rsid w:val="008241E7"/>
    <w:rsid w:val="00826D21"/>
    <w:rsid w:val="00835C78"/>
    <w:rsid w:val="00840100"/>
    <w:rsid w:val="008434D3"/>
    <w:rsid w:val="0084488B"/>
    <w:rsid w:val="00846A49"/>
    <w:rsid w:val="00850877"/>
    <w:rsid w:val="00853D1C"/>
    <w:rsid w:val="00856738"/>
    <w:rsid w:val="00861B46"/>
    <w:rsid w:val="00866910"/>
    <w:rsid w:val="00867720"/>
    <w:rsid w:val="00875582"/>
    <w:rsid w:val="008800CA"/>
    <w:rsid w:val="008817D6"/>
    <w:rsid w:val="00893433"/>
    <w:rsid w:val="008935E9"/>
    <w:rsid w:val="00894592"/>
    <w:rsid w:val="00895FC5"/>
    <w:rsid w:val="008A1CED"/>
    <w:rsid w:val="008A1E4A"/>
    <w:rsid w:val="008B03F0"/>
    <w:rsid w:val="008B0D91"/>
    <w:rsid w:val="008B2E23"/>
    <w:rsid w:val="008C0271"/>
    <w:rsid w:val="008C0490"/>
    <w:rsid w:val="008C51D2"/>
    <w:rsid w:val="008D40A9"/>
    <w:rsid w:val="008D44BB"/>
    <w:rsid w:val="008D497A"/>
    <w:rsid w:val="008E580F"/>
    <w:rsid w:val="008E5AE3"/>
    <w:rsid w:val="008F15BC"/>
    <w:rsid w:val="008F1AEE"/>
    <w:rsid w:val="008F28E5"/>
    <w:rsid w:val="008F2939"/>
    <w:rsid w:val="008F29ED"/>
    <w:rsid w:val="008F3DD9"/>
    <w:rsid w:val="008F7E87"/>
    <w:rsid w:val="00902AE7"/>
    <w:rsid w:val="00904B5F"/>
    <w:rsid w:val="00905B4F"/>
    <w:rsid w:val="00906248"/>
    <w:rsid w:val="009063D2"/>
    <w:rsid w:val="00906CF2"/>
    <w:rsid w:val="00907E20"/>
    <w:rsid w:val="00912A69"/>
    <w:rsid w:val="00917881"/>
    <w:rsid w:val="00926078"/>
    <w:rsid w:val="009336A1"/>
    <w:rsid w:val="00933979"/>
    <w:rsid w:val="009345EA"/>
    <w:rsid w:val="0093508B"/>
    <w:rsid w:val="00936C51"/>
    <w:rsid w:val="00937F09"/>
    <w:rsid w:val="00943E39"/>
    <w:rsid w:val="00944AB5"/>
    <w:rsid w:val="00944DA5"/>
    <w:rsid w:val="009450AD"/>
    <w:rsid w:val="00947612"/>
    <w:rsid w:val="00950453"/>
    <w:rsid w:val="00951D46"/>
    <w:rsid w:val="009523B4"/>
    <w:rsid w:val="00962000"/>
    <w:rsid w:val="00966515"/>
    <w:rsid w:val="00970422"/>
    <w:rsid w:val="009759A6"/>
    <w:rsid w:val="00976AE1"/>
    <w:rsid w:val="0098065A"/>
    <w:rsid w:val="00980880"/>
    <w:rsid w:val="00982307"/>
    <w:rsid w:val="00987758"/>
    <w:rsid w:val="009A037B"/>
    <w:rsid w:val="009A0A88"/>
    <w:rsid w:val="009A4D7B"/>
    <w:rsid w:val="009B0DEC"/>
    <w:rsid w:val="009C1109"/>
    <w:rsid w:val="009C2B3B"/>
    <w:rsid w:val="009D0607"/>
    <w:rsid w:val="009D5045"/>
    <w:rsid w:val="009D5641"/>
    <w:rsid w:val="009E5023"/>
    <w:rsid w:val="009E5AC4"/>
    <w:rsid w:val="00A01B52"/>
    <w:rsid w:val="00A05F23"/>
    <w:rsid w:val="00A122D6"/>
    <w:rsid w:val="00A12382"/>
    <w:rsid w:val="00A27AD9"/>
    <w:rsid w:val="00A310E5"/>
    <w:rsid w:val="00A37949"/>
    <w:rsid w:val="00A413A5"/>
    <w:rsid w:val="00A42B0D"/>
    <w:rsid w:val="00A4438F"/>
    <w:rsid w:val="00A46F38"/>
    <w:rsid w:val="00A5283B"/>
    <w:rsid w:val="00A54172"/>
    <w:rsid w:val="00A559D5"/>
    <w:rsid w:val="00A56F8B"/>
    <w:rsid w:val="00A63230"/>
    <w:rsid w:val="00A72838"/>
    <w:rsid w:val="00A80236"/>
    <w:rsid w:val="00A8067F"/>
    <w:rsid w:val="00A831D3"/>
    <w:rsid w:val="00A835EA"/>
    <w:rsid w:val="00A8658D"/>
    <w:rsid w:val="00A874C3"/>
    <w:rsid w:val="00A91A66"/>
    <w:rsid w:val="00A94874"/>
    <w:rsid w:val="00A94AB3"/>
    <w:rsid w:val="00A962FB"/>
    <w:rsid w:val="00A9661B"/>
    <w:rsid w:val="00AA2D2B"/>
    <w:rsid w:val="00AA79CC"/>
    <w:rsid w:val="00AB35D2"/>
    <w:rsid w:val="00AB571C"/>
    <w:rsid w:val="00AB58A2"/>
    <w:rsid w:val="00AB5DFC"/>
    <w:rsid w:val="00AC290E"/>
    <w:rsid w:val="00AC33D6"/>
    <w:rsid w:val="00AC4040"/>
    <w:rsid w:val="00AC5028"/>
    <w:rsid w:val="00AC728F"/>
    <w:rsid w:val="00AD1BCF"/>
    <w:rsid w:val="00AD312F"/>
    <w:rsid w:val="00AD34F2"/>
    <w:rsid w:val="00AD4814"/>
    <w:rsid w:val="00AD4BEA"/>
    <w:rsid w:val="00AD76CC"/>
    <w:rsid w:val="00AD7D01"/>
    <w:rsid w:val="00AE0143"/>
    <w:rsid w:val="00AE2F4C"/>
    <w:rsid w:val="00AE4811"/>
    <w:rsid w:val="00AE6D0E"/>
    <w:rsid w:val="00AE7F52"/>
    <w:rsid w:val="00AF433C"/>
    <w:rsid w:val="00AF4C6C"/>
    <w:rsid w:val="00AF6EC6"/>
    <w:rsid w:val="00AF7E9D"/>
    <w:rsid w:val="00B0157F"/>
    <w:rsid w:val="00B028E5"/>
    <w:rsid w:val="00B055CF"/>
    <w:rsid w:val="00B0775E"/>
    <w:rsid w:val="00B111AA"/>
    <w:rsid w:val="00B132B0"/>
    <w:rsid w:val="00B13325"/>
    <w:rsid w:val="00B152FB"/>
    <w:rsid w:val="00B15AEC"/>
    <w:rsid w:val="00B17E69"/>
    <w:rsid w:val="00B21437"/>
    <w:rsid w:val="00B21F27"/>
    <w:rsid w:val="00B2368E"/>
    <w:rsid w:val="00B2478A"/>
    <w:rsid w:val="00B2653E"/>
    <w:rsid w:val="00B2761C"/>
    <w:rsid w:val="00B3111B"/>
    <w:rsid w:val="00B3225E"/>
    <w:rsid w:val="00B33809"/>
    <w:rsid w:val="00B4412B"/>
    <w:rsid w:val="00B51219"/>
    <w:rsid w:val="00B534BD"/>
    <w:rsid w:val="00B53F6C"/>
    <w:rsid w:val="00B55BBA"/>
    <w:rsid w:val="00B67572"/>
    <w:rsid w:val="00B7347A"/>
    <w:rsid w:val="00B82E89"/>
    <w:rsid w:val="00B859E8"/>
    <w:rsid w:val="00B926F4"/>
    <w:rsid w:val="00B9634F"/>
    <w:rsid w:val="00B97652"/>
    <w:rsid w:val="00BA62AF"/>
    <w:rsid w:val="00BB13C9"/>
    <w:rsid w:val="00BB7BFF"/>
    <w:rsid w:val="00BB7CFA"/>
    <w:rsid w:val="00BC035B"/>
    <w:rsid w:val="00BC0885"/>
    <w:rsid w:val="00BC1D77"/>
    <w:rsid w:val="00BC285B"/>
    <w:rsid w:val="00BC3327"/>
    <w:rsid w:val="00BE0127"/>
    <w:rsid w:val="00BE5E99"/>
    <w:rsid w:val="00BF04DD"/>
    <w:rsid w:val="00BF74C3"/>
    <w:rsid w:val="00C045EE"/>
    <w:rsid w:val="00C06746"/>
    <w:rsid w:val="00C13DE1"/>
    <w:rsid w:val="00C20D66"/>
    <w:rsid w:val="00C23251"/>
    <w:rsid w:val="00C41EFE"/>
    <w:rsid w:val="00C45CCD"/>
    <w:rsid w:val="00C47ED7"/>
    <w:rsid w:val="00C51B07"/>
    <w:rsid w:val="00C5537F"/>
    <w:rsid w:val="00C572AB"/>
    <w:rsid w:val="00C57437"/>
    <w:rsid w:val="00C61549"/>
    <w:rsid w:val="00C66373"/>
    <w:rsid w:val="00C67AD1"/>
    <w:rsid w:val="00C725D2"/>
    <w:rsid w:val="00C739B4"/>
    <w:rsid w:val="00C73E86"/>
    <w:rsid w:val="00C75507"/>
    <w:rsid w:val="00C75F27"/>
    <w:rsid w:val="00C778AC"/>
    <w:rsid w:val="00C8146A"/>
    <w:rsid w:val="00C9197A"/>
    <w:rsid w:val="00C91CF9"/>
    <w:rsid w:val="00C9229B"/>
    <w:rsid w:val="00C94FA3"/>
    <w:rsid w:val="00CA228A"/>
    <w:rsid w:val="00CA2D5F"/>
    <w:rsid w:val="00CA43B8"/>
    <w:rsid w:val="00CA4E7F"/>
    <w:rsid w:val="00CA7239"/>
    <w:rsid w:val="00CB01A3"/>
    <w:rsid w:val="00CB072D"/>
    <w:rsid w:val="00CB099D"/>
    <w:rsid w:val="00CB42A1"/>
    <w:rsid w:val="00CB63F9"/>
    <w:rsid w:val="00CC41F5"/>
    <w:rsid w:val="00CD0041"/>
    <w:rsid w:val="00CD03C2"/>
    <w:rsid w:val="00CD25EA"/>
    <w:rsid w:val="00CD30C8"/>
    <w:rsid w:val="00CD58A5"/>
    <w:rsid w:val="00CD5B05"/>
    <w:rsid w:val="00CE2E50"/>
    <w:rsid w:val="00CE6A82"/>
    <w:rsid w:val="00CE7B3A"/>
    <w:rsid w:val="00CF110A"/>
    <w:rsid w:val="00CF4C74"/>
    <w:rsid w:val="00CF76DD"/>
    <w:rsid w:val="00D0590F"/>
    <w:rsid w:val="00D100A5"/>
    <w:rsid w:val="00D1679F"/>
    <w:rsid w:val="00D219A6"/>
    <w:rsid w:val="00D223E8"/>
    <w:rsid w:val="00D255C7"/>
    <w:rsid w:val="00D27119"/>
    <w:rsid w:val="00D42B01"/>
    <w:rsid w:val="00D430E8"/>
    <w:rsid w:val="00D45AC2"/>
    <w:rsid w:val="00D47F15"/>
    <w:rsid w:val="00D52115"/>
    <w:rsid w:val="00D53E1B"/>
    <w:rsid w:val="00D56A9D"/>
    <w:rsid w:val="00D608B5"/>
    <w:rsid w:val="00D614A2"/>
    <w:rsid w:val="00D62481"/>
    <w:rsid w:val="00D644EF"/>
    <w:rsid w:val="00D65370"/>
    <w:rsid w:val="00D67B5A"/>
    <w:rsid w:val="00D75DBD"/>
    <w:rsid w:val="00D7654C"/>
    <w:rsid w:val="00D807AC"/>
    <w:rsid w:val="00D841E7"/>
    <w:rsid w:val="00D86DE8"/>
    <w:rsid w:val="00D92CEE"/>
    <w:rsid w:val="00D962C9"/>
    <w:rsid w:val="00D9635D"/>
    <w:rsid w:val="00DA4A8A"/>
    <w:rsid w:val="00DA6603"/>
    <w:rsid w:val="00DA73A4"/>
    <w:rsid w:val="00DA786E"/>
    <w:rsid w:val="00DB08BD"/>
    <w:rsid w:val="00DB1460"/>
    <w:rsid w:val="00DB19EA"/>
    <w:rsid w:val="00DB6608"/>
    <w:rsid w:val="00DC186F"/>
    <w:rsid w:val="00DC2AEF"/>
    <w:rsid w:val="00DD4535"/>
    <w:rsid w:val="00DD6ED4"/>
    <w:rsid w:val="00DE0372"/>
    <w:rsid w:val="00DE1F6E"/>
    <w:rsid w:val="00DE500A"/>
    <w:rsid w:val="00DE52E0"/>
    <w:rsid w:val="00DF1A4F"/>
    <w:rsid w:val="00DF3417"/>
    <w:rsid w:val="00E00F1C"/>
    <w:rsid w:val="00E01DAD"/>
    <w:rsid w:val="00E117DC"/>
    <w:rsid w:val="00E21FF4"/>
    <w:rsid w:val="00E24354"/>
    <w:rsid w:val="00E25731"/>
    <w:rsid w:val="00E31917"/>
    <w:rsid w:val="00E319EA"/>
    <w:rsid w:val="00E33A5B"/>
    <w:rsid w:val="00E347AB"/>
    <w:rsid w:val="00E37F15"/>
    <w:rsid w:val="00E41C83"/>
    <w:rsid w:val="00E423BC"/>
    <w:rsid w:val="00E42836"/>
    <w:rsid w:val="00E43E93"/>
    <w:rsid w:val="00E444A5"/>
    <w:rsid w:val="00E4482A"/>
    <w:rsid w:val="00E44E45"/>
    <w:rsid w:val="00E4743D"/>
    <w:rsid w:val="00E501AC"/>
    <w:rsid w:val="00E5120A"/>
    <w:rsid w:val="00E6457C"/>
    <w:rsid w:val="00E70554"/>
    <w:rsid w:val="00E75170"/>
    <w:rsid w:val="00E831C5"/>
    <w:rsid w:val="00E83752"/>
    <w:rsid w:val="00E8391E"/>
    <w:rsid w:val="00E83CD4"/>
    <w:rsid w:val="00E921AF"/>
    <w:rsid w:val="00E9221F"/>
    <w:rsid w:val="00E9704C"/>
    <w:rsid w:val="00EA0259"/>
    <w:rsid w:val="00EA040A"/>
    <w:rsid w:val="00EA0AC3"/>
    <w:rsid w:val="00EA3BBF"/>
    <w:rsid w:val="00EA4C1A"/>
    <w:rsid w:val="00EA5269"/>
    <w:rsid w:val="00EC1AC7"/>
    <w:rsid w:val="00EC1C32"/>
    <w:rsid w:val="00EC438F"/>
    <w:rsid w:val="00EC6C64"/>
    <w:rsid w:val="00ED63A2"/>
    <w:rsid w:val="00ED7474"/>
    <w:rsid w:val="00EE1DB7"/>
    <w:rsid w:val="00EE63F7"/>
    <w:rsid w:val="00EE6B7A"/>
    <w:rsid w:val="00EF2A9D"/>
    <w:rsid w:val="00EF39D8"/>
    <w:rsid w:val="00EF4341"/>
    <w:rsid w:val="00EF5418"/>
    <w:rsid w:val="00F01324"/>
    <w:rsid w:val="00F0155C"/>
    <w:rsid w:val="00F20F09"/>
    <w:rsid w:val="00F219E4"/>
    <w:rsid w:val="00F21C96"/>
    <w:rsid w:val="00F22200"/>
    <w:rsid w:val="00F24C98"/>
    <w:rsid w:val="00F24D62"/>
    <w:rsid w:val="00F33C14"/>
    <w:rsid w:val="00F43D41"/>
    <w:rsid w:val="00F45137"/>
    <w:rsid w:val="00F51F9B"/>
    <w:rsid w:val="00F5711B"/>
    <w:rsid w:val="00F60FF8"/>
    <w:rsid w:val="00F622B9"/>
    <w:rsid w:val="00F651A7"/>
    <w:rsid w:val="00F65BC8"/>
    <w:rsid w:val="00F75CA2"/>
    <w:rsid w:val="00F8422C"/>
    <w:rsid w:val="00F852A9"/>
    <w:rsid w:val="00F87517"/>
    <w:rsid w:val="00F90F2F"/>
    <w:rsid w:val="00F95319"/>
    <w:rsid w:val="00F95BA4"/>
    <w:rsid w:val="00F97A7B"/>
    <w:rsid w:val="00F97B21"/>
    <w:rsid w:val="00FB199E"/>
    <w:rsid w:val="00FB2948"/>
    <w:rsid w:val="00FB5E40"/>
    <w:rsid w:val="00FC2678"/>
    <w:rsid w:val="00FC3BAE"/>
    <w:rsid w:val="00FC52D1"/>
    <w:rsid w:val="00FE1883"/>
    <w:rsid w:val="00FE2A48"/>
    <w:rsid w:val="00FE4E80"/>
    <w:rsid w:val="00FE6389"/>
    <w:rsid w:val="00F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6BB05B"/>
  <w15:docId w15:val="{068E8E49-0D16-48A6-AE70-F88CBC0C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097"/>
  </w:style>
  <w:style w:type="paragraph" w:styleId="Stopka">
    <w:name w:val="footer"/>
    <w:basedOn w:val="Normalny"/>
    <w:link w:val="StopkaZnak"/>
    <w:uiPriority w:val="99"/>
    <w:unhideWhenUsed/>
    <w:rsid w:val="00823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097"/>
  </w:style>
  <w:style w:type="table" w:styleId="Tabela-Siatka">
    <w:name w:val="Table Grid"/>
    <w:basedOn w:val="Standardowy"/>
    <w:uiPriority w:val="59"/>
    <w:rsid w:val="0082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230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0E5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B059E"/>
  </w:style>
  <w:style w:type="paragraph" w:customStyle="1" w:styleId="Tabela">
    <w:name w:val="Tabela"/>
    <w:next w:val="Normalny"/>
    <w:rsid w:val="00EA4C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3CBD5A742C28424DA5172AD252E32316">
    <w:name w:val="3CBD5A742C28424DA5172AD252E32316"/>
    <w:rsid w:val="006546D1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E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E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E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6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6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wup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poznan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u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wup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od@wup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od@wup.pl" TargetMode="External"/><Relationship Id="rId14" Type="http://schemas.openxmlformats.org/officeDocument/2006/relationships/hyperlink" Target="mailto:sekretariat@wup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C931-D517-4D8B-BE96-427A66ED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22</Pages>
  <Words>6136</Words>
  <Characters>36817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Jaworska Agnieszka</cp:lastModifiedBy>
  <cp:revision>21</cp:revision>
  <cp:lastPrinted>2018-05-23T11:04:00Z</cp:lastPrinted>
  <dcterms:created xsi:type="dcterms:W3CDTF">2018-05-09T07:35:00Z</dcterms:created>
  <dcterms:modified xsi:type="dcterms:W3CDTF">2018-05-25T12:22:00Z</dcterms:modified>
</cp:coreProperties>
</file>