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D023D" w14:textId="77777777" w:rsidR="00CD36EB" w:rsidRPr="00513688" w:rsidRDefault="00CD36EB" w:rsidP="00CD36E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55BB334" w14:textId="77777777" w:rsidR="00CD36EB" w:rsidRPr="00513688" w:rsidRDefault="00513688" w:rsidP="00BA750D">
      <w:pPr>
        <w:widowControl w:val="0"/>
        <w:autoSpaceDE w:val="0"/>
        <w:autoSpaceDN w:val="0"/>
        <w:adjustRightInd w:val="0"/>
        <w:spacing w:after="0" w:line="360" w:lineRule="auto"/>
        <w:ind w:left="-142"/>
        <w:rPr>
          <w:rFonts w:ascii="Arial" w:eastAsia="Times New Roman" w:hAnsi="Arial" w:cs="Arial"/>
          <w:sz w:val="20"/>
          <w:szCs w:val="20"/>
          <w:lang w:eastAsia="pl-PL"/>
        </w:rPr>
      </w:pPr>
      <w:r w:rsidRPr="0051368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I </w:t>
      </w:r>
      <w:r w:rsidR="00CD36EB" w:rsidRPr="00513688">
        <w:rPr>
          <w:rFonts w:ascii="Arial" w:eastAsia="Times New Roman" w:hAnsi="Arial" w:cs="Arial"/>
          <w:b/>
          <w:sz w:val="20"/>
          <w:szCs w:val="20"/>
          <w:lang w:eastAsia="pl-PL"/>
        </w:rPr>
        <w:t>Szczegółowy opis przedmiotu zamówienia</w:t>
      </w:r>
      <w:r w:rsidR="00CD36EB" w:rsidRPr="00513688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19F6B1F4" w14:textId="77777777" w:rsidR="00BA750D" w:rsidRPr="00BA750D" w:rsidRDefault="00BA750D" w:rsidP="00BA750D">
      <w:pPr>
        <w:pStyle w:val="Bezodstpw"/>
        <w:widowControl w:val="0"/>
        <w:numPr>
          <w:ilvl w:val="0"/>
          <w:numId w:val="2"/>
        </w:num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BA750D">
        <w:rPr>
          <w:rFonts w:ascii="Arial" w:hAnsi="Arial" w:cs="Arial"/>
          <w:sz w:val="20"/>
          <w:szCs w:val="20"/>
        </w:rPr>
        <w:t>W ramach zamówienia wyodrębniono 2 Zadania:</w:t>
      </w:r>
    </w:p>
    <w:p w14:paraId="28158BE0" w14:textId="77777777" w:rsidR="00BA750D" w:rsidRPr="001554BB" w:rsidRDefault="00BA750D" w:rsidP="00BA750D">
      <w:pPr>
        <w:pStyle w:val="Bezodstpw"/>
        <w:widowControl w:val="0"/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1554BB">
        <w:rPr>
          <w:rFonts w:ascii="Arial" w:hAnsi="Arial" w:cs="Arial"/>
          <w:sz w:val="20"/>
          <w:szCs w:val="20"/>
          <w:u w:val="single"/>
        </w:rPr>
        <w:t>Zadanie 1</w:t>
      </w:r>
      <w:r w:rsidRPr="001554BB">
        <w:rPr>
          <w:rFonts w:ascii="Arial" w:hAnsi="Arial" w:cs="Arial"/>
          <w:sz w:val="20"/>
          <w:szCs w:val="20"/>
        </w:rPr>
        <w:t xml:space="preserve"> -</w:t>
      </w:r>
      <w:r w:rsidR="007F7E68">
        <w:rPr>
          <w:rFonts w:ascii="Arial" w:hAnsi="Arial" w:cs="Arial"/>
          <w:sz w:val="20"/>
          <w:szCs w:val="20"/>
        </w:rPr>
        <w:t xml:space="preserve"> </w:t>
      </w:r>
      <w:r w:rsidR="007F7E68" w:rsidRPr="007F7E68">
        <w:rPr>
          <w:rFonts w:ascii="Arial" w:hAnsi="Arial" w:cs="Arial"/>
          <w:sz w:val="20"/>
          <w:szCs w:val="20"/>
        </w:rPr>
        <w:t xml:space="preserve">Kompleksowa </w:t>
      </w:r>
      <w:r w:rsidR="007F7E68" w:rsidRPr="00027F86">
        <w:rPr>
          <w:rFonts w:ascii="Arial" w:hAnsi="Arial" w:cs="Arial"/>
          <w:sz w:val="20"/>
          <w:szCs w:val="20"/>
        </w:rPr>
        <w:t xml:space="preserve">organizacja i przeprowadzenie </w:t>
      </w:r>
      <w:r w:rsidR="00CA13FA">
        <w:rPr>
          <w:rFonts w:ascii="Arial" w:hAnsi="Arial" w:cs="Arial"/>
          <w:sz w:val="20"/>
          <w:szCs w:val="20"/>
        </w:rPr>
        <w:t>1</w:t>
      </w:r>
      <w:r w:rsidR="007F7E68" w:rsidRPr="00027F86">
        <w:rPr>
          <w:rFonts w:ascii="Arial" w:hAnsi="Arial" w:cs="Arial"/>
          <w:sz w:val="20"/>
          <w:szCs w:val="20"/>
        </w:rPr>
        <w:t xml:space="preserve"> szkole</w:t>
      </w:r>
      <w:r w:rsidR="00CA13FA">
        <w:rPr>
          <w:rFonts w:ascii="Arial" w:hAnsi="Arial" w:cs="Arial"/>
          <w:sz w:val="20"/>
          <w:szCs w:val="20"/>
        </w:rPr>
        <w:t>nia</w:t>
      </w:r>
      <w:r w:rsidRPr="00027F86">
        <w:rPr>
          <w:rFonts w:ascii="Arial" w:hAnsi="Arial" w:cs="Arial"/>
          <w:sz w:val="20"/>
          <w:szCs w:val="20"/>
        </w:rPr>
        <w:t xml:space="preserve"> „Projekty UE w PSZ –</w:t>
      </w:r>
      <w:r w:rsidRPr="001554BB">
        <w:rPr>
          <w:rFonts w:ascii="Arial" w:hAnsi="Arial" w:cs="Arial"/>
          <w:sz w:val="20"/>
          <w:szCs w:val="20"/>
        </w:rPr>
        <w:t xml:space="preserve"> Planowanie, przygotowanie i składanie wniosku o </w:t>
      </w:r>
      <w:r w:rsidR="0052685D">
        <w:rPr>
          <w:rFonts w:ascii="Arial" w:hAnsi="Arial" w:cs="Arial"/>
          <w:sz w:val="20"/>
          <w:szCs w:val="20"/>
        </w:rPr>
        <w:t> </w:t>
      </w:r>
      <w:r w:rsidRPr="001554BB">
        <w:rPr>
          <w:rFonts w:ascii="Arial" w:hAnsi="Arial" w:cs="Arial"/>
          <w:sz w:val="20"/>
          <w:szCs w:val="20"/>
        </w:rPr>
        <w:t>dofinansowanie”</w:t>
      </w:r>
    </w:p>
    <w:p w14:paraId="5DA3C69F" w14:textId="77777777" w:rsidR="00BA750D" w:rsidRPr="001554BB" w:rsidRDefault="00BA750D" w:rsidP="00BA750D">
      <w:pPr>
        <w:pStyle w:val="Bezodstpw"/>
        <w:widowControl w:val="0"/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1554BB">
        <w:rPr>
          <w:rFonts w:ascii="Arial" w:hAnsi="Arial" w:cs="Arial"/>
          <w:sz w:val="20"/>
          <w:szCs w:val="20"/>
          <w:u w:val="single"/>
        </w:rPr>
        <w:t xml:space="preserve">Zadanie 2 </w:t>
      </w:r>
      <w:r w:rsidRPr="001554BB">
        <w:rPr>
          <w:rFonts w:ascii="Arial" w:hAnsi="Arial" w:cs="Arial"/>
          <w:sz w:val="20"/>
          <w:szCs w:val="20"/>
        </w:rPr>
        <w:t xml:space="preserve">– </w:t>
      </w:r>
      <w:r w:rsidR="007F7E68" w:rsidRPr="007F7E68">
        <w:rPr>
          <w:rFonts w:ascii="Arial" w:hAnsi="Arial" w:cs="Arial"/>
          <w:sz w:val="20"/>
          <w:szCs w:val="20"/>
        </w:rPr>
        <w:t xml:space="preserve">Kompleksowa organizacja i przeprowadzenie </w:t>
      </w:r>
      <w:r w:rsidR="007F7E68">
        <w:rPr>
          <w:rFonts w:ascii="Arial" w:hAnsi="Arial" w:cs="Arial"/>
          <w:sz w:val="20"/>
          <w:szCs w:val="20"/>
        </w:rPr>
        <w:t>2</w:t>
      </w:r>
      <w:r w:rsidR="007F7E68" w:rsidRPr="007F7E68">
        <w:rPr>
          <w:rFonts w:ascii="Arial" w:hAnsi="Arial" w:cs="Arial"/>
          <w:sz w:val="20"/>
          <w:szCs w:val="20"/>
        </w:rPr>
        <w:t xml:space="preserve"> szkoleń</w:t>
      </w:r>
      <w:r w:rsidR="007F7E68" w:rsidRPr="007F7E68">
        <w:rPr>
          <w:rFonts w:ascii="Arial" w:hAnsi="Arial" w:cs="Arial"/>
          <w:sz w:val="20"/>
          <w:szCs w:val="20"/>
          <w:u w:val="single"/>
        </w:rPr>
        <w:t xml:space="preserve"> </w:t>
      </w:r>
      <w:r w:rsidRPr="001554BB">
        <w:rPr>
          <w:rFonts w:ascii="Arial" w:hAnsi="Arial" w:cs="Arial"/>
          <w:sz w:val="20"/>
          <w:szCs w:val="20"/>
          <w:u w:val="single"/>
        </w:rPr>
        <w:t>„</w:t>
      </w:r>
      <w:r w:rsidRPr="001554BB">
        <w:rPr>
          <w:rFonts w:ascii="Arial" w:hAnsi="Arial" w:cs="Arial"/>
          <w:sz w:val="20"/>
          <w:szCs w:val="20"/>
        </w:rPr>
        <w:t>Projekty UE w PSZ – Realizacja, rozliczanie i kontrola projektów</w:t>
      </w:r>
      <w:r w:rsidR="00CA13FA">
        <w:rPr>
          <w:rFonts w:ascii="Arial" w:hAnsi="Arial" w:cs="Arial"/>
          <w:sz w:val="20"/>
          <w:szCs w:val="20"/>
        </w:rPr>
        <w:t>.</w:t>
      </w:r>
      <w:r w:rsidRPr="001554BB">
        <w:rPr>
          <w:rFonts w:ascii="Arial" w:hAnsi="Arial" w:cs="Arial"/>
          <w:sz w:val="20"/>
          <w:szCs w:val="20"/>
        </w:rPr>
        <w:t>”</w:t>
      </w:r>
    </w:p>
    <w:p w14:paraId="6F07AF14" w14:textId="77777777" w:rsidR="007262F1" w:rsidRPr="001554BB" w:rsidRDefault="00513688" w:rsidP="00331EC2">
      <w:pPr>
        <w:pStyle w:val="Bezodstpw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1554BB">
        <w:rPr>
          <w:rFonts w:ascii="Arial" w:hAnsi="Arial" w:cs="Arial"/>
          <w:sz w:val="20"/>
          <w:szCs w:val="20"/>
        </w:rPr>
        <w:t xml:space="preserve">Zamówienie dot. </w:t>
      </w:r>
      <w:r w:rsidR="004E4110" w:rsidRPr="001554BB">
        <w:rPr>
          <w:rFonts w:ascii="Arial" w:hAnsi="Arial" w:cs="Arial"/>
          <w:sz w:val="20"/>
          <w:szCs w:val="20"/>
        </w:rPr>
        <w:t xml:space="preserve">kompleksowej </w:t>
      </w:r>
      <w:r w:rsidRPr="001554BB">
        <w:rPr>
          <w:rFonts w:ascii="Arial" w:hAnsi="Arial" w:cs="Arial"/>
          <w:sz w:val="20"/>
          <w:szCs w:val="20"/>
        </w:rPr>
        <w:t xml:space="preserve">organizacji i przeprowadzenia szkoleń </w:t>
      </w:r>
      <w:r w:rsidR="004E4110" w:rsidRPr="001554BB">
        <w:rPr>
          <w:rFonts w:ascii="Arial" w:hAnsi="Arial" w:cs="Arial"/>
          <w:sz w:val="20"/>
          <w:szCs w:val="20"/>
        </w:rPr>
        <w:t>w formie stacjonarnej z</w:t>
      </w:r>
      <w:r w:rsidR="000965CE" w:rsidRPr="001554BB">
        <w:rPr>
          <w:rFonts w:ascii="Arial" w:hAnsi="Arial" w:cs="Arial"/>
          <w:sz w:val="20"/>
          <w:szCs w:val="20"/>
        </w:rPr>
        <w:t> </w:t>
      </w:r>
      <w:r w:rsidR="004E4110" w:rsidRPr="001554BB">
        <w:rPr>
          <w:rFonts w:ascii="Arial" w:hAnsi="Arial" w:cs="Arial"/>
          <w:sz w:val="20"/>
          <w:szCs w:val="20"/>
        </w:rPr>
        <w:t>zapewnieniem sal</w:t>
      </w:r>
      <w:r w:rsidR="001F3A59" w:rsidRPr="001554BB">
        <w:rPr>
          <w:rFonts w:ascii="Arial" w:hAnsi="Arial" w:cs="Arial"/>
          <w:sz w:val="20"/>
          <w:szCs w:val="20"/>
        </w:rPr>
        <w:t>i</w:t>
      </w:r>
      <w:r w:rsidR="004E4110" w:rsidRPr="001554BB">
        <w:rPr>
          <w:rFonts w:ascii="Arial" w:hAnsi="Arial" w:cs="Arial"/>
          <w:sz w:val="20"/>
          <w:szCs w:val="20"/>
        </w:rPr>
        <w:t xml:space="preserve"> szkoleniow</w:t>
      </w:r>
      <w:r w:rsidR="001F3A59" w:rsidRPr="001554BB">
        <w:rPr>
          <w:rFonts w:ascii="Arial" w:hAnsi="Arial" w:cs="Arial"/>
          <w:sz w:val="20"/>
          <w:szCs w:val="20"/>
        </w:rPr>
        <w:t>ej</w:t>
      </w:r>
      <w:r w:rsidR="004E4110" w:rsidRPr="001554BB">
        <w:rPr>
          <w:rFonts w:ascii="Arial" w:hAnsi="Arial" w:cs="Arial"/>
          <w:sz w:val="20"/>
          <w:szCs w:val="20"/>
        </w:rPr>
        <w:t>, usługi noclegowej oraz usługi gastronomicznej</w:t>
      </w:r>
      <w:r w:rsidR="0052685D">
        <w:rPr>
          <w:rFonts w:ascii="Arial" w:hAnsi="Arial" w:cs="Arial"/>
          <w:sz w:val="20"/>
          <w:szCs w:val="20"/>
        </w:rPr>
        <w:t>.</w:t>
      </w:r>
    </w:p>
    <w:p w14:paraId="14D492FF" w14:textId="77777777" w:rsidR="00513688" w:rsidRPr="00611F15" w:rsidRDefault="00513688" w:rsidP="002B0DC2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027F86">
        <w:rPr>
          <w:rFonts w:ascii="Arial" w:hAnsi="Arial" w:cs="Arial"/>
          <w:sz w:val="20"/>
          <w:szCs w:val="20"/>
        </w:rPr>
        <w:t xml:space="preserve">Termin realizacji zamówienia: </w:t>
      </w:r>
      <w:r w:rsidR="00CA13FA">
        <w:rPr>
          <w:rFonts w:ascii="Arial" w:hAnsi="Arial" w:cs="Arial"/>
          <w:sz w:val="20"/>
          <w:szCs w:val="20"/>
        </w:rPr>
        <w:t xml:space="preserve">Zadanie 1 – realizacja 1 szkolenia w 47 tygodniu 2025 r., Zadanie 2 – realizacja 2 szkoleń w 48 tygodniu z zastrzeżeniem, że </w:t>
      </w:r>
      <w:r w:rsidR="00CA13FA" w:rsidRPr="002B0DC2">
        <w:rPr>
          <w:rFonts w:ascii="Arial" w:eastAsia="Calibri" w:hAnsi="Arial" w:cs="Arial"/>
          <w:sz w:val="20"/>
          <w:szCs w:val="20"/>
        </w:rPr>
        <w:t xml:space="preserve">każde szkolenie w ramach </w:t>
      </w:r>
      <w:r w:rsidR="00CA13FA" w:rsidRPr="00611F15">
        <w:rPr>
          <w:rFonts w:ascii="Arial" w:eastAsia="Calibri" w:hAnsi="Arial" w:cs="Arial"/>
          <w:b/>
          <w:sz w:val="20"/>
          <w:szCs w:val="20"/>
        </w:rPr>
        <w:t>danego Zadania</w:t>
      </w:r>
      <w:r w:rsidR="00CA13FA" w:rsidRPr="002B0DC2">
        <w:rPr>
          <w:rFonts w:ascii="Arial" w:eastAsia="Calibri" w:hAnsi="Arial" w:cs="Arial"/>
          <w:sz w:val="20"/>
          <w:szCs w:val="20"/>
        </w:rPr>
        <w:t xml:space="preserve"> musi zostać zrealizowane przez tego samego trenera. </w:t>
      </w:r>
      <w:r w:rsidR="007262F1" w:rsidRPr="00611F15">
        <w:rPr>
          <w:rFonts w:ascii="Arial" w:hAnsi="Arial" w:cs="Arial"/>
          <w:sz w:val="20"/>
          <w:szCs w:val="20"/>
        </w:rPr>
        <w:t xml:space="preserve"> Termin</w:t>
      </w:r>
      <w:r w:rsidR="00A7305F">
        <w:rPr>
          <w:rFonts w:ascii="Arial" w:hAnsi="Arial" w:cs="Arial"/>
          <w:sz w:val="20"/>
          <w:szCs w:val="20"/>
        </w:rPr>
        <w:t>y</w:t>
      </w:r>
      <w:r w:rsidR="007262F1" w:rsidRPr="00611F15">
        <w:rPr>
          <w:rFonts w:ascii="Arial" w:hAnsi="Arial" w:cs="Arial"/>
          <w:sz w:val="20"/>
          <w:szCs w:val="20"/>
        </w:rPr>
        <w:t xml:space="preserve"> realizacji </w:t>
      </w:r>
      <w:r w:rsidR="007262F1">
        <w:rPr>
          <w:rFonts w:ascii="Arial" w:hAnsi="Arial" w:cs="Arial"/>
          <w:sz w:val="20"/>
          <w:szCs w:val="20"/>
        </w:rPr>
        <w:t xml:space="preserve">szkoleń </w:t>
      </w:r>
      <w:r w:rsidR="007262F1" w:rsidRPr="00611F15">
        <w:rPr>
          <w:rFonts w:ascii="Arial" w:hAnsi="Arial" w:cs="Arial"/>
          <w:sz w:val="20"/>
          <w:szCs w:val="20"/>
        </w:rPr>
        <w:t xml:space="preserve">do uzgodnienia z </w:t>
      </w:r>
      <w:r w:rsidR="007262F1">
        <w:rPr>
          <w:rFonts w:ascii="Arial" w:hAnsi="Arial" w:cs="Arial"/>
          <w:sz w:val="20"/>
          <w:szCs w:val="20"/>
        </w:rPr>
        <w:t>Z</w:t>
      </w:r>
      <w:r w:rsidR="007262F1" w:rsidRPr="00611F15">
        <w:rPr>
          <w:rFonts w:ascii="Arial" w:hAnsi="Arial" w:cs="Arial"/>
          <w:sz w:val="20"/>
          <w:szCs w:val="20"/>
        </w:rPr>
        <w:t>amawiającym przed podpisaniem umowy nie później niż do 07.11.2025 r.</w:t>
      </w:r>
      <w:r w:rsidR="007262F1">
        <w:rPr>
          <w:rFonts w:ascii="Arial" w:hAnsi="Arial" w:cs="Arial"/>
          <w:sz w:val="20"/>
          <w:szCs w:val="20"/>
        </w:rPr>
        <w:t xml:space="preserve"> </w:t>
      </w:r>
    </w:p>
    <w:p w14:paraId="3A17F683" w14:textId="77777777" w:rsidR="00CA3FD1" w:rsidRPr="001554BB" w:rsidRDefault="00513688" w:rsidP="00331EC2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7262F1">
        <w:rPr>
          <w:rFonts w:ascii="Arial" w:hAnsi="Arial" w:cs="Arial"/>
          <w:color w:val="000000"/>
          <w:sz w:val="20"/>
          <w:szCs w:val="20"/>
        </w:rPr>
        <w:t>Czas trwania</w:t>
      </w:r>
      <w:r w:rsidR="00BA750D" w:rsidRPr="007262F1">
        <w:rPr>
          <w:rFonts w:ascii="Arial" w:hAnsi="Arial" w:cs="Arial"/>
          <w:color w:val="000000"/>
          <w:sz w:val="20"/>
          <w:szCs w:val="20"/>
        </w:rPr>
        <w:t xml:space="preserve"> każdego</w:t>
      </w:r>
      <w:r w:rsidRPr="001554BB">
        <w:rPr>
          <w:rFonts w:ascii="Arial" w:hAnsi="Arial" w:cs="Arial"/>
          <w:color w:val="000000"/>
          <w:sz w:val="20"/>
          <w:szCs w:val="20"/>
        </w:rPr>
        <w:t xml:space="preserve"> szkolenia: 2 dni – 14 godzin dydaktycznych (1 godz. dydaktyczna=45 min.).</w:t>
      </w:r>
    </w:p>
    <w:p w14:paraId="4458CA12" w14:textId="77777777" w:rsidR="00BA750D" w:rsidRPr="001554BB" w:rsidRDefault="00513688" w:rsidP="00BA750D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1554BB">
        <w:rPr>
          <w:rFonts w:ascii="Arial" w:hAnsi="Arial" w:cs="Arial"/>
          <w:color w:val="000000"/>
          <w:sz w:val="20"/>
          <w:szCs w:val="20"/>
        </w:rPr>
        <w:t>Miejsce realizacji szkole</w:t>
      </w:r>
      <w:r w:rsidR="00CA3FD1" w:rsidRPr="001554BB">
        <w:rPr>
          <w:rFonts w:ascii="Arial" w:hAnsi="Arial" w:cs="Arial"/>
          <w:color w:val="000000"/>
          <w:sz w:val="20"/>
          <w:szCs w:val="20"/>
        </w:rPr>
        <w:t>nia</w:t>
      </w:r>
      <w:r w:rsidRPr="001554BB">
        <w:rPr>
          <w:rFonts w:ascii="Arial" w:hAnsi="Arial" w:cs="Arial"/>
          <w:color w:val="000000"/>
          <w:sz w:val="20"/>
          <w:szCs w:val="20"/>
        </w:rPr>
        <w:t>:</w:t>
      </w:r>
      <w:r w:rsidR="00CA3FD1" w:rsidRPr="001554BB">
        <w:rPr>
          <w:rFonts w:ascii="Arial" w:hAnsi="Arial" w:cs="Arial"/>
          <w:color w:val="000000"/>
          <w:sz w:val="20"/>
          <w:szCs w:val="20"/>
        </w:rPr>
        <w:t xml:space="preserve"> </w:t>
      </w:r>
      <w:r w:rsidR="00CA3FD1" w:rsidRPr="001554BB">
        <w:rPr>
          <w:rFonts w:ascii="Arial" w:hAnsi="Arial" w:cs="Arial"/>
          <w:sz w:val="20"/>
          <w:szCs w:val="20"/>
        </w:rPr>
        <w:t>miejscowości w obrębie województwa zachodniopomorskiego położone na terenie jednego z powiatów: kamieński, gryficki, kołobrzeski, koszaliński. Miejsce realizacji musi być dobrze skomunikowane, zapewniające dojazd maksymalnie dwoma środkami transportu publicznego (pkp/pks/bus – maksymalnie jedna przesiadka na trasie) z miejscowości: Choszczno, Drawsko Pomorskie, Gryfice, Gryfino, Kamień Pomorski, Kołobrzeg, Łobez, Myślibórz, Police, Sławno, Szczecinek, Świdwin</w:t>
      </w:r>
      <w:r w:rsidR="00D35332">
        <w:rPr>
          <w:rFonts w:ascii="Arial" w:hAnsi="Arial" w:cs="Arial"/>
          <w:sz w:val="20"/>
          <w:szCs w:val="20"/>
        </w:rPr>
        <w:t xml:space="preserve"> i Szczecin.</w:t>
      </w:r>
    </w:p>
    <w:p w14:paraId="1D4CDD26" w14:textId="77777777" w:rsidR="00BA750D" w:rsidRDefault="00BA750D" w:rsidP="00BA750D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  <w:u w:val="single"/>
        </w:rPr>
      </w:pPr>
    </w:p>
    <w:p w14:paraId="28CCAEA8" w14:textId="77777777" w:rsidR="00BA750D" w:rsidRPr="00BA750D" w:rsidRDefault="00BA750D" w:rsidP="00BA750D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b/>
          <w:bCs/>
          <w:color w:val="000000"/>
          <w:sz w:val="20"/>
          <w:szCs w:val="20"/>
        </w:rPr>
      </w:pPr>
      <w:r w:rsidRPr="00BA750D">
        <w:rPr>
          <w:rFonts w:ascii="Arial" w:hAnsi="Arial" w:cs="Arial"/>
          <w:b/>
          <w:bCs/>
          <w:sz w:val="20"/>
          <w:szCs w:val="20"/>
          <w:u w:val="single"/>
        </w:rPr>
        <w:t xml:space="preserve">Zadanie 1 </w:t>
      </w:r>
      <w:r w:rsidRPr="00BA750D">
        <w:rPr>
          <w:rFonts w:ascii="Arial" w:hAnsi="Arial" w:cs="Arial"/>
          <w:b/>
          <w:bCs/>
          <w:sz w:val="20"/>
          <w:szCs w:val="20"/>
        </w:rPr>
        <w:t>- „Projekty UE w PSZ – Planowanie, przygotowanie i składanie wniosku o dofinansowanie”</w:t>
      </w:r>
      <w:r w:rsidR="002B0DC2">
        <w:rPr>
          <w:rFonts w:ascii="Arial" w:hAnsi="Arial" w:cs="Arial"/>
          <w:b/>
          <w:bCs/>
          <w:sz w:val="20"/>
          <w:szCs w:val="20"/>
        </w:rPr>
        <w:t xml:space="preserve"> – 1 szkolenie</w:t>
      </w:r>
    </w:p>
    <w:p w14:paraId="4F55312E" w14:textId="77777777" w:rsidR="00BA750D" w:rsidRDefault="00BA750D" w:rsidP="00BA750D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0965CE">
        <w:rPr>
          <w:rFonts w:ascii="Arial" w:hAnsi="Arial" w:cs="Arial"/>
          <w:bCs/>
          <w:color w:val="000000"/>
          <w:sz w:val="20"/>
          <w:szCs w:val="20"/>
        </w:rPr>
        <w:t>Minimalny zakres merytoryczny</w:t>
      </w:r>
      <w:r w:rsidRPr="000965CE">
        <w:rPr>
          <w:rFonts w:ascii="Arial" w:hAnsi="Arial" w:cs="Arial"/>
          <w:sz w:val="20"/>
          <w:szCs w:val="20"/>
        </w:rPr>
        <w:t xml:space="preserve"> (proponowany zakres szkolenia ma charakter informacyjny i nieostateczny, służy jedynie przedstawieniu oczekiwań Zamawiającego):</w:t>
      </w:r>
    </w:p>
    <w:p w14:paraId="124C9CDD" w14:textId="77777777" w:rsidR="00BA750D" w:rsidRPr="001554BB" w:rsidRDefault="00BA750D" w:rsidP="00927077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color w:val="000000"/>
          <w:sz w:val="20"/>
          <w:szCs w:val="20"/>
        </w:rPr>
      </w:pPr>
      <w:r w:rsidRPr="001554BB">
        <w:rPr>
          <w:rFonts w:ascii="Arial" w:hAnsi="Arial" w:cs="Arial"/>
          <w:sz w:val="20"/>
          <w:szCs w:val="20"/>
        </w:rPr>
        <w:t xml:space="preserve">Wprowadzenie do Funduszy Europejskich dla PSZ (EFS+, programy krajowe i </w:t>
      </w:r>
      <w:r w:rsidR="001F73CA">
        <w:rPr>
          <w:rFonts w:ascii="Arial" w:hAnsi="Arial" w:cs="Arial"/>
          <w:sz w:val="20"/>
          <w:szCs w:val="20"/>
        </w:rPr>
        <w:t>program regionalny FEPZ 2021-2027</w:t>
      </w:r>
      <w:r w:rsidRPr="001554BB">
        <w:rPr>
          <w:rFonts w:ascii="Arial" w:hAnsi="Arial" w:cs="Arial"/>
          <w:sz w:val="20"/>
          <w:szCs w:val="20"/>
        </w:rPr>
        <w:t xml:space="preserve">; Rola </w:t>
      </w:r>
      <w:r w:rsidR="00A21DFA">
        <w:rPr>
          <w:rFonts w:ascii="Arial" w:hAnsi="Arial" w:cs="Arial"/>
          <w:sz w:val="20"/>
          <w:szCs w:val="20"/>
        </w:rPr>
        <w:t xml:space="preserve">PUP/WUP </w:t>
      </w:r>
      <w:r w:rsidRPr="001554BB">
        <w:rPr>
          <w:rFonts w:ascii="Arial" w:hAnsi="Arial" w:cs="Arial"/>
          <w:sz w:val="20"/>
          <w:szCs w:val="20"/>
        </w:rPr>
        <w:t>jako beneficjenta i partnera projektowego</w:t>
      </w:r>
      <w:r w:rsidR="001F73CA">
        <w:rPr>
          <w:rFonts w:ascii="Arial" w:hAnsi="Arial" w:cs="Arial"/>
          <w:sz w:val="20"/>
          <w:szCs w:val="20"/>
        </w:rPr>
        <w:t>)</w:t>
      </w:r>
      <w:r w:rsidRPr="001554BB">
        <w:rPr>
          <w:rFonts w:ascii="Arial" w:hAnsi="Arial" w:cs="Arial"/>
          <w:sz w:val="20"/>
          <w:szCs w:val="20"/>
        </w:rPr>
        <w:t>;</w:t>
      </w:r>
    </w:p>
    <w:p w14:paraId="202A7406" w14:textId="77777777" w:rsidR="00A72BBA" w:rsidRPr="009B42C2" w:rsidRDefault="00A72BBA" w:rsidP="00A72BBA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color w:val="000000"/>
          <w:sz w:val="20"/>
          <w:szCs w:val="20"/>
        </w:rPr>
      </w:pPr>
      <w:r w:rsidRPr="001F73CA">
        <w:rPr>
          <w:rFonts w:ascii="Arial" w:hAnsi="Arial" w:cs="Arial"/>
          <w:color w:val="000000"/>
          <w:sz w:val="20"/>
          <w:szCs w:val="20"/>
        </w:rPr>
        <w:t>Współpra</w:t>
      </w:r>
      <w:r w:rsidR="00DE36EE">
        <w:rPr>
          <w:rFonts w:ascii="Arial" w:hAnsi="Arial" w:cs="Arial"/>
          <w:color w:val="000000"/>
          <w:sz w:val="20"/>
          <w:szCs w:val="20"/>
        </w:rPr>
        <w:t>ca partnerska w projektach UE (t</w:t>
      </w:r>
      <w:r w:rsidRPr="001F73CA">
        <w:rPr>
          <w:rFonts w:ascii="Arial" w:hAnsi="Arial" w:cs="Arial"/>
          <w:color w:val="000000"/>
          <w:sz w:val="20"/>
          <w:szCs w:val="20"/>
        </w:rPr>
        <w:t>worzenie partnerstw i wspó</w:t>
      </w:r>
      <w:r w:rsidR="00DE36EE">
        <w:rPr>
          <w:rFonts w:ascii="Arial" w:hAnsi="Arial" w:cs="Arial"/>
          <w:color w:val="000000"/>
          <w:sz w:val="20"/>
          <w:szCs w:val="20"/>
        </w:rPr>
        <w:t>łpracy międzyinstytucjonalnej; o</w:t>
      </w:r>
      <w:r w:rsidRPr="001F73CA">
        <w:rPr>
          <w:rFonts w:ascii="Arial" w:hAnsi="Arial" w:cs="Arial"/>
          <w:color w:val="000000"/>
          <w:sz w:val="20"/>
          <w:szCs w:val="20"/>
        </w:rPr>
        <w:t>bowiązki i rola partnerów w pr</w:t>
      </w:r>
      <w:r w:rsidR="00DE36EE">
        <w:rPr>
          <w:rFonts w:ascii="Arial" w:hAnsi="Arial" w:cs="Arial"/>
          <w:color w:val="000000"/>
          <w:sz w:val="20"/>
          <w:szCs w:val="20"/>
        </w:rPr>
        <w:t>ojekcie; d</w:t>
      </w:r>
      <w:r w:rsidRPr="001F73CA">
        <w:rPr>
          <w:rFonts w:ascii="Arial" w:hAnsi="Arial" w:cs="Arial"/>
          <w:color w:val="000000"/>
          <w:sz w:val="20"/>
          <w:szCs w:val="20"/>
        </w:rPr>
        <w:t>obre praktyki we współpracy PSZ z innymi podmiotami);</w:t>
      </w:r>
    </w:p>
    <w:p w14:paraId="17B1C454" w14:textId="77777777" w:rsidR="001F73CA" w:rsidRPr="004C59D4" w:rsidRDefault="001F73CA" w:rsidP="004C59D4">
      <w:pPr>
        <w:pStyle w:val="Akapitzlist"/>
        <w:numPr>
          <w:ilvl w:val="0"/>
          <w:numId w:val="35"/>
        </w:numPr>
        <w:spacing w:line="360" w:lineRule="auto"/>
        <w:ind w:left="709"/>
        <w:rPr>
          <w:rFonts w:ascii="Arial" w:hAnsi="Arial" w:cs="Arial"/>
          <w:color w:val="000000"/>
          <w:sz w:val="20"/>
          <w:szCs w:val="20"/>
        </w:rPr>
      </w:pPr>
      <w:r w:rsidRPr="001F73CA">
        <w:rPr>
          <w:rFonts w:ascii="Arial" w:hAnsi="Arial" w:cs="Arial"/>
          <w:color w:val="000000"/>
          <w:sz w:val="20"/>
          <w:szCs w:val="20"/>
        </w:rPr>
        <w:t>Aspekty</w:t>
      </w:r>
      <w:r w:rsidR="00A21DFA">
        <w:rPr>
          <w:rFonts w:ascii="Arial" w:hAnsi="Arial" w:cs="Arial"/>
          <w:color w:val="000000"/>
          <w:sz w:val="20"/>
          <w:szCs w:val="20"/>
        </w:rPr>
        <w:t xml:space="preserve"> formalne i techniczne składanie</w:t>
      </w:r>
      <w:r w:rsidRPr="001F73CA">
        <w:rPr>
          <w:rFonts w:ascii="Arial" w:hAnsi="Arial" w:cs="Arial"/>
          <w:color w:val="000000"/>
          <w:sz w:val="20"/>
          <w:szCs w:val="20"/>
        </w:rPr>
        <w:t xml:space="preserve"> wniosku (</w:t>
      </w:r>
      <w:r w:rsidR="00280E11" w:rsidRPr="00A6767B">
        <w:rPr>
          <w:rFonts w:ascii="Arial" w:hAnsi="Arial" w:cs="Arial"/>
          <w:color w:val="000000"/>
          <w:sz w:val="20"/>
          <w:szCs w:val="20"/>
        </w:rPr>
        <w:t>procedura naboru</w:t>
      </w:r>
      <w:r w:rsidR="00280E11">
        <w:rPr>
          <w:rFonts w:ascii="Arial" w:hAnsi="Arial" w:cs="Arial"/>
          <w:color w:val="000000"/>
          <w:sz w:val="20"/>
          <w:szCs w:val="20"/>
        </w:rPr>
        <w:t xml:space="preserve"> wniosków, kwalifikowalność grupy docelowej, </w:t>
      </w:r>
      <w:r w:rsidR="00A72BBA">
        <w:rPr>
          <w:rFonts w:ascii="Arial" w:hAnsi="Arial" w:cs="Arial"/>
          <w:color w:val="000000"/>
          <w:sz w:val="20"/>
          <w:szCs w:val="20"/>
        </w:rPr>
        <w:t xml:space="preserve">omówienie </w:t>
      </w:r>
      <w:r w:rsidR="00DE36EE">
        <w:rPr>
          <w:rFonts w:ascii="Arial" w:hAnsi="Arial" w:cs="Arial"/>
          <w:color w:val="000000"/>
          <w:sz w:val="20"/>
          <w:szCs w:val="20"/>
        </w:rPr>
        <w:t>s</w:t>
      </w:r>
      <w:r w:rsidR="00A21DFA">
        <w:rPr>
          <w:rFonts w:ascii="Arial" w:hAnsi="Arial" w:cs="Arial"/>
          <w:sz w:val="20"/>
          <w:szCs w:val="20"/>
        </w:rPr>
        <w:t>truktury</w:t>
      </w:r>
      <w:r w:rsidR="00A21DFA" w:rsidRPr="001554BB">
        <w:rPr>
          <w:rFonts w:ascii="Arial" w:hAnsi="Arial" w:cs="Arial"/>
          <w:sz w:val="20"/>
          <w:szCs w:val="20"/>
        </w:rPr>
        <w:t xml:space="preserve"> wniosku</w:t>
      </w:r>
      <w:r w:rsidR="00A21DFA">
        <w:rPr>
          <w:rFonts w:ascii="Arial" w:hAnsi="Arial" w:cs="Arial"/>
          <w:bCs/>
          <w:sz w:val="20"/>
          <w:szCs w:val="20"/>
        </w:rPr>
        <w:t xml:space="preserve"> na przykładzie FEPZ 2021-2027 oraz </w:t>
      </w:r>
      <w:r w:rsidR="00A72BBA">
        <w:rPr>
          <w:rFonts w:ascii="Arial" w:hAnsi="Arial" w:cs="Arial"/>
          <w:bCs/>
          <w:sz w:val="20"/>
          <w:szCs w:val="20"/>
        </w:rPr>
        <w:t>Systemu</w:t>
      </w:r>
      <w:r w:rsidR="006D4BEE" w:rsidRPr="004C59D4">
        <w:rPr>
          <w:rFonts w:ascii="Arial" w:hAnsi="Arial" w:cs="Arial"/>
          <w:bCs/>
          <w:sz w:val="20"/>
          <w:szCs w:val="20"/>
        </w:rPr>
        <w:t xml:space="preserve"> Obsługi Wniosków Aplikacyjnych SOWA</w:t>
      </w:r>
      <w:r w:rsidRPr="004C59D4">
        <w:rPr>
          <w:rFonts w:ascii="Arial" w:hAnsi="Arial" w:cs="Arial"/>
          <w:color w:val="000000"/>
          <w:sz w:val="20"/>
          <w:szCs w:val="20"/>
        </w:rPr>
        <w:t>;);</w:t>
      </w:r>
    </w:p>
    <w:p w14:paraId="19C57C32" w14:textId="77777777" w:rsidR="00BA750D" w:rsidRPr="001554BB" w:rsidRDefault="00BA750D" w:rsidP="00927077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color w:val="000000"/>
          <w:sz w:val="20"/>
          <w:szCs w:val="20"/>
        </w:rPr>
      </w:pPr>
      <w:r w:rsidRPr="001554BB">
        <w:rPr>
          <w:rFonts w:ascii="Arial" w:hAnsi="Arial" w:cs="Arial"/>
          <w:sz w:val="20"/>
          <w:szCs w:val="20"/>
        </w:rPr>
        <w:t>Planowanie projektu – od diagnozy do koncepcji (Identyfikacja problemów i potrzeb grupy docelowej</w:t>
      </w:r>
      <w:r w:rsidR="00DE36EE">
        <w:rPr>
          <w:rFonts w:ascii="Arial" w:hAnsi="Arial" w:cs="Arial"/>
          <w:sz w:val="20"/>
          <w:szCs w:val="20"/>
        </w:rPr>
        <w:t>,</w:t>
      </w:r>
      <w:r w:rsidRPr="001554BB">
        <w:rPr>
          <w:rFonts w:ascii="Arial" w:hAnsi="Arial" w:cs="Arial"/>
          <w:sz w:val="20"/>
          <w:szCs w:val="20"/>
        </w:rPr>
        <w:t xml:space="preserve"> </w:t>
      </w:r>
      <w:r w:rsidR="00DE36EE">
        <w:rPr>
          <w:rFonts w:ascii="Arial" w:hAnsi="Arial" w:cs="Arial"/>
          <w:sz w:val="20"/>
          <w:szCs w:val="20"/>
        </w:rPr>
        <w:t>w</w:t>
      </w:r>
      <w:r w:rsidRPr="001554BB">
        <w:rPr>
          <w:rFonts w:ascii="Arial" w:hAnsi="Arial" w:cs="Arial"/>
          <w:sz w:val="20"/>
          <w:szCs w:val="20"/>
        </w:rPr>
        <w:t xml:space="preserve">ykorzystanie danych z rynku pracy – Barometr zawodów, dane PUP/WUP); </w:t>
      </w:r>
    </w:p>
    <w:p w14:paraId="483A4E0D" w14:textId="77777777" w:rsidR="00BA750D" w:rsidRPr="004C59D4" w:rsidRDefault="00BA750D" w:rsidP="00927077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color w:val="000000"/>
          <w:sz w:val="20"/>
          <w:szCs w:val="20"/>
        </w:rPr>
      </w:pPr>
      <w:r w:rsidRPr="001554BB">
        <w:rPr>
          <w:rFonts w:ascii="Arial" w:hAnsi="Arial" w:cs="Arial"/>
          <w:sz w:val="20"/>
          <w:szCs w:val="20"/>
        </w:rPr>
        <w:t>Formułowanie celów</w:t>
      </w:r>
      <w:r w:rsidR="00A72BBA">
        <w:rPr>
          <w:rFonts w:ascii="Arial" w:hAnsi="Arial" w:cs="Arial"/>
          <w:sz w:val="20"/>
          <w:szCs w:val="20"/>
        </w:rPr>
        <w:t xml:space="preserve"> </w:t>
      </w:r>
      <w:r w:rsidRPr="001554BB">
        <w:rPr>
          <w:rFonts w:ascii="Arial" w:hAnsi="Arial" w:cs="Arial"/>
          <w:sz w:val="20"/>
          <w:szCs w:val="20"/>
        </w:rPr>
        <w:t xml:space="preserve">i wskaźników (Logika interwencji: cele SMART, spójność działań i efektów; </w:t>
      </w:r>
      <w:r w:rsidR="00DE36EE">
        <w:rPr>
          <w:rFonts w:ascii="Arial" w:hAnsi="Arial" w:cs="Arial"/>
          <w:sz w:val="20"/>
          <w:szCs w:val="20"/>
        </w:rPr>
        <w:t>w</w:t>
      </w:r>
      <w:r w:rsidRPr="001554BB">
        <w:rPr>
          <w:rFonts w:ascii="Arial" w:hAnsi="Arial" w:cs="Arial"/>
          <w:sz w:val="20"/>
          <w:szCs w:val="20"/>
        </w:rPr>
        <w:t>skaźniki EFS+</w:t>
      </w:r>
      <w:r w:rsidR="00DE36EE">
        <w:rPr>
          <w:rFonts w:ascii="Arial" w:hAnsi="Arial" w:cs="Arial"/>
          <w:sz w:val="20"/>
          <w:szCs w:val="20"/>
        </w:rPr>
        <w:t xml:space="preserve"> w tym:</w:t>
      </w:r>
      <w:r w:rsidRPr="001554BB">
        <w:rPr>
          <w:rFonts w:ascii="Arial" w:hAnsi="Arial" w:cs="Arial"/>
          <w:sz w:val="20"/>
          <w:szCs w:val="20"/>
        </w:rPr>
        <w:t xml:space="preserve"> efektywność zatrudnieniowa, trwałość zatrudnienia</w:t>
      </w:r>
      <w:r w:rsidR="00DE36EE">
        <w:rPr>
          <w:rFonts w:ascii="Arial" w:hAnsi="Arial" w:cs="Arial"/>
          <w:sz w:val="20"/>
          <w:szCs w:val="20"/>
        </w:rPr>
        <w:t>, m</w:t>
      </w:r>
      <w:r w:rsidRPr="001554BB">
        <w:rPr>
          <w:rFonts w:ascii="Arial" w:hAnsi="Arial" w:cs="Arial"/>
          <w:sz w:val="20"/>
          <w:szCs w:val="20"/>
        </w:rPr>
        <w:t xml:space="preserve">ierzalność </w:t>
      </w:r>
      <w:r w:rsidR="00A21DFA">
        <w:rPr>
          <w:rFonts w:ascii="Arial" w:hAnsi="Arial" w:cs="Arial"/>
          <w:sz w:val="20"/>
          <w:szCs w:val="20"/>
        </w:rPr>
        <w:t>wskaźników</w:t>
      </w:r>
      <w:r w:rsidR="00A21DFA" w:rsidRPr="001554BB">
        <w:rPr>
          <w:rFonts w:ascii="Arial" w:hAnsi="Arial" w:cs="Arial"/>
          <w:sz w:val="20"/>
          <w:szCs w:val="20"/>
        </w:rPr>
        <w:t xml:space="preserve"> </w:t>
      </w:r>
      <w:r w:rsidRPr="001554BB">
        <w:rPr>
          <w:rFonts w:ascii="Arial" w:hAnsi="Arial" w:cs="Arial"/>
          <w:sz w:val="20"/>
          <w:szCs w:val="20"/>
        </w:rPr>
        <w:t>i sposób ich weryfikacji);</w:t>
      </w:r>
    </w:p>
    <w:p w14:paraId="7FD111ED" w14:textId="77777777" w:rsidR="00280E11" w:rsidRPr="001554BB" w:rsidRDefault="00280E11" w:rsidP="00927077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Budżet (planowanie wydatków,</w:t>
      </w:r>
      <w:r w:rsidR="00DE36EE">
        <w:rPr>
          <w:rFonts w:ascii="Arial" w:hAnsi="Arial" w:cs="Arial"/>
          <w:sz w:val="20"/>
          <w:szCs w:val="20"/>
        </w:rPr>
        <w:t xml:space="preserve"> zasady konstruowania budżetu w oparciu o</w:t>
      </w:r>
      <w:r>
        <w:rPr>
          <w:rFonts w:ascii="Arial" w:hAnsi="Arial" w:cs="Arial"/>
          <w:sz w:val="20"/>
          <w:szCs w:val="20"/>
        </w:rPr>
        <w:t xml:space="preserve"> kwalifikowalność wydatków: ogólne zasady kwalifikowalności wydatków, koszty bezpośrednie,</w:t>
      </w:r>
      <w:r w:rsidR="00DE36EE">
        <w:rPr>
          <w:rFonts w:ascii="Arial" w:hAnsi="Arial" w:cs="Arial"/>
          <w:sz w:val="20"/>
          <w:szCs w:val="20"/>
        </w:rPr>
        <w:t xml:space="preserve"> koszty</w:t>
      </w:r>
      <w:r>
        <w:rPr>
          <w:rFonts w:ascii="Arial" w:hAnsi="Arial" w:cs="Arial"/>
          <w:sz w:val="20"/>
          <w:szCs w:val="20"/>
        </w:rPr>
        <w:t xml:space="preserve"> pośrednie, cross-financing, wkład własny, personel projektu</w:t>
      </w:r>
      <w:r w:rsidR="00DE36EE">
        <w:rPr>
          <w:rFonts w:ascii="Arial" w:hAnsi="Arial" w:cs="Arial"/>
          <w:sz w:val="20"/>
          <w:szCs w:val="20"/>
        </w:rPr>
        <w:t>);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2A99CB3" w14:textId="77777777" w:rsidR="00032321" w:rsidRPr="001554BB" w:rsidRDefault="00BA750D" w:rsidP="00032321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color w:val="000000"/>
          <w:sz w:val="20"/>
          <w:szCs w:val="20"/>
        </w:rPr>
      </w:pPr>
      <w:r w:rsidRPr="001554BB">
        <w:rPr>
          <w:rFonts w:ascii="Arial" w:hAnsi="Arial" w:cs="Arial"/>
          <w:sz w:val="20"/>
          <w:szCs w:val="20"/>
        </w:rPr>
        <w:lastRenderedPageBreak/>
        <w:t>Tworzenie zarysu projektu – ćwiczenia praktyczne (</w:t>
      </w:r>
      <w:r w:rsidR="00DE36EE">
        <w:rPr>
          <w:rFonts w:ascii="Arial" w:hAnsi="Arial" w:cs="Arial"/>
          <w:sz w:val="20"/>
          <w:szCs w:val="20"/>
        </w:rPr>
        <w:t>t</w:t>
      </w:r>
      <w:r w:rsidR="00032321" w:rsidRPr="001554BB">
        <w:rPr>
          <w:rFonts w:ascii="Arial" w:hAnsi="Arial" w:cs="Arial"/>
          <w:sz w:val="20"/>
          <w:szCs w:val="20"/>
        </w:rPr>
        <w:t xml:space="preserve">worzenie </w:t>
      </w:r>
      <w:r w:rsidR="00ED5EA6">
        <w:rPr>
          <w:rFonts w:ascii="Arial" w:hAnsi="Arial" w:cs="Arial"/>
          <w:sz w:val="20"/>
          <w:szCs w:val="20"/>
        </w:rPr>
        <w:t xml:space="preserve">elementów </w:t>
      </w:r>
      <w:r w:rsidR="00032321" w:rsidRPr="001554BB">
        <w:rPr>
          <w:rFonts w:ascii="Arial" w:hAnsi="Arial" w:cs="Arial"/>
          <w:sz w:val="20"/>
          <w:szCs w:val="20"/>
        </w:rPr>
        <w:t xml:space="preserve">wniosku o dofinansowanie </w:t>
      </w:r>
      <w:r w:rsidR="00032321">
        <w:rPr>
          <w:rFonts w:ascii="Arial" w:hAnsi="Arial" w:cs="Arial"/>
          <w:sz w:val="20"/>
          <w:szCs w:val="20"/>
        </w:rPr>
        <w:t>p</w:t>
      </w:r>
      <w:r w:rsidR="00032321" w:rsidRPr="001554BB">
        <w:rPr>
          <w:rFonts w:ascii="Arial" w:hAnsi="Arial" w:cs="Arial"/>
          <w:sz w:val="20"/>
          <w:szCs w:val="20"/>
        </w:rPr>
        <w:t xml:space="preserve">raca </w:t>
      </w:r>
      <w:r w:rsidR="00032321">
        <w:rPr>
          <w:rFonts w:ascii="Arial" w:hAnsi="Arial" w:cs="Arial"/>
          <w:sz w:val="20"/>
          <w:szCs w:val="20"/>
        </w:rPr>
        <w:t xml:space="preserve">z </w:t>
      </w:r>
      <w:r w:rsidR="00032321" w:rsidRPr="001554BB">
        <w:rPr>
          <w:rFonts w:ascii="Arial" w:hAnsi="Arial" w:cs="Arial"/>
          <w:sz w:val="20"/>
          <w:szCs w:val="20"/>
        </w:rPr>
        <w:t>formularzem wniosku</w:t>
      </w:r>
      <w:r w:rsidR="00032321">
        <w:rPr>
          <w:rFonts w:ascii="Arial" w:hAnsi="Arial" w:cs="Arial"/>
          <w:sz w:val="20"/>
          <w:szCs w:val="20"/>
        </w:rPr>
        <w:t xml:space="preserve"> na podstawie FEPZ 2021-2027</w:t>
      </w:r>
      <w:r w:rsidR="00E51310">
        <w:rPr>
          <w:rFonts w:ascii="Arial" w:hAnsi="Arial" w:cs="Arial"/>
          <w:sz w:val="20"/>
          <w:szCs w:val="20"/>
        </w:rPr>
        <w:t xml:space="preserve">; </w:t>
      </w:r>
      <w:r w:rsidR="00DE36EE">
        <w:rPr>
          <w:rFonts w:ascii="Arial" w:hAnsi="Arial" w:cs="Arial"/>
          <w:sz w:val="20"/>
          <w:szCs w:val="20"/>
        </w:rPr>
        <w:t>d</w:t>
      </w:r>
      <w:r w:rsidR="00A72BBA">
        <w:rPr>
          <w:rFonts w:ascii="Arial" w:hAnsi="Arial" w:cs="Arial"/>
          <w:sz w:val="20"/>
          <w:szCs w:val="20"/>
        </w:rPr>
        <w:t>efiniowanie grupy docelowej,</w:t>
      </w:r>
      <w:r w:rsidR="00A72BBA" w:rsidRPr="001554BB">
        <w:rPr>
          <w:rFonts w:ascii="Arial" w:hAnsi="Arial" w:cs="Arial"/>
          <w:sz w:val="20"/>
          <w:szCs w:val="20"/>
        </w:rPr>
        <w:t xml:space="preserve"> dobór odpowiednich form wsparcia</w:t>
      </w:r>
      <w:r w:rsidR="00A72BBA">
        <w:rPr>
          <w:rFonts w:ascii="Arial" w:hAnsi="Arial" w:cs="Arial"/>
          <w:sz w:val="20"/>
          <w:szCs w:val="20"/>
        </w:rPr>
        <w:t>,</w:t>
      </w:r>
      <w:r w:rsidR="00A72BBA" w:rsidRPr="001554BB" w:rsidDel="00032321">
        <w:rPr>
          <w:rFonts w:ascii="Arial" w:hAnsi="Arial" w:cs="Arial"/>
          <w:sz w:val="20"/>
          <w:szCs w:val="20"/>
        </w:rPr>
        <w:t xml:space="preserve"> </w:t>
      </w:r>
      <w:r w:rsidR="00032321">
        <w:rPr>
          <w:rFonts w:ascii="Arial" w:hAnsi="Arial" w:cs="Arial"/>
          <w:sz w:val="20"/>
          <w:szCs w:val="20"/>
        </w:rPr>
        <w:t>zadania</w:t>
      </w:r>
      <w:r w:rsidR="00032321" w:rsidRPr="001554BB">
        <w:rPr>
          <w:rFonts w:ascii="Arial" w:hAnsi="Arial" w:cs="Arial"/>
          <w:sz w:val="20"/>
          <w:szCs w:val="20"/>
        </w:rPr>
        <w:t>, harmonogram; Budżet projektu – zasady konstruowania i kosztów kwalifikowalnych);</w:t>
      </w:r>
    </w:p>
    <w:p w14:paraId="0FED2C36" w14:textId="77777777" w:rsidR="00BA750D" w:rsidRPr="001554BB" w:rsidRDefault="00BA750D" w:rsidP="00927077">
      <w:pPr>
        <w:pStyle w:val="Akapitzlist"/>
        <w:numPr>
          <w:ilvl w:val="0"/>
          <w:numId w:val="35"/>
        </w:numPr>
        <w:spacing w:after="0" w:line="360" w:lineRule="auto"/>
        <w:ind w:left="709"/>
        <w:rPr>
          <w:rFonts w:ascii="Arial" w:hAnsi="Arial" w:cs="Arial"/>
          <w:sz w:val="20"/>
          <w:szCs w:val="20"/>
        </w:rPr>
      </w:pPr>
      <w:r w:rsidRPr="001554BB">
        <w:rPr>
          <w:rFonts w:ascii="Arial" w:hAnsi="Arial" w:cs="Arial"/>
          <w:sz w:val="20"/>
          <w:szCs w:val="20"/>
        </w:rPr>
        <w:t>Najczęstsze błędy w projektach PSZ i jak ich unikać</w:t>
      </w:r>
      <w:r w:rsidR="00927077" w:rsidRPr="001554BB">
        <w:rPr>
          <w:rFonts w:ascii="Arial" w:hAnsi="Arial" w:cs="Arial"/>
          <w:sz w:val="20"/>
          <w:szCs w:val="20"/>
        </w:rPr>
        <w:t xml:space="preserve"> (</w:t>
      </w:r>
      <w:r w:rsidRPr="001554BB">
        <w:rPr>
          <w:rFonts w:ascii="Arial" w:hAnsi="Arial" w:cs="Arial"/>
          <w:sz w:val="20"/>
          <w:szCs w:val="20"/>
        </w:rPr>
        <w:t>Błędy merytoryczne, formalne i techniczne</w:t>
      </w:r>
      <w:r w:rsidR="00927077" w:rsidRPr="001554BB">
        <w:rPr>
          <w:rFonts w:ascii="Arial" w:hAnsi="Arial" w:cs="Arial"/>
          <w:sz w:val="20"/>
          <w:szCs w:val="20"/>
        </w:rPr>
        <w:t xml:space="preserve">; </w:t>
      </w:r>
      <w:r w:rsidRPr="001554BB">
        <w:rPr>
          <w:rFonts w:ascii="Arial" w:hAnsi="Arial" w:cs="Arial"/>
          <w:sz w:val="20"/>
          <w:szCs w:val="20"/>
        </w:rPr>
        <w:t>Przykłady z praktyki – jak się zabezpieczyć</w:t>
      </w:r>
      <w:r w:rsidR="00927077" w:rsidRPr="001554BB">
        <w:rPr>
          <w:rFonts w:ascii="Arial" w:hAnsi="Arial" w:cs="Arial"/>
          <w:sz w:val="20"/>
          <w:szCs w:val="20"/>
        </w:rPr>
        <w:t>).</w:t>
      </w:r>
    </w:p>
    <w:p w14:paraId="18C5DB67" w14:textId="77777777" w:rsidR="00BA750D" w:rsidRPr="004C59D4" w:rsidRDefault="00BA750D" w:rsidP="004C59D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</w:p>
    <w:p w14:paraId="797EB257" w14:textId="77777777" w:rsidR="00856F8B" w:rsidRPr="00CA13FA" w:rsidRDefault="00856F8B" w:rsidP="00611F15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CA13FA">
        <w:rPr>
          <w:rFonts w:ascii="Arial" w:hAnsi="Arial" w:cs="Arial"/>
          <w:sz w:val="20"/>
          <w:szCs w:val="20"/>
          <w:u w:val="single"/>
        </w:rPr>
        <w:t>Liczba uczestników</w:t>
      </w:r>
      <w:r w:rsidRPr="00CA13FA">
        <w:rPr>
          <w:rFonts w:ascii="Arial" w:hAnsi="Arial" w:cs="Arial"/>
          <w:b/>
          <w:bCs/>
          <w:sz w:val="20"/>
          <w:szCs w:val="20"/>
        </w:rPr>
        <w:t xml:space="preserve">: </w:t>
      </w:r>
      <w:r w:rsidRPr="00611F15">
        <w:rPr>
          <w:rFonts w:ascii="Arial" w:hAnsi="Arial" w:cs="Arial"/>
          <w:sz w:val="20"/>
          <w:szCs w:val="20"/>
        </w:rPr>
        <w:t>w szkoleni</w:t>
      </w:r>
      <w:r w:rsidR="00CA3FD1" w:rsidRPr="00611F15">
        <w:rPr>
          <w:rFonts w:ascii="Arial" w:hAnsi="Arial" w:cs="Arial"/>
          <w:sz w:val="20"/>
          <w:szCs w:val="20"/>
        </w:rPr>
        <w:t>u</w:t>
      </w:r>
      <w:r w:rsidRPr="00611F15">
        <w:rPr>
          <w:rFonts w:ascii="Arial" w:hAnsi="Arial" w:cs="Arial"/>
          <w:sz w:val="20"/>
          <w:szCs w:val="20"/>
        </w:rPr>
        <w:t xml:space="preserve"> weźmie udział łącznie </w:t>
      </w:r>
      <w:r w:rsidR="00D713F5" w:rsidRPr="00611F15">
        <w:rPr>
          <w:rFonts w:ascii="Arial" w:hAnsi="Arial" w:cs="Arial"/>
          <w:sz w:val="20"/>
          <w:szCs w:val="20"/>
        </w:rPr>
        <w:t>2</w:t>
      </w:r>
      <w:r w:rsidR="001F5486" w:rsidRPr="00611F15">
        <w:rPr>
          <w:rFonts w:ascii="Arial" w:hAnsi="Arial" w:cs="Arial"/>
          <w:sz w:val="20"/>
          <w:szCs w:val="20"/>
        </w:rPr>
        <w:t>6</w:t>
      </w:r>
      <w:r w:rsidRPr="00611F15">
        <w:rPr>
          <w:rFonts w:ascii="Arial" w:hAnsi="Arial" w:cs="Arial"/>
          <w:sz w:val="20"/>
          <w:szCs w:val="20"/>
        </w:rPr>
        <w:t xml:space="preserve"> osób. Zamawiający</w:t>
      </w:r>
      <w:r w:rsidRPr="00CA13FA">
        <w:rPr>
          <w:rFonts w:ascii="Arial" w:hAnsi="Arial" w:cs="Arial"/>
          <w:sz w:val="20"/>
          <w:szCs w:val="20"/>
        </w:rPr>
        <w:t xml:space="preserve"> zastrzega sobie możliwość zmniejszenia liczby uczestników łącznie o </w:t>
      </w:r>
      <w:r w:rsidR="00D713F5" w:rsidRPr="00CA13FA">
        <w:rPr>
          <w:rFonts w:ascii="Arial" w:hAnsi="Arial" w:cs="Arial"/>
          <w:sz w:val="20"/>
          <w:szCs w:val="20"/>
        </w:rPr>
        <w:t>4</w:t>
      </w:r>
      <w:r w:rsidRPr="00CA13FA">
        <w:rPr>
          <w:rFonts w:ascii="Arial" w:hAnsi="Arial" w:cs="Arial"/>
          <w:sz w:val="20"/>
          <w:szCs w:val="20"/>
        </w:rPr>
        <w:t xml:space="preserve"> os</w:t>
      </w:r>
      <w:r w:rsidR="00D713F5" w:rsidRPr="00CA13FA">
        <w:rPr>
          <w:rFonts w:ascii="Arial" w:hAnsi="Arial" w:cs="Arial"/>
          <w:sz w:val="20"/>
          <w:szCs w:val="20"/>
        </w:rPr>
        <w:t>o</w:t>
      </w:r>
      <w:r w:rsidRPr="00CA13FA">
        <w:rPr>
          <w:rFonts w:ascii="Arial" w:hAnsi="Arial" w:cs="Arial"/>
          <w:sz w:val="20"/>
          <w:szCs w:val="20"/>
        </w:rPr>
        <w:t>b</w:t>
      </w:r>
      <w:r w:rsidR="00D713F5" w:rsidRPr="00CA13FA">
        <w:rPr>
          <w:rFonts w:ascii="Arial" w:hAnsi="Arial" w:cs="Arial"/>
          <w:sz w:val="20"/>
          <w:szCs w:val="20"/>
        </w:rPr>
        <w:t>y</w:t>
      </w:r>
      <w:r w:rsidRPr="00CA13FA">
        <w:rPr>
          <w:rFonts w:ascii="Arial" w:hAnsi="Arial" w:cs="Arial"/>
          <w:sz w:val="20"/>
          <w:szCs w:val="20"/>
        </w:rPr>
        <w:t xml:space="preserve">. Ostateczna liczba uczestników </w:t>
      </w:r>
      <w:r w:rsidR="007F7E68" w:rsidRPr="00CA13FA">
        <w:rPr>
          <w:rFonts w:ascii="Arial" w:hAnsi="Arial" w:cs="Arial"/>
          <w:sz w:val="20"/>
          <w:szCs w:val="20"/>
        </w:rPr>
        <w:t xml:space="preserve">grupy szkoleniowej </w:t>
      </w:r>
      <w:r w:rsidRPr="00CA13FA">
        <w:rPr>
          <w:rFonts w:ascii="Arial" w:hAnsi="Arial" w:cs="Arial"/>
          <w:sz w:val="20"/>
          <w:szCs w:val="20"/>
        </w:rPr>
        <w:t>zostanie podana w terminie 3 dni przed realizacją szkolenia.</w:t>
      </w:r>
    </w:p>
    <w:p w14:paraId="0C25C606" w14:textId="77777777" w:rsidR="00927077" w:rsidRPr="00611F15" w:rsidRDefault="00927077" w:rsidP="00963FCB">
      <w:pPr>
        <w:pStyle w:val="Akapitzlist"/>
        <w:numPr>
          <w:ilvl w:val="0"/>
          <w:numId w:val="31"/>
        </w:numPr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611F15">
        <w:rPr>
          <w:rFonts w:ascii="Arial" w:hAnsi="Arial" w:cs="Arial"/>
          <w:sz w:val="20"/>
          <w:szCs w:val="20"/>
        </w:rPr>
        <w:t xml:space="preserve">Termin realizacji zamówienia dla Zadania </w:t>
      </w:r>
      <w:r w:rsidR="00CA13FA">
        <w:rPr>
          <w:rFonts w:ascii="Arial" w:hAnsi="Arial" w:cs="Arial"/>
          <w:sz w:val="20"/>
          <w:szCs w:val="20"/>
        </w:rPr>
        <w:t xml:space="preserve">: </w:t>
      </w:r>
      <w:r w:rsidR="008272ED" w:rsidRPr="008272ED">
        <w:rPr>
          <w:rFonts w:ascii="Arial" w:hAnsi="Arial" w:cs="Arial"/>
          <w:sz w:val="20"/>
          <w:szCs w:val="20"/>
        </w:rPr>
        <w:t xml:space="preserve"> </w:t>
      </w:r>
      <w:r w:rsidR="00CA13FA">
        <w:rPr>
          <w:rFonts w:ascii="Arial" w:hAnsi="Arial" w:cs="Arial"/>
          <w:sz w:val="20"/>
          <w:szCs w:val="20"/>
        </w:rPr>
        <w:t>47 tydzień 2025 r.</w:t>
      </w:r>
      <w:r w:rsidR="002B0DC2">
        <w:rPr>
          <w:rFonts w:ascii="Arial" w:hAnsi="Arial" w:cs="Arial"/>
          <w:sz w:val="20"/>
          <w:szCs w:val="20"/>
        </w:rPr>
        <w:t xml:space="preserve"> </w:t>
      </w:r>
      <w:r w:rsidR="002B0DC2" w:rsidRPr="002B0DC2">
        <w:rPr>
          <w:rFonts w:ascii="Arial" w:hAnsi="Arial" w:cs="Arial"/>
          <w:sz w:val="20"/>
          <w:szCs w:val="20"/>
        </w:rPr>
        <w:t xml:space="preserve">Termin realizacji </w:t>
      </w:r>
      <w:r w:rsidR="002B0DC2">
        <w:rPr>
          <w:rFonts w:ascii="Arial" w:hAnsi="Arial" w:cs="Arial"/>
          <w:sz w:val="20"/>
          <w:szCs w:val="20"/>
        </w:rPr>
        <w:t>szkolenia</w:t>
      </w:r>
      <w:r w:rsidR="002B0DC2" w:rsidRPr="002B0DC2">
        <w:rPr>
          <w:rFonts w:ascii="Arial" w:hAnsi="Arial" w:cs="Arial"/>
          <w:sz w:val="20"/>
          <w:szCs w:val="20"/>
        </w:rPr>
        <w:t xml:space="preserve"> do uzgodnienia z Zamawiającym przed podpisaniem umowy nie później niż do 07.11.2025 r.</w:t>
      </w:r>
    </w:p>
    <w:p w14:paraId="202A7E4B" w14:textId="77777777" w:rsidR="00927077" w:rsidRPr="00A439E8" w:rsidRDefault="00927077" w:rsidP="00927077">
      <w:pPr>
        <w:pStyle w:val="Akapitzlist"/>
        <w:numPr>
          <w:ilvl w:val="0"/>
          <w:numId w:val="31"/>
        </w:numPr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611F15">
        <w:rPr>
          <w:rFonts w:ascii="Arial" w:hAnsi="Arial" w:cs="Arial"/>
          <w:sz w:val="20"/>
          <w:szCs w:val="20"/>
        </w:rPr>
        <w:t>Czas trwania każdego szkolenia: 2 dni – 14 godzin dydaktycznych (1 godz. dydaktyczna = 45 min.)</w:t>
      </w:r>
    </w:p>
    <w:p w14:paraId="193BB9DF" w14:textId="77777777" w:rsidR="00E44C76" w:rsidRDefault="00E44C76" w:rsidP="00513688">
      <w:pPr>
        <w:pStyle w:val="Akapitzlist"/>
        <w:spacing w:after="0" w:line="360" w:lineRule="auto"/>
        <w:ind w:left="284" w:hanging="284"/>
        <w:rPr>
          <w:rFonts w:ascii="Arial" w:hAnsi="Arial" w:cs="Arial"/>
          <w:b/>
          <w:bCs/>
          <w:sz w:val="20"/>
          <w:szCs w:val="20"/>
        </w:rPr>
      </w:pPr>
    </w:p>
    <w:p w14:paraId="23566373" w14:textId="77777777" w:rsidR="00927077" w:rsidRDefault="00927077" w:rsidP="00927077">
      <w:pPr>
        <w:pStyle w:val="Bezodstpw"/>
        <w:widowControl w:val="0"/>
        <w:autoSpaceDE w:val="0"/>
        <w:autoSpaceDN w:val="0"/>
        <w:adjustRightInd w:val="0"/>
        <w:spacing w:line="360" w:lineRule="auto"/>
        <w:ind w:left="-142"/>
        <w:rPr>
          <w:b/>
          <w:bCs/>
        </w:rPr>
      </w:pPr>
      <w:r w:rsidRPr="00927077">
        <w:rPr>
          <w:rFonts w:ascii="Arial" w:hAnsi="Arial" w:cs="Arial"/>
          <w:b/>
          <w:bCs/>
          <w:sz w:val="20"/>
          <w:szCs w:val="20"/>
          <w:u w:val="single"/>
        </w:rPr>
        <w:t xml:space="preserve">Zadanie 2 </w:t>
      </w:r>
      <w:r w:rsidRPr="00927077">
        <w:rPr>
          <w:rFonts w:ascii="Arial" w:hAnsi="Arial" w:cs="Arial"/>
          <w:b/>
          <w:bCs/>
          <w:sz w:val="20"/>
          <w:szCs w:val="20"/>
        </w:rPr>
        <w:t xml:space="preserve">– </w:t>
      </w:r>
      <w:r w:rsidRPr="00927077">
        <w:rPr>
          <w:rFonts w:ascii="Arial" w:hAnsi="Arial" w:cs="Arial"/>
          <w:b/>
          <w:bCs/>
          <w:sz w:val="20"/>
          <w:szCs w:val="20"/>
          <w:u w:val="single"/>
        </w:rPr>
        <w:t>„</w:t>
      </w:r>
      <w:r w:rsidRPr="00927077">
        <w:rPr>
          <w:b/>
          <w:bCs/>
        </w:rPr>
        <w:t>Projekty UE w PSZ – Realizacja, rozliczanie i kontrola projektów”</w:t>
      </w:r>
      <w:r w:rsidR="002B0DC2">
        <w:rPr>
          <w:b/>
          <w:bCs/>
        </w:rPr>
        <w:t xml:space="preserve"> </w:t>
      </w:r>
      <w:r w:rsidR="002B0DC2" w:rsidRPr="00611F15">
        <w:rPr>
          <w:bCs/>
        </w:rPr>
        <w:t>– 2 szkolenia</w:t>
      </w:r>
    </w:p>
    <w:p w14:paraId="4431F889" w14:textId="77777777" w:rsidR="00927077" w:rsidRDefault="00927077" w:rsidP="00927077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0965CE">
        <w:rPr>
          <w:rFonts w:ascii="Arial" w:hAnsi="Arial" w:cs="Arial"/>
          <w:bCs/>
          <w:color w:val="000000"/>
          <w:sz w:val="20"/>
          <w:szCs w:val="20"/>
        </w:rPr>
        <w:t>Minimalny zakres merytoryczny</w:t>
      </w:r>
      <w:r w:rsidRPr="000965CE">
        <w:rPr>
          <w:rFonts w:ascii="Arial" w:hAnsi="Arial" w:cs="Arial"/>
          <w:sz w:val="20"/>
          <w:szCs w:val="20"/>
        </w:rPr>
        <w:t xml:space="preserve"> (proponowany zakres szkolenia ma charakter informacyjny i nieostateczny, służy jedynie przedstawieniu oczekiwań Zamawiającego):</w:t>
      </w:r>
    </w:p>
    <w:p w14:paraId="4C187DBB" w14:textId="77777777" w:rsidR="00B1184A" w:rsidRDefault="00B1184A" w:rsidP="001554BB">
      <w:pPr>
        <w:pStyle w:val="Akapitzlist"/>
        <w:numPr>
          <w:ilvl w:val="0"/>
          <w:numId w:val="37"/>
        </w:numPr>
        <w:spacing w:after="0" w:line="36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Omówienie cyklu życia projektu zgodnie z metodyką PCM;</w:t>
      </w:r>
    </w:p>
    <w:p w14:paraId="629C403B" w14:textId="77777777" w:rsidR="00FE4E15" w:rsidRDefault="00FE4E15" w:rsidP="001554BB">
      <w:pPr>
        <w:pStyle w:val="Akapitzlist"/>
        <w:numPr>
          <w:ilvl w:val="0"/>
          <w:numId w:val="37"/>
        </w:numPr>
        <w:spacing w:after="0" w:line="36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Omówienie obowiązków Beneficjenta/Partnera realizującego projekt;</w:t>
      </w:r>
      <w:r w:rsidR="00190FD1">
        <w:rPr>
          <w:rFonts w:ascii="Arial" w:hAnsi="Arial" w:cs="Arial"/>
          <w:sz w:val="20"/>
          <w:szCs w:val="20"/>
        </w:rPr>
        <w:t xml:space="preserve"> Zasada Partnerstwa </w:t>
      </w:r>
      <w:r w:rsidR="00190FD1">
        <w:rPr>
          <w:rFonts w:ascii="Arial" w:hAnsi="Arial" w:cs="Arial"/>
          <w:sz w:val="20"/>
          <w:szCs w:val="20"/>
        </w:rPr>
        <w:br/>
        <w:t>w projekcie;</w:t>
      </w:r>
    </w:p>
    <w:p w14:paraId="1F58F459" w14:textId="77777777" w:rsidR="00927077" w:rsidRPr="004C59D4" w:rsidRDefault="00927077">
      <w:pPr>
        <w:pStyle w:val="Akapitzlist"/>
        <w:numPr>
          <w:ilvl w:val="0"/>
          <w:numId w:val="37"/>
        </w:numPr>
        <w:spacing w:after="0" w:line="360" w:lineRule="auto"/>
        <w:ind w:left="709"/>
        <w:rPr>
          <w:rFonts w:ascii="Arial" w:hAnsi="Arial" w:cs="Arial"/>
          <w:sz w:val="20"/>
          <w:szCs w:val="20"/>
        </w:rPr>
      </w:pPr>
      <w:r w:rsidRPr="00CE5BEE">
        <w:rPr>
          <w:rFonts w:ascii="Arial" w:hAnsi="Arial" w:cs="Arial"/>
          <w:sz w:val="20"/>
          <w:szCs w:val="20"/>
        </w:rPr>
        <w:t xml:space="preserve">Realizacja projektu zgodnie z założeniami wniosku </w:t>
      </w:r>
      <w:r w:rsidR="009F3A0E">
        <w:rPr>
          <w:rFonts w:ascii="Arial" w:hAnsi="Arial" w:cs="Arial"/>
          <w:sz w:val="20"/>
          <w:szCs w:val="20"/>
        </w:rPr>
        <w:t xml:space="preserve">i </w:t>
      </w:r>
      <w:r w:rsidRPr="00CE5BEE">
        <w:rPr>
          <w:rFonts w:ascii="Arial" w:hAnsi="Arial" w:cs="Arial"/>
          <w:sz w:val="20"/>
          <w:szCs w:val="20"/>
        </w:rPr>
        <w:t xml:space="preserve">zgodność </w:t>
      </w:r>
      <w:r w:rsidR="00190FD1">
        <w:rPr>
          <w:rFonts w:ascii="Arial" w:hAnsi="Arial" w:cs="Arial"/>
          <w:sz w:val="20"/>
          <w:szCs w:val="20"/>
        </w:rPr>
        <w:br/>
      </w:r>
      <w:r w:rsidRPr="00CE5BEE">
        <w:rPr>
          <w:rFonts w:ascii="Arial" w:hAnsi="Arial" w:cs="Arial"/>
          <w:sz w:val="20"/>
          <w:szCs w:val="20"/>
        </w:rPr>
        <w:t>z harmonogramem, budżetem i</w:t>
      </w:r>
      <w:r w:rsidRPr="001554BB">
        <w:rPr>
          <w:rFonts w:ascii="Arial" w:hAnsi="Arial" w:cs="Arial"/>
          <w:sz w:val="20"/>
          <w:szCs w:val="20"/>
        </w:rPr>
        <w:t xml:space="preserve"> </w:t>
      </w:r>
      <w:r w:rsidRPr="00CE5BEE">
        <w:rPr>
          <w:rFonts w:ascii="Arial" w:hAnsi="Arial" w:cs="Arial"/>
          <w:sz w:val="20"/>
          <w:szCs w:val="20"/>
        </w:rPr>
        <w:t>wskaźnikami</w:t>
      </w:r>
      <w:r w:rsidR="004563B5">
        <w:rPr>
          <w:rFonts w:ascii="Arial" w:hAnsi="Arial" w:cs="Arial"/>
          <w:sz w:val="20"/>
          <w:szCs w:val="20"/>
        </w:rPr>
        <w:t>,</w:t>
      </w:r>
      <w:r w:rsidRPr="001554BB">
        <w:rPr>
          <w:rFonts w:ascii="Arial" w:hAnsi="Arial" w:cs="Arial"/>
          <w:sz w:val="20"/>
          <w:szCs w:val="20"/>
        </w:rPr>
        <w:t xml:space="preserve"> </w:t>
      </w:r>
      <w:r w:rsidR="00B41CD7" w:rsidRPr="00CE5BEE">
        <w:rPr>
          <w:rFonts w:ascii="Arial" w:hAnsi="Arial" w:cs="Arial"/>
          <w:sz w:val="20"/>
          <w:szCs w:val="20"/>
        </w:rPr>
        <w:t>kwalifikowalnością wydatków</w:t>
      </w:r>
      <w:r w:rsidR="00B41CD7">
        <w:rPr>
          <w:rFonts w:ascii="Arial" w:hAnsi="Arial" w:cs="Arial"/>
          <w:sz w:val="20"/>
          <w:szCs w:val="20"/>
        </w:rPr>
        <w:t xml:space="preserve"> </w:t>
      </w:r>
      <w:r w:rsidR="004563B5">
        <w:rPr>
          <w:rFonts w:ascii="Arial" w:hAnsi="Arial" w:cs="Arial"/>
          <w:sz w:val="20"/>
          <w:szCs w:val="20"/>
        </w:rPr>
        <w:t>(</w:t>
      </w:r>
      <w:r w:rsidR="00FE4E15" w:rsidRPr="00B41CD7">
        <w:rPr>
          <w:rFonts w:ascii="Arial" w:hAnsi="Arial" w:cs="Arial"/>
          <w:sz w:val="20"/>
          <w:szCs w:val="20"/>
        </w:rPr>
        <w:t xml:space="preserve">Wytyczne </w:t>
      </w:r>
      <w:r w:rsidR="00FE4E15" w:rsidRPr="0044385A">
        <w:rPr>
          <w:rFonts w:ascii="Arial" w:hAnsi="Arial" w:cs="Arial"/>
          <w:sz w:val="20"/>
          <w:szCs w:val="20"/>
        </w:rPr>
        <w:t xml:space="preserve">dotyczące kwalifikowalności wydatków </w:t>
      </w:r>
      <w:r w:rsidR="00FE4E15" w:rsidRPr="00B41CD7">
        <w:rPr>
          <w:rFonts w:ascii="Arial" w:hAnsi="Arial" w:cs="Arial"/>
          <w:sz w:val="20"/>
          <w:szCs w:val="20"/>
        </w:rPr>
        <w:t xml:space="preserve">na lata </w:t>
      </w:r>
      <w:r w:rsidRPr="00B41CD7">
        <w:rPr>
          <w:rFonts w:ascii="Arial" w:hAnsi="Arial" w:cs="Arial"/>
          <w:sz w:val="20"/>
          <w:szCs w:val="20"/>
        </w:rPr>
        <w:t>2021–2027</w:t>
      </w:r>
      <w:r w:rsidR="009F3A0E" w:rsidRPr="00B41CD7">
        <w:rPr>
          <w:rFonts w:ascii="Arial" w:hAnsi="Arial" w:cs="Arial"/>
          <w:sz w:val="20"/>
          <w:szCs w:val="20"/>
        </w:rPr>
        <w:t xml:space="preserve"> – </w:t>
      </w:r>
      <w:r w:rsidR="00B41CD7" w:rsidRPr="004C59D4">
        <w:rPr>
          <w:rFonts w:ascii="Arial" w:hAnsi="Arial" w:cs="Arial"/>
          <w:sz w:val="20"/>
          <w:szCs w:val="20"/>
        </w:rPr>
        <w:t xml:space="preserve">warunki kwalifikowalności wydatków, </w:t>
      </w:r>
      <w:r w:rsidR="00DE36EE" w:rsidRPr="00B41CD7">
        <w:rPr>
          <w:rFonts w:ascii="Arial" w:hAnsi="Arial" w:cs="Arial"/>
          <w:sz w:val="20"/>
          <w:szCs w:val="20"/>
        </w:rPr>
        <w:t>d</w:t>
      </w:r>
      <w:r w:rsidRPr="004C59D4">
        <w:rPr>
          <w:rFonts w:ascii="Arial" w:hAnsi="Arial" w:cs="Arial"/>
          <w:sz w:val="20"/>
          <w:szCs w:val="20"/>
        </w:rPr>
        <w:t>okumentowanie wydatków: faktury, umowy, protokoły, ewidencje</w:t>
      </w:r>
      <w:r w:rsidR="00B41CD7" w:rsidRPr="00B41CD7">
        <w:rPr>
          <w:rFonts w:ascii="Arial" w:hAnsi="Arial" w:cs="Arial"/>
          <w:sz w:val="20"/>
          <w:szCs w:val="20"/>
        </w:rPr>
        <w:t xml:space="preserve">, </w:t>
      </w:r>
      <w:r w:rsidR="00B41CD7">
        <w:rPr>
          <w:rFonts w:ascii="Arial" w:hAnsi="Arial" w:cs="Arial"/>
          <w:sz w:val="20"/>
          <w:szCs w:val="20"/>
        </w:rPr>
        <w:t>k</w:t>
      </w:r>
      <w:r w:rsidRPr="004C59D4">
        <w:rPr>
          <w:rFonts w:ascii="Arial" w:hAnsi="Arial" w:cs="Arial"/>
          <w:sz w:val="20"/>
          <w:szCs w:val="20"/>
        </w:rPr>
        <w:t xml:space="preserve">oszty </w:t>
      </w:r>
      <w:r w:rsidR="009F3A0E" w:rsidRPr="004C59D4">
        <w:rPr>
          <w:rFonts w:ascii="Arial" w:hAnsi="Arial" w:cs="Arial"/>
          <w:sz w:val="20"/>
          <w:szCs w:val="20"/>
        </w:rPr>
        <w:t xml:space="preserve">bezpośrednie i </w:t>
      </w:r>
      <w:r w:rsidRPr="004C59D4">
        <w:rPr>
          <w:rFonts w:ascii="Arial" w:hAnsi="Arial" w:cs="Arial"/>
          <w:sz w:val="20"/>
          <w:szCs w:val="20"/>
        </w:rPr>
        <w:t>pośrednie</w:t>
      </w:r>
      <w:r w:rsidR="00DE36EE">
        <w:rPr>
          <w:rFonts w:ascii="Arial" w:hAnsi="Arial" w:cs="Arial"/>
          <w:sz w:val="20"/>
          <w:szCs w:val="20"/>
        </w:rPr>
        <w:t>,</w:t>
      </w:r>
      <w:r w:rsidR="009F3A0E" w:rsidRPr="004C59D4">
        <w:rPr>
          <w:rFonts w:ascii="Arial" w:hAnsi="Arial" w:cs="Arial"/>
          <w:sz w:val="20"/>
          <w:szCs w:val="20"/>
        </w:rPr>
        <w:t xml:space="preserve"> </w:t>
      </w:r>
      <w:r w:rsidRPr="004C59D4">
        <w:rPr>
          <w:rFonts w:ascii="Arial" w:hAnsi="Arial" w:cs="Arial"/>
          <w:sz w:val="20"/>
          <w:szCs w:val="20"/>
        </w:rPr>
        <w:t xml:space="preserve">– rozróżnienie i dokumentacja; </w:t>
      </w:r>
      <w:r w:rsidR="00B41CD7">
        <w:rPr>
          <w:rFonts w:ascii="Arial" w:hAnsi="Arial" w:cs="Arial"/>
          <w:sz w:val="20"/>
          <w:szCs w:val="20"/>
        </w:rPr>
        <w:t>r</w:t>
      </w:r>
      <w:r w:rsidRPr="004C59D4">
        <w:rPr>
          <w:rFonts w:ascii="Arial" w:hAnsi="Arial" w:cs="Arial"/>
          <w:sz w:val="20"/>
          <w:szCs w:val="20"/>
        </w:rPr>
        <w:t>ozliczanie personelu projektu – etaty, dodatki, premie, oddelegowanie</w:t>
      </w:r>
      <w:r w:rsidR="00B41CD7" w:rsidRPr="00B41CD7">
        <w:rPr>
          <w:rFonts w:ascii="Arial" w:hAnsi="Arial" w:cs="Arial"/>
          <w:sz w:val="20"/>
          <w:szCs w:val="20"/>
        </w:rPr>
        <w:t>, w</w:t>
      </w:r>
      <w:r w:rsidR="009F3A0E" w:rsidRPr="004C59D4">
        <w:rPr>
          <w:rFonts w:ascii="Arial" w:hAnsi="Arial" w:cs="Arial"/>
          <w:sz w:val="20"/>
          <w:szCs w:val="20"/>
        </w:rPr>
        <w:t>kład własny w projekcie</w:t>
      </w:r>
      <w:r w:rsidR="00B41CD7">
        <w:rPr>
          <w:rFonts w:ascii="Arial" w:hAnsi="Arial" w:cs="Arial"/>
          <w:sz w:val="20"/>
          <w:szCs w:val="20"/>
        </w:rPr>
        <w:t xml:space="preserve"> – rodzaje wkładu i dokumentowanie wniesienia wkładu, </w:t>
      </w:r>
      <w:r w:rsidR="00B41CD7" w:rsidRPr="004C59D4">
        <w:rPr>
          <w:rFonts w:ascii="Arial" w:hAnsi="Arial" w:cs="Arial"/>
          <w:sz w:val="20"/>
          <w:szCs w:val="20"/>
        </w:rPr>
        <w:t>udzielanie zamówień publicznych zgodnie z Wytycznymi w ramach projektów realizowanych przez podmioty publiczne</w:t>
      </w:r>
      <w:r w:rsidR="00B41CD7" w:rsidRPr="00B41CD7">
        <w:rPr>
          <w:rFonts w:ascii="Arial" w:hAnsi="Arial" w:cs="Arial"/>
          <w:sz w:val="20"/>
          <w:szCs w:val="20"/>
        </w:rPr>
        <w:t>;</w:t>
      </w:r>
      <w:r w:rsidRPr="004C59D4">
        <w:rPr>
          <w:rFonts w:ascii="Arial" w:hAnsi="Arial" w:cs="Arial"/>
          <w:sz w:val="20"/>
          <w:szCs w:val="20"/>
        </w:rPr>
        <w:t>)</w:t>
      </w:r>
      <w:r w:rsidR="009F3A0E" w:rsidRPr="004C59D4">
        <w:rPr>
          <w:rFonts w:ascii="Arial" w:hAnsi="Arial" w:cs="Arial"/>
          <w:sz w:val="20"/>
          <w:szCs w:val="20"/>
        </w:rPr>
        <w:t>;</w:t>
      </w:r>
    </w:p>
    <w:p w14:paraId="32A2B6CD" w14:textId="77777777" w:rsidR="00927077" w:rsidRPr="00CE5BEE" w:rsidRDefault="00927077" w:rsidP="001554BB">
      <w:pPr>
        <w:pStyle w:val="Akapitzlist"/>
        <w:numPr>
          <w:ilvl w:val="0"/>
          <w:numId w:val="37"/>
        </w:numPr>
        <w:spacing w:after="0" w:line="360" w:lineRule="auto"/>
        <w:ind w:left="709"/>
        <w:rPr>
          <w:rFonts w:ascii="Arial" w:hAnsi="Arial" w:cs="Arial"/>
          <w:sz w:val="20"/>
          <w:szCs w:val="20"/>
        </w:rPr>
      </w:pPr>
      <w:r w:rsidRPr="00CE5BEE">
        <w:rPr>
          <w:rFonts w:ascii="Arial" w:hAnsi="Arial" w:cs="Arial"/>
          <w:sz w:val="20"/>
          <w:szCs w:val="20"/>
        </w:rPr>
        <w:t xml:space="preserve">Rozliczanie projektu i przygotowanie wniosku o płatność w SL2021 </w:t>
      </w:r>
      <w:r w:rsidRPr="001554BB">
        <w:rPr>
          <w:rFonts w:ascii="Arial" w:hAnsi="Arial" w:cs="Arial"/>
          <w:sz w:val="20"/>
          <w:szCs w:val="20"/>
        </w:rPr>
        <w:t>(</w:t>
      </w:r>
      <w:r w:rsidR="0044385A">
        <w:rPr>
          <w:rFonts w:ascii="Arial" w:hAnsi="Arial" w:cs="Arial"/>
          <w:sz w:val="20"/>
          <w:szCs w:val="20"/>
        </w:rPr>
        <w:t>o</w:t>
      </w:r>
      <w:r w:rsidRPr="00CE5BEE">
        <w:rPr>
          <w:rFonts w:ascii="Arial" w:hAnsi="Arial" w:cs="Arial"/>
          <w:sz w:val="20"/>
          <w:szCs w:val="20"/>
        </w:rPr>
        <w:t xml:space="preserve">bsługa systemu </w:t>
      </w:r>
      <w:r w:rsidR="00F51A47">
        <w:rPr>
          <w:rFonts w:ascii="Arial" w:hAnsi="Arial" w:cs="Arial"/>
          <w:sz w:val="20"/>
          <w:szCs w:val="20"/>
        </w:rPr>
        <w:t>SL2021</w:t>
      </w:r>
      <w:r w:rsidRPr="00CE5BEE">
        <w:rPr>
          <w:rFonts w:ascii="Arial" w:hAnsi="Arial" w:cs="Arial"/>
          <w:sz w:val="20"/>
          <w:szCs w:val="20"/>
        </w:rPr>
        <w:t xml:space="preserve"> – logika działania, najważniejsze funkcje</w:t>
      </w:r>
      <w:r w:rsidRPr="001554BB">
        <w:rPr>
          <w:rFonts w:ascii="Arial" w:hAnsi="Arial" w:cs="Arial"/>
          <w:sz w:val="20"/>
          <w:szCs w:val="20"/>
        </w:rPr>
        <w:t>;</w:t>
      </w:r>
      <w:r w:rsidR="0044385A">
        <w:rPr>
          <w:rFonts w:ascii="Arial" w:hAnsi="Arial" w:cs="Arial"/>
          <w:sz w:val="20"/>
          <w:szCs w:val="20"/>
        </w:rPr>
        <w:t xml:space="preserve"> omówienie formularza wniosku o płatność</w:t>
      </w:r>
      <w:r w:rsidRPr="001554BB">
        <w:rPr>
          <w:rFonts w:ascii="Arial" w:hAnsi="Arial" w:cs="Arial"/>
          <w:sz w:val="20"/>
          <w:szCs w:val="20"/>
        </w:rPr>
        <w:t xml:space="preserve">; </w:t>
      </w:r>
      <w:r w:rsidR="0044385A">
        <w:rPr>
          <w:rFonts w:ascii="Arial" w:hAnsi="Arial" w:cs="Arial"/>
          <w:sz w:val="20"/>
          <w:szCs w:val="20"/>
        </w:rPr>
        <w:t>h</w:t>
      </w:r>
      <w:r w:rsidRPr="00CE5BEE">
        <w:rPr>
          <w:rFonts w:ascii="Arial" w:hAnsi="Arial" w:cs="Arial"/>
          <w:sz w:val="20"/>
          <w:szCs w:val="20"/>
        </w:rPr>
        <w:t>armonogram płatności – planowanie, aktualizacja, przesunięcia</w:t>
      </w:r>
      <w:r w:rsidRPr="001554BB">
        <w:rPr>
          <w:rFonts w:ascii="Arial" w:hAnsi="Arial" w:cs="Arial"/>
          <w:sz w:val="20"/>
          <w:szCs w:val="20"/>
        </w:rPr>
        <w:t xml:space="preserve">; </w:t>
      </w:r>
      <w:r w:rsidR="0044385A">
        <w:rPr>
          <w:rFonts w:ascii="Arial" w:hAnsi="Arial" w:cs="Arial"/>
          <w:sz w:val="20"/>
          <w:szCs w:val="20"/>
        </w:rPr>
        <w:t>o</w:t>
      </w:r>
      <w:r w:rsidRPr="00CE5BEE">
        <w:rPr>
          <w:rFonts w:ascii="Arial" w:hAnsi="Arial" w:cs="Arial"/>
          <w:sz w:val="20"/>
          <w:szCs w:val="20"/>
        </w:rPr>
        <w:t>pis wydatków, załączniki</w:t>
      </w:r>
      <w:r w:rsidRPr="001554BB">
        <w:rPr>
          <w:rFonts w:ascii="Arial" w:hAnsi="Arial" w:cs="Arial"/>
          <w:sz w:val="20"/>
          <w:szCs w:val="20"/>
        </w:rPr>
        <w:t xml:space="preserve">; </w:t>
      </w:r>
      <w:r w:rsidR="0044385A">
        <w:rPr>
          <w:rFonts w:ascii="Arial" w:hAnsi="Arial" w:cs="Arial"/>
          <w:sz w:val="20"/>
          <w:szCs w:val="20"/>
        </w:rPr>
        <w:t>w</w:t>
      </w:r>
      <w:r w:rsidRPr="00CE5BEE">
        <w:rPr>
          <w:rFonts w:ascii="Arial" w:hAnsi="Arial" w:cs="Arial"/>
          <w:sz w:val="20"/>
          <w:szCs w:val="20"/>
        </w:rPr>
        <w:t>niosek o płatność w partnerstwie – obowiązki lidera i partnerów</w:t>
      </w:r>
      <w:r w:rsidRPr="001554BB">
        <w:rPr>
          <w:rFonts w:ascii="Arial" w:hAnsi="Arial" w:cs="Arial"/>
          <w:sz w:val="20"/>
          <w:szCs w:val="20"/>
        </w:rPr>
        <w:t xml:space="preserve">; </w:t>
      </w:r>
      <w:r w:rsidR="0044385A">
        <w:rPr>
          <w:rFonts w:ascii="Arial" w:hAnsi="Arial" w:cs="Arial"/>
          <w:sz w:val="20"/>
          <w:szCs w:val="20"/>
        </w:rPr>
        <w:t>n</w:t>
      </w:r>
      <w:r w:rsidRPr="00CE5BEE">
        <w:rPr>
          <w:rFonts w:ascii="Arial" w:hAnsi="Arial" w:cs="Arial"/>
          <w:sz w:val="20"/>
          <w:szCs w:val="20"/>
        </w:rPr>
        <w:t>ajczęściej popełniane błędy przy wnioskach o płatność</w:t>
      </w:r>
      <w:r w:rsidRPr="001554BB">
        <w:rPr>
          <w:rFonts w:ascii="Arial" w:hAnsi="Arial" w:cs="Arial"/>
          <w:sz w:val="20"/>
          <w:szCs w:val="20"/>
        </w:rPr>
        <w:t>)</w:t>
      </w:r>
      <w:r w:rsidR="00190FD1">
        <w:rPr>
          <w:rFonts w:ascii="Arial" w:hAnsi="Arial" w:cs="Arial"/>
          <w:sz w:val="20"/>
          <w:szCs w:val="20"/>
        </w:rPr>
        <w:t>;</w:t>
      </w:r>
    </w:p>
    <w:p w14:paraId="274BA05B" w14:textId="77777777" w:rsidR="00D801E1" w:rsidRPr="00D801E1" w:rsidRDefault="00927077" w:rsidP="00D801E1">
      <w:pPr>
        <w:pStyle w:val="Akapitzlist"/>
        <w:numPr>
          <w:ilvl w:val="0"/>
          <w:numId w:val="37"/>
        </w:numPr>
        <w:spacing w:line="360" w:lineRule="auto"/>
        <w:ind w:left="709"/>
        <w:rPr>
          <w:rFonts w:ascii="Arial" w:hAnsi="Arial" w:cs="Arial"/>
          <w:b/>
          <w:bCs/>
          <w:sz w:val="20"/>
          <w:szCs w:val="20"/>
        </w:rPr>
      </w:pPr>
      <w:r w:rsidRPr="00CE5BEE">
        <w:rPr>
          <w:rFonts w:ascii="Arial" w:hAnsi="Arial" w:cs="Arial"/>
          <w:sz w:val="20"/>
          <w:szCs w:val="20"/>
        </w:rPr>
        <w:t xml:space="preserve">Sprawozdawczość i monitoring postępu rzeczowego </w:t>
      </w:r>
      <w:r w:rsidR="00D801E1">
        <w:rPr>
          <w:rFonts w:ascii="Arial" w:hAnsi="Arial" w:cs="Arial"/>
          <w:sz w:val="20"/>
          <w:szCs w:val="20"/>
        </w:rPr>
        <w:t xml:space="preserve">- </w:t>
      </w:r>
      <w:hyperlink r:id="rId8" w:history="1">
        <w:r w:rsidR="00D801E1" w:rsidRPr="00611F15">
          <w:rPr>
            <w:rStyle w:val="Hipercze"/>
            <w:rFonts w:ascii="Arial" w:hAnsi="Arial" w:cs="Arial"/>
            <w:bCs/>
            <w:sz w:val="20"/>
            <w:szCs w:val="20"/>
          </w:rPr>
          <w:t>Wytyczne dotyczące monitorowania postępu rzeczowego realizacji programów na lata 2021-2027</w:t>
        </w:r>
      </w:hyperlink>
      <w:r w:rsidR="00611F15">
        <w:rPr>
          <w:rStyle w:val="Odwoanieprzypisudolnego"/>
          <w:rFonts w:ascii="Arial" w:hAnsi="Arial" w:cs="Arial"/>
          <w:bCs/>
          <w:sz w:val="20"/>
          <w:szCs w:val="20"/>
        </w:rPr>
        <w:footnoteReference w:id="1"/>
      </w:r>
      <w:r w:rsidR="0044385A" w:rsidRPr="00611F15">
        <w:rPr>
          <w:rFonts w:ascii="Arial" w:hAnsi="Arial" w:cs="Arial"/>
          <w:bCs/>
          <w:sz w:val="20"/>
          <w:szCs w:val="20"/>
        </w:rPr>
        <w:t>:</w:t>
      </w:r>
      <w:r w:rsidR="0044385A" w:rsidRPr="00611F15">
        <w:rPr>
          <w:rFonts w:ascii="Arial" w:hAnsi="Arial" w:cs="Arial"/>
          <w:sz w:val="20"/>
          <w:szCs w:val="20"/>
        </w:rPr>
        <w:t xml:space="preserve"> </w:t>
      </w:r>
      <w:r w:rsidR="0044385A" w:rsidRPr="00611F15">
        <w:rPr>
          <w:rFonts w:ascii="Arial" w:hAnsi="Arial" w:cs="Arial"/>
          <w:bCs/>
          <w:sz w:val="20"/>
          <w:szCs w:val="20"/>
        </w:rPr>
        <w:t>wskaźniki EFS+</w:t>
      </w:r>
      <w:r w:rsidR="009229EB" w:rsidRPr="00611F15">
        <w:rPr>
          <w:rFonts w:ascii="Arial" w:hAnsi="Arial" w:cs="Arial"/>
          <w:bCs/>
          <w:sz w:val="20"/>
          <w:szCs w:val="20"/>
        </w:rPr>
        <w:t xml:space="preserve"> -</w:t>
      </w:r>
      <w:r w:rsidR="0044385A" w:rsidRPr="00611F15">
        <w:rPr>
          <w:rFonts w:ascii="Arial" w:hAnsi="Arial" w:cs="Arial"/>
          <w:bCs/>
          <w:sz w:val="20"/>
          <w:szCs w:val="20"/>
        </w:rPr>
        <w:t xml:space="preserve"> </w:t>
      </w:r>
      <w:r w:rsidR="009229EB">
        <w:rPr>
          <w:rFonts w:ascii="Arial" w:hAnsi="Arial" w:cs="Arial"/>
          <w:sz w:val="20"/>
          <w:szCs w:val="20"/>
        </w:rPr>
        <w:t>definicje i</w:t>
      </w:r>
      <w:r w:rsidR="009229EB" w:rsidRPr="00CE5BEE">
        <w:rPr>
          <w:rFonts w:ascii="Arial" w:hAnsi="Arial" w:cs="Arial"/>
          <w:sz w:val="20"/>
          <w:szCs w:val="20"/>
        </w:rPr>
        <w:t xml:space="preserve"> </w:t>
      </w:r>
      <w:r w:rsidR="004563B5">
        <w:rPr>
          <w:rFonts w:ascii="Arial" w:hAnsi="Arial" w:cs="Arial"/>
          <w:sz w:val="20"/>
          <w:szCs w:val="20"/>
        </w:rPr>
        <w:t> </w:t>
      </w:r>
      <w:r w:rsidR="009229EB" w:rsidRPr="00CE5BEE">
        <w:rPr>
          <w:rFonts w:ascii="Arial" w:hAnsi="Arial" w:cs="Arial"/>
          <w:sz w:val="20"/>
          <w:szCs w:val="20"/>
        </w:rPr>
        <w:t>źródła danych</w:t>
      </w:r>
      <w:r w:rsidR="009229EB">
        <w:rPr>
          <w:rFonts w:ascii="Arial" w:hAnsi="Arial" w:cs="Arial"/>
          <w:sz w:val="20"/>
          <w:szCs w:val="20"/>
        </w:rPr>
        <w:t xml:space="preserve"> (</w:t>
      </w:r>
      <w:r w:rsidR="0044385A" w:rsidRPr="00611F15">
        <w:rPr>
          <w:rFonts w:ascii="Arial" w:hAnsi="Arial" w:cs="Arial"/>
          <w:bCs/>
          <w:sz w:val="20"/>
          <w:szCs w:val="20"/>
        </w:rPr>
        <w:t>w tym: efektywność zatrudnieniowa, trwałość zatrudnienia</w:t>
      </w:r>
      <w:r w:rsidR="009229EB" w:rsidRPr="00611F15">
        <w:rPr>
          <w:rFonts w:ascii="Arial" w:hAnsi="Arial" w:cs="Arial"/>
          <w:bCs/>
          <w:sz w:val="20"/>
          <w:szCs w:val="20"/>
        </w:rPr>
        <w:t>)</w:t>
      </w:r>
      <w:r w:rsidR="0044385A" w:rsidRPr="00611F15">
        <w:rPr>
          <w:rFonts w:ascii="Arial" w:hAnsi="Arial" w:cs="Arial"/>
          <w:bCs/>
          <w:sz w:val="20"/>
          <w:szCs w:val="20"/>
        </w:rPr>
        <w:t>, monitorowanie wskaźników</w:t>
      </w:r>
      <w:r w:rsidR="009229EB" w:rsidRPr="00611F15">
        <w:rPr>
          <w:rFonts w:ascii="Arial" w:hAnsi="Arial" w:cs="Arial"/>
          <w:bCs/>
          <w:sz w:val="20"/>
          <w:szCs w:val="20"/>
        </w:rPr>
        <w:t>;</w:t>
      </w:r>
      <w:r w:rsidR="0044385A" w:rsidRPr="00611F15">
        <w:rPr>
          <w:rFonts w:ascii="Arial" w:hAnsi="Arial" w:cs="Arial"/>
          <w:bCs/>
          <w:sz w:val="20"/>
          <w:szCs w:val="20"/>
        </w:rPr>
        <w:t xml:space="preserve"> monitorowanie postępu rzeczowego, reguła proporcjonalności</w:t>
      </w:r>
      <w:r w:rsidR="00D801E1" w:rsidRPr="00611F15">
        <w:rPr>
          <w:rFonts w:ascii="Arial" w:hAnsi="Arial" w:cs="Arial"/>
          <w:bCs/>
          <w:sz w:val="20"/>
          <w:szCs w:val="20"/>
        </w:rPr>
        <w:t xml:space="preserve">; </w:t>
      </w:r>
    </w:p>
    <w:p w14:paraId="1B537A49" w14:textId="77777777" w:rsidR="00927077" w:rsidRPr="00CE5BEE" w:rsidRDefault="009F3A0E" w:rsidP="001554BB">
      <w:pPr>
        <w:pStyle w:val="Akapitzlist"/>
        <w:numPr>
          <w:ilvl w:val="0"/>
          <w:numId w:val="37"/>
        </w:numPr>
        <w:spacing w:after="0" w:line="36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Obsługa SM EFS</w:t>
      </w:r>
      <w:r w:rsidR="00D801E1">
        <w:rPr>
          <w:rFonts w:ascii="Arial" w:hAnsi="Arial" w:cs="Arial"/>
          <w:sz w:val="20"/>
          <w:szCs w:val="20"/>
        </w:rPr>
        <w:t xml:space="preserve"> – ćwiczenia praktyczne</w:t>
      </w:r>
      <w:r>
        <w:rPr>
          <w:rFonts w:ascii="Arial" w:hAnsi="Arial" w:cs="Arial"/>
          <w:sz w:val="20"/>
          <w:szCs w:val="20"/>
        </w:rPr>
        <w:t xml:space="preserve">, </w:t>
      </w:r>
      <w:r w:rsidR="00927077" w:rsidRPr="001554BB">
        <w:rPr>
          <w:rFonts w:ascii="Arial" w:hAnsi="Arial" w:cs="Arial"/>
          <w:sz w:val="20"/>
          <w:szCs w:val="20"/>
        </w:rPr>
        <w:t xml:space="preserve"> </w:t>
      </w:r>
    </w:p>
    <w:p w14:paraId="6C86F0F9" w14:textId="77777777" w:rsidR="00927077" w:rsidRPr="00CE5BEE" w:rsidRDefault="00927077" w:rsidP="001554BB">
      <w:pPr>
        <w:pStyle w:val="Akapitzlist"/>
        <w:numPr>
          <w:ilvl w:val="0"/>
          <w:numId w:val="37"/>
        </w:numPr>
        <w:spacing w:after="0" w:line="360" w:lineRule="auto"/>
        <w:ind w:left="709"/>
        <w:rPr>
          <w:rFonts w:ascii="Arial" w:hAnsi="Arial" w:cs="Arial"/>
          <w:sz w:val="20"/>
          <w:szCs w:val="20"/>
        </w:rPr>
      </w:pPr>
      <w:r w:rsidRPr="00CE5BEE">
        <w:rPr>
          <w:rFonts w:ascii="Arial" w:hAnsi="Arial" w:cs="Arial"/>
          <w:sz w:val="20"/>
          <w:szCs w:val="20"/>
        </w:rPr>
        <w:t xml:space="preserve">Kontrola i audyt projektu – przygotowanie i reagowanie </w:t>
      </w:r>
      <w:r w:rsidR="001554BB" w:rsidRPr="001554BB">
        <w:rPr>
          <w:rFonts w:ascii="Arial" w:hAnsi="Arial" w:cs="Arial"/>
          <w:sz w:val="20"/>
          <w:szCs w:val="20"/>
        </w:rPr>
        <w:t>(</w:t>
      </w:r>
      <w:r w:rsidRPr="00CE5BEE">
        <w:rPr>
          <w:rFonts w:ascii="Arial" w:hAnsi="Arial" w:cs="Arial"/>
          <w:sz w:val="20"/>
          <w:szCs w:val="20"/>
        </w:rPr>
        <w:t>Kontrole planowe i doraźne – typy, procedury, obowiązki beneficjenta</w:t>
      </w:r>
      <w:r w:rsidR="001554BB" w:rsidRPr="001554BB">
        <w:rPr>
          <w:rFonts w:ascii="Arial" w:hAnsi="Arial" w:cs="Arial"/>
          <w:sz w:val="20"/>
          <w:szCs w:val="20"/>
        </w:rPr>
        <w:t xml:space="preserve">; </w:t>
      </w:r>
      <w:r w:rsidRPr="00CE5BEE">
        <w:rPr>
          <w:rFonts w:ascii="Arial" w:hAnsi="Arial" w:cs="Arial"/>
          <w:sz w:val="20"/>
          <w:szCs w:val="20"/>
        </w:rPr>
        <w:t>Przygotowanie dokumentacji do kontroli – listy kontrolne, segregatory, wersje</w:t>
      </w:r>
      <w:r w:rsidRPr="001554BB">
        <w:rPr>
          <w:rFonts w:ascii="Arial" w:hAnsi="Arial" w:cs="Arial"/>
          <w:sz w:val="20"/>
          <w:szCs w:val="20"/>
        </w:rPr>
        <w:t xml:space="preserve"> </w:t>
      </w:r>
      <w:r w:rsidRPr="00CE5BEE">
        <w:rPr>
          <w:rFonts w:ascii="Arial" w:hAnsi="Arial" w:cs="Arial"/>
          <w:sz w:val="20"/>
          <w:szCs w:val="20"/>
        </w:rPr>
        <w:t>elektroniczne</w:t>
      </w:r>
      <w:r w:rsidR="001554BB" w:rsidRPr="001554BB">
        <w:rPr>
          <w:rFonts w:ascii="Arial" w:hAnsi="Arial" w:cs="Arial"/>
          <w:sz w:val="20"/>
          <w:szCs w:val="20"/>
        </w:rPr>
        <w:t xml:space="preserve">; </w:t>
      </w:r>
      <w:r w:rsidRPr="00CE5BEE">
        <w:rPr>
          <w:rFonts w:ascii="Arial" w:hAnsi="Arial" w:cs="Arial"/>
          <w:sz w:val="20"/>
          <w:szCs w:val="20"/>
        </w:rPr>
        <w:t>Najczęstsze nieprawidłowości wykazywane w kontrolach</w:t>
      </w:r>
      <w:r w:rsidR="001554BB" w:rsidRPr="001554BB">
        <w:rPr>
          <w:rFonts w:ascii="Arial" w:hAnsi="Arial" w:cs="Arial"/>
          <w:sz w:val="20"/>
          <w:szCs w:val="20"/>
        </w:rPr>
        <w:t xml:space="preserve">; </w:t>
      </w:r>
    </w:p>
    <w:p w14:paraId="0FD771FA" w14:textId="77777777" w:rsidR="00927077" w:rsidRPr="00CE5BEE" w:rsidRDefault="00927077" w:rsidP="001554BB">
      <w:pPr>
        <w:pStyle w:val="Akapitzlist"/>
        <w:spacing w:after="0" w:line="360" w:lineRule="auto"/>
        <w:ind w:left="709"/>
        <w:rPr>
          <w:rFonts w:ascii="Arial" w:hAnsi="Arial" w:cs="Arial"/>
          <w:sz w:val="20"/>
          <w:szCs w:val="20"/>
        </w:rPr>
      </w:pPr>
      <w:r w:rsidRPr="00CE5BEE">
        <w:rPr>
          <w:rFonts w:ascii="Arial" w:hAnsi="Arial" w:cs="Arial"/>
          <w:sz w:val="20"/>
          <w:szCs w:val="20"/>
        </w:rPr>
        <w:t>Audyty zewnętrzne i ich przebieg – jak się przygotować i co grozi za nieprawidłowości</w:t>
      </w:r>
      <w:r w:rsidR="001554BB" w:rsidRPr="001554BB">
        <w:rPr>
          <w:rFonts w:ascii="Arial" w:hAnsi="Arial" w:cs="Arial"/>
          <w:sz w:val="20"/>
          <w:szCs w:val="20"/>
        </w:rPr>
        <w:t>);</w:t>
      </w:r>
    </w:p>
    <w:p w14:paraId="573C3E7D" w14:textId="77777777" w:rsidR="00927077" w:rsidRPr="00CE5BEE" w:rsidRDefault="00927077" w:rsidP="001554BB">
      <w:pPr>
        <w:pStyle w:val="Akapitzlist"/>
        <w:numPr>
          <w:ilvl w:val="0"/>
          <w:numId w:val="36"/>
        </w:numPr>
        <w:spacing w:after="0" w:line="360" w:lineRule="auto"/>
        <w:ind w:left="709"/>
        <w:rPr>
          <w:rFonts w:ascii="Arial" w:hAnsi="Arial" w:cs="Arial"/>
          <w:sz w:val="20"/>
          <w:szCs w:val="20"/>
        </w:rPr>
      </w:pPr>
      <w:r w:rsidRPr="00CE5BEE">
        <w:rPr>
          <w:rFonts w:ascii="Arial" w:hAnsi="Arial" w:cs="Arial"/>
          <w:sz w:val="20"/>
          <w:szCs w:val="20"/>
        </w:rPr>
        <w:t>Analiza przykładów błędów i dobrych praktyk</w:t>
      </w:r>
      <w:r w:rsidR="00E51310">
        <w:rPr>
          <w:rFonts w:ascii="Arial" w:hAnsi="Arial" w:cs="Arial"/>
          <w:sz w:val="20"/>
          <w:szCs w:val="20"/>
        </w:rPr>
        <w:t>, wymiana do</w:t>
      </w:r>
      <w:r w:rsidR="00D801E1">
        <w:rPr>
          <w:rFonts w:ascii="Arial" w:hAnsi="Arial" w:cs="Arial"/>
          <w:sz w:val="20"/>
          <w:szCs w:val="20"/>
        </w:rPr>
        <w:t>ś</w:t>
      </w:r>
      <w:r w:rsidR="00E51310">
        <w:rPr>
          <w:rFonts w:ascii="Arial" w:hAnsi="Arial" w:cs="Arial"/>
          <w:sz w:val="20"/>
          <w:szCs w:val="20"/>
        </w:rPr>
        <w:t>wiadczeń</w:t>
      </w:r>
      <w:r w:rsidR="009229EB">
        <w:rPr>
          <w:rFonts w:ascii="Arial" w:hAnsi="Arial" w:cs="Arial"/>
          <w:sz w:val="20"/>
          <w:szCs w:val="20"/>
        </w:rPr>
        <w:t xml:space="preserve"> z realizacji i kontroli projektów.</w:t>
      </w:r>
    </w:p>
    <w:p w14:paraId="3D3623DE" w14:textId="77777777" w:rsidR="00927077" w:rsidRPr="001554BB" w:rsidRDefault="00927077" w:rsidP="00927077">
      <w:pPr>
        <w:pStyle w:val="Bezodstpw"/>
        <w:widowControl w:val="0"/>
        <w:autoSpaceDE w:val="0"/>
        <w:autoSpaceDN w:val="0"/>
        <w:adjustRightInd w:val="0"/>
        <w:spacing w:line="360" w:lineRule="auto"/>
        <w:ind w:left="-142"/>
        <w:rPr>
          <w:rFonts w:ascii="Arial" w:hAnsi="Arial" w:cs="Arial"/>
          <w:b/>
          <w:bCs/>
          <w:sz w:val="20"/>
          <w:szCs w:val="20"/>
        </w:rPr>
      </w:pPr>
    </w:p>
    <w:p w14:paraId="610AC90C" w14:textId="77777777" w:rsidR="001554BB" w:rsidRPr="004C59D4" w:rsidRDefault="001554BB" w:rsidP="004C59D4">
      <w:pPr>
        <w:pStyle w:val="Akapitzlist"/>
        <w:numPr>
          <w:ilvl w:val="0"/>
          <w:numId w:val="42"/>
        </w:numPr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4C59D4">
        <w:rPr>
          <w:rFonts w:ascii="Arial" w:hAnsi="Arial" w:cs="Arial"/>
          <w:sz w:val="20"/>
          <w:szCs w:val="20"/>
          <w:u w:val="single"/>
        </w:rPr>
        <w:t>Liczba uczestników</w:t>
      </w:r>
      <w:r w:rsidRPr="004C59D4">
        <w:rPr>
          <w:rFonts w:ascii="Arial" w:hAnsi="Arial" w:cs="Arial"/>
          <w:b/>
          <w:bCs/>
          <w:sz w:val="20"/>
          <w:szCs w:val="20"/>
        </w:rPr>
        <w:t xml:space="preserve">: </w:t>
      </w:r>
      <w:r w:rsidRPr="004C59D4">
        <w:rPr>
          <w:rFonts w:ascii="Arial" w:hAnsi="Arial" w:cs="Arial"/>
          <w:sz w:val="20"/>
          <w:szCs w:val="20"/>
        </w:rPr>
        <w:t xml:space="preserve">w szkoleniu weźmie udział łącznie </w:t>
      </w:r>
      <w:r w:rsidR="00522493">
        <w:rPr>
          <w:rFonts w:ascii="Arial" w:hAnsi="Arial" w:cs="Arial"/>
          <w:sz w:val="20"/>
          <w:szCs w:val="20"/>
        </w:rPr>
        <w:t>47</w:t>
      </w:r>
      <w:r w:rsidRPr="004C59D4">
        <w:rPr>
          <w:rFonts w:ascii="Arial" w:hAnsi="Arial" w:cs="Arial"/>
          <w:sz w:val="20"/>
          <w:szCs w:val="20"/>
        </w:rPr>
        <w:t xml:space="preserve"> osób. Minimalna liczba uczestników </w:t>
      </w:r>
      <w:r w:rsidR="007F7E68">
        <w:rPr>
          <w:rFonts w:ascii="Arial" w:hAnsi="Arial" w:cs="Arial"/>
          <w:sz w:val="20"/>
          <w:szCs w:val="20"/>
        </w:rPr>
        <w:t>jednego szkolenia</w:t>
      </w:r>
      <w:r w:rsidR="00522493">
        <w:rPr>
          <w:rFonts w:ascii="Arial" w:hAnsi="Arial" w:cs="Arial"/>
          <w:sz w:val="20"/>
          <w:szCs w:val="20"/>
        </w:rPr>
        <w:t xml:space="preserve"> to 21 o</w:t>
      </w:r>
      <w:r w:rsidRPr="004C59D4">
        <w:rPr>
          <w:rFonts w:ascii="Arial" w:hAnsi="Arial" w:cs="Arial"/>
          <w:sz w:val="20"/>
          <w:szCs w:val="20"/>
        </w:rPr>
        <w:t>s</w:t>
      </w:r>
      <w:r w:rsidR="00522493">
        <w:rPr>
          <w:rFonts w:ascii="Arial" w:hAnsi="Arial" w:cs="Arial"/>
          <w:sz w:val="20"/>
          <w:szCs w:val="20"/>
        </w:rPr>
        <w:t>ó</w:t>
      </w:r>
      <w:r w:rsidRPr="004C59D4">
        <w:rPr>
          <w:rFonts w:ascii="Arial" w:hAnsi="Arial" w:cs="Arial"/>
          <w:sz w:val="20"/>
          <w:szCs w:val="20"/>
        </w:rPr>
        <w:t xml:space="preserve">b, maksymalna </w:t>
      </w:r>
      <w:r w:rsidR="00522493">
        <w:rPr>
          <w:rFonts w:ascii="Arial" w:hAnsi="Arial" w:cs="Arial"/>
          <w:sz w:val="20"/>
          <w:szCs w:val="20"/>
        </w:rPr>
        <w:t>24</w:t>
      </w:r>
      <w:r w:rsidRPr="004C59D4">
        <w:rPr>
          <w:rFonts w:ascii="Arial" w:hAnsi="Arial" w:cs="Arial"/>
          <w:sz w:val="20"/>
          <w:szCs w:val="20"/>
        </w:rPr>
        <w:t xml:space="preserve"> os</w:t>
      </w:r>
      <w:r w:rsidR="00522493">
        <w:rPr>
          <w:rFonts w:ascii="Arial" w:hAnsi="Arial" w:cs="Arial"/>
          <w:sz w:val="20"/>
          <w:szCs w:val="20"/>
        </w:rPr>
        <w:t>o</w:t>
      </w:r>
      <w:r w:rsidRPr="004C59D4">
        <w:rPr>
          <w:rFonts w:ascii="Arial" w:hAnsi="Arial" w:cs="Arial"/>
          <w:sz w:val="20"/>
          <w:szCs w:val="20"/>
        </w:rPr>
        <w:t>b</w:t>
      </w:r>
      <w:r w:rsidR="00522493">
        <w:rPr>
          <w:rFonts w:ascii="Arial" w:hAnsi="Arial" w:cs="Arial"/>
          <w:sz w:val="20"/>
          <w:szCs w:val="20"/>
        </w:rPr>
        <w:t>y</w:t>
      </w:r>
      <w:r w:rsidRPr="004C59D4">
        <w:rPr>
          <w:rFonts w:ascii="Arial" w:hAnsi="Arial" w:cs="Arial"/>
          <w:sz w:val="20"/>
          <w:szCs w:val="20"/>
        </w:rPr>
        <w:t xml:space="preserve">. </w:t>
      </w:r>
    </w:p>
    <w:p w14:paraId="75CFC38C" w14:textId="77777777" w:rsidR="001554BB" w:rsidRPr="001554BB" w:rsidRDefault="001554BB" w:rsidP="00493304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1554BB">
        <w:rPr>
          <w:rFonts w:ascii="Arial" w:hAnsi="Arial" w:cs="Arial"/>
          <w:sz w:val="20"/>
          <w:szCs w:val="20"/>
        </w:rPr>
        <w:t xml:space="preserve">Zamawiający zastrzega sobie możliwość zmniejszenia liczby uczestników </w:t>
      </w:r>
      <w:r w:rsidRPr="004C59D4">
        <w:rPr>
          <w:rFonts w:ascii="Arial" w:hAnsi="Arial" w:cs="Arial"/>
          <w:sz w:val="20"/>
          <w:szCs w:val="20"/>
        </w:rPr>
        <w:t xml:space="preserve">łącznie o </w:t>
      </w:r>
      <w:r w:rsidR="00522493" w:rsidRPr="004C59D4">
        <w:rPr>
          <w:rFonts w:ascii="Arial" w:hAnsi="Arial" w:cs="Arial"/>
          <w:sz w:val="20"/>
          <w:szCs w:val="20"/>
        </w:rPr>
        <w:t xml:space="preserve">5 </w:t>
      </w:r>
      <w:r w:rsidRPr="004C59D4">
        <w:rPr>
          <w:rFonts w:ascii="Arial" w:hAnsi="Arial" w:cs="Arial"/>
          <w:sz w:val="20"/>
          <w:szCs w:val="20"/>
        </w:rPr>
        <w:t>osób</w:t>
      </w:r>
      <w:r w:rsidRPr="001554BB">
        <w:rPr>
          <w:rFonts w:ascii="Arial" w:hAnsi="Arial" w:cs="Arial"/>
          <w:sz w:val="20"/>
          <w:szCs w:val="20"/>
        </w:rPr>
        <w:t xml:space="preserve">. Ostateczna liczba uczestników </w:t>
      </w:r>
      <w:r w:rsidR="007F7E68">
        <w:rPr>
          <w:rFonts w:ascii="Arial" w:hAnsi="Arial" w:cs="Arial"/>
          <w:sz w:val="20"/>
          <w:szCs w:val="20"/>
        </w:rPr>
        <w:t xml:space="preserve">grupy szkoleniowej </w:t>
      </w:r>
      <w:r w:rsidRPr="001554BB">
        <w:rPr>
          <w:rFonts w:ascii="Arial" w:hAnsi="Arial" w:cs="Arial"/>
          <w:sz w:val="20"/>
          <w:szCs w:val="20"/>
        </w:rPr>
        <w:t xml:space="preserve">zostanie podana w terminie 3 dni przed realizacją </w:t>
      </w:r>
      <w:r w:rsidR="007F7E68">
        <w:rPr>
          <w:rFonts w:ascii="Arial" w:hAnsi="Arial" w:cs="Arial"/>
          <w:sz w:val="20"/>
          <w:szCs w:val="20"/>
        </w:rPr>
        <w:t xml:space="preserve">danego </w:t>
      </w:r>
      <w:r w:rsidRPr="001554BB">
        <w:rPr>
          <w:rFonts w:ascii="Arial" w:hAnsi="Arial" w:cs="Arial"/>
          <w:sz w:val="20"/>
          <w:szCs w:val="20"/>
        </w:rPr>
        <w:t>szkolenia.</w:t>
      </w:r>
    </w:p>
    <w:p w14:paraId="60B80D75" w14:textId="77777777" w:rsidR="001554BB" w:rsidRPr="00A7305F" w:rsidRDefault="001554BB" w:rsidP="00A7305F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284"/>
        <w:rPr>
          <w:rFonts w:ascii="ArialMT" w:hAnsi="ArialMT" w:cs="ArialMT"/>
          <w:sz w:val="20"/>
          <w:szCs w:val="20"/>
        </w:rPr>
      </w:pPr>
      <w:r w:rsidRPr="00A7305F">
        <w:rPr>
          <w:rFonts w:ascii="Arial" w:hAnsi="Arial" w:cs="Arial"/>
          <w:sz w:val="20"/>
          <w:szCs w:val="20"/>
          <w:u w:val="single"/>
        </w:rPr>
        <w:t>Termin realizacji zamówienia</w:t>
      </w:r>
      <w:r w:rsidRPr="00A7305F">
        <w:rPr>
          <w:rFonts w:ascii="Arial" w:hAnsi="Arial" w:cs="Arial"/>
          <w:sz w:val="20"/>
          <w:szCs w:val="20"/>
        </w:rPr>
        <w:t xml:space="preserve"> dla Zadania 2</w:t>
      </w:r>
      <w:r w:rsidR="00CA13FA">
        <w:rPr>
          <w:rFonts w:ascii="Arial" w:hAnsi="Arial" w:cs="Arial"/>
          <w:sz w:val="20"/>
          <w:szCs w:val="20"/>
        </w:rPr>
        <w:t xml:space="preserve">: 48 tydzień 2025 r., </w:t>
      </w:r>
      <w:r w:rsidR="00A7305F" w:rsidRPr="00A7305F">
        <w:rPr>
          <w:rFonts w:ascii="Arial" w:hAnsi="Arial" w:cs="Arial"/>
          <w:sz w:val="20"/>
          <w:szCs w:val="20"/>
        </w:rPr>
        <w:t xml:space="preserve"> </w:t>
      </w:r>
      <w:r w:rsidR="008272ED">
        <w:rPr>
          <w:rFonts w:ascii="Arial" w:hAnsi="Arial" w:cs="Arial"/>
          <w:sz w:val="20"/>
          <w:szCs w:val="20"/>
        </w:rPr>
        <w:t xml:space="preserve">terminy szkoleń </w:t>
      </w:r>
      <w:r w:rsidR="00A7305F" w:rsidRPr="00A7305F">
        <w:rPr>
          <w:rFonts w:ascii="Arial" w:hAnsi="Arial" w:cs="Arial"/>
          <w:sz w:val="20"/>
          <w:szCs w:val="20"/>
        </w:rPr>
        <w:t xml:space="preserve">do uzgodnienia z Zamawiającym przed podpisaniem umowy nie później niż do 07.11.2025 r. </w:t>
      </w:r>
      <w:r w:rsidR="00CA13FA" w:rsidRPr="00CA13FA">
        <w:rPr>
          <w:rFonts w:ascii="Arial" w:hAnsi="Arial" w:cs="Arial"/>
          <w:sz w:val="20"/>
          <w:szCs w:val="20"/>
        </w:rPr>
        <w:t xml:space="preserve">z zastrzeżeniem, że każde szkolenie w ramach </w:t>
      </w:r>
      <w:r w:rsidR="00CA13FA" w:rsidRPr="00611F15">
        <w:rPr>
          <w:rFonts w:ascii="Arial" w:hAnsi="Arial" w:cs="Arial"/>
          <w:b/>
          <w:sz w:val="20"/>
          <w:szCs w:val="20"/>
        </w:rPr>
        <w:t>danego Zadania</w:t>
      </w:r>
      <w:r w:rsidR="00CA13FA" w:rsidRPr="00CA13FA">
        <w:rPr>
          <w:rFonts w:ascii="Arial" w:hAnsi="Arial" w:cs="Arial"/>
          <w:sz w:val="20"/>
          <w:szCs w:val="20"/>
        </w:rPr>
        <w:t xml:space="preserve"> musi zostać zrealizowane przez </w:t>
      </w:r>
      <w:r w:rsidR="00CA13FA" w:rsidRPr="00611F15">
        <w:rPr>
          <w:rFonts w:ascii="Arial" w:hAnsi="Arial" w:cs="Arial"/>
          <w:b/>
          <w:sz w:val="20"/>
          <w:szCs w:val="20"/>
        </w:rPr>
        <w:t>tego samego trenera</w:t>
      </w:r>
      <w:r w:rsidR="00CA13FA" w:rsidRPr="00CA13FA">
        <w:rPr>
          <w:rFonts w:ascii="Arial" w:hAnsi="Arial" w:cs="Arial"/>
          <w:sz w:val="20"/>
          <w:szCs w:val="20"/>
        </w:rPr>
        <w:t>.</w:t>
      </w:r>
      <w:r w:rsidRPr="00A7305F">
        <w:rPr>
          <w:rFonts w:ascii="Arial" w:hAnsi="Arial" w:cs="Arial"/>
          <w:sz w:val="20"/>
          <w:szCs w:val="20"/>
        </w:rPr>
        <w:t xml:space="preserve"> </w:t>
      </w:r>
    </w:p>
    <w:p w14:paraId="0FE91D5F" w14:textId="77777777" w:rsidR="001554BB" w:rsidRPr="004C59D4" w:rsidRDefault="001554BB" w:rsidP="004C59D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284"/>
        <w:rPr>
          <w:rFonts w:ascii="ArialMT" w:hAnsi="ArialMT" w:cs="ArialMT"/>
          <w:sz w:val="20"/>
          <w:szCs w:val="20"/>
        </w:rPr>
      </w:pPr>
      <w:r w:rsidRPr="004C59D4">
        <w:rPr>
          <w:rFonts w:ascii="ArialMT" w:hAnsi="ArialMT" w:cs="ArialMT"/>
          <w:sz w:val="20"/>
          <w:szCs w:val="20"/>
        </w:rPr>
        <w:t>Czas trwania każdego szkolenia: 2 dni – 14 godzin dydaktycznych (1 godz. dydaktyczna = 45 min.)</w:t>
      </w:r>
      <w:r w:rsidR="009229EB" w:rsidRPr="004C59D4">
        <w:rPr>
          <w:rFonts w:ascii="ArialMT" w:hAnsi="ArialMT" w:cs="ArialMT"/>
          <w:sz w:val="20"/>
          <w:szCs w:val="20"/>
        </w:rPr>
        <w:t>.</w:t>
      </w:r>
    </w:p>
    <w:p w14:paraId="7D186D25" w14:textId="77777777" w:rsidR="00927077" w:rsidRPr="001554BB" w:rsidRDefault="00927077" w:rsidP="00513688">
      <w:pPr>
        <w:pStyle w:val="Akapitzlist"/>
        <w:spacing w:after="0" w:line="360" w:lineRule="auto"/>
        <w:ind w:left="284" w:hanging="284"/>
        <w:rPr>
          <w:rFonts w:ascii="Arial" w:hAnsi="Arial" w:cs="Arial"/>
          <w:b/>
          <w:bCs/>
          <w:sz w:val="20"/>
          <w:szCs w:val="20"/>
        </w:rPr>
      </w:pPr>
    </w:p>
    <w:p w14:paraId="2D202804" w14:textId="77777777" w:rsidR="00513688" w:rsidRPr="008F0F08" w:rsidRDefault="00513688" w:rsidP="00513688">
      <w:pPr>
        <w:pStyle w:val="Akapitzlist"/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8F0F08">
        <w:rPr>
          <w:rFonts w:ascii="Arial" w:hAnsi="Arial" w:cs="Arial"/>
          <w:b/>
          <w:bCs/>
          <w:sz w:val="20"/>
          <w:szCs w:val="20"/>
        </w:rPr>
        <w:t>II Pozostałe wymagania dotyczące zamówienia:</w:t>
      </w:r>
    </w:p>
    <w:p w14:paraId="45ABF9CB" w14:textId="77777777" w:rsidR="00513688" w:rsidRPr="008F0F08" w:rsidRDefault="00513688" w:rsidP="00331EC2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/>
          <w:bCs/>
          <w:sz w:val="20"/>
          <w:szCs w:val="20"/>
          <w:u w:val="single"/>
        </w:rPr>
      </w:pPr>
      <w:bookmarkStart w:id="0" w:name="_Hlk188449390"/>
      <w:r w:rsidRPr="008F0F08">
        <w:rPr>
          <w:rFonts w:ascii="Arial" w:hAnsi="Arial" w:cs="Arial"/>
          <w:b/>
          <w:bCs/>
          <w:sz w:val="20"/>
          <w:szCs w:val="20"/>
          <w:u w:val="single"/>
        </w:rPr>
        <w:t>Miejsce świadczenia usługi</w:t>
      </w:r>
    </w:p>
    <w:p w14:paraId="719AC080" w14:textId="77777777" w:rsidR="00513688" w:rsidRPr="008F0F08" w:rsidRDefault="00513688" w:rsidP="00513688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</w:rPr>
      </w:pPr>
      <w:r w:rsidRPr="008F0F08">
        <w:rPr>
          <w:rFonts w:ascii="Arial" w:hAnsi="Arial" w:cs="Arial"/>
          <w:bCs/>
          <w:sz w:val="20"/>
          <w:szCs w:val="20"/>
        </w:rPr>
        <w:t>Zamawiający wymaga, aby miejscem świadczenia usługi był obiekt hotelowy o standardzie co najmniej trzech gwiazdek, zgodny z przepisami rozporządzenia Ministra Gospodarki i Pracy z dnia 19 sierpnia 2004 r. w sprawie obiektów hotelarskich i innych obiektów, w których są świadczone usługi hotelarskie (Dz.U. z 2006 r. nr 22, poz. 169 z późn. zm.).</w:t>
      </w:r>
    </w:p>
    <w:p w14:paraId="58D7F3F2" w14:textId="77777777" w:rsidR="00513688" w:rsidRPr="008F0F08" w:rsidRDefault="00513688" w:rsidP="00513688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</w:rPr>
      </w:pPr>
      <w:r w:rsidRPr="008F0F08">
        <w:rPr>
          <w:rFonts w:ascii="Arial" w:hAnsi="Arial" w:cs="Arial"/>
          <w:bCs/>
          <w:sz w:val="20"/>
          <w:szCs w:val="20"/>
        </w:rPr>
        <w:t>Obiekt musi spełniać następujące warunki:</w:t>
      </w:r>
    </w:p>
    <w:p w14:paraId="6FB67815" w14:textId="77777777" w:rsidR="00513688" w:rsidRPr="008F0F08" w:rsidRDefault="00513688" w:rsidP="00331EC2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8F0F08">
        <w:rPr>
          <w:rFonts w:ascii="Arial" w:hAnsi="Arial" w:cs="Arial"/>
          <w:bCs/>
          <w:sz w:val="20"/>
          <w:szCs w:val="20"/>
        </w:rPr>
        <w:t>posiadać wpis do Centralnego Wykazu Obiektów Hotelarskich (CWOH);</w:t>
      </w:r>
    </w:p>
    <w:p w14:paraId="4629B06B" w14:textId="77777777" w:rsidR="00513688" w:rsidRPr="008F0F08" w:rsidRDefault="00513688" w:rsidP="00331EC2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8F0F08">
        <w:rPr>
          <w:rFonts w:ascii="Arial" w:hAnsi="Arial" w:cs="Arial"/>
          <w:bCs/>
          <w:sz w:val="20"/>
          <w:szCs w:val="20"/>
        </w:rPr>
        <w:t>posiadać infrastrukturę umożliwiającą realizację wszystkich usług – szkoleniowej, noclegowej i gastronomicznej – w jednym budynku (całorocznym, ogrzewanym i klimatyzowanym);</w:t>
      </w:r>
    </w:p>
    <w:p w14:paraId="4861DD33" w14:textId="77777777" w:rsidR="00513688" w:rsidRPr="008F0F08" w:rsidRDefault="00513688" w:rsidP="00331EC2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8F0F08">
        <w:rPr>
          <w:rFonts w:ascii="Arial" w:hAnsi="Arial" w:cs="Arial"/>
          <w:bCs/>
          <w:sz w:val="20"/>
          <w:szCs w:val="20"/>
        </w:rPr>
        <w:t>zapewniać dostęp do holu/lobby hotelowego – miejsca ogólnodostępnego dla gości – również dla uczestników szkolenia;</w:t>
      </w:r>
    </w:p>
    <w:p w14:paraId="6D6FCFAE" w14:textId="77777777" w:rsidR="00513688" w:rsidRPr="008F0F08" w:rsidRDefault="00513688" w:rsidP="00331EC2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8F0F08">
        <w:rPr>
          <w:rFonts w:ascii="Arial" w:hAnsi="Arial" w:cs="Arial"/>
          <w:bCs/>
          <w:sz w:val="20"/>
          <w:szCs w:val="20"/>
        </w:rPr>
        <w:t>nie może znajdować się w trakcie prac remontowych;</w:t>
      </w:r>
    </w:p>
    <w:p w14:paraId="757F4476" w14:textId="77777777" w:rsidR="00513688" w:rsidRPr="008F0F08" w:rsidRDefault="00513688" w:rsidP="00331EC2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8F0F08">
        <w:rPr>
          <w:rFonts w:ascii="Arial" w:hAnsi="Arial" w:cs="Arial"/>
          <w:bCs/>
          <w:sz w:val="20"/>
          <w:szCs w:val="20"/>
        </w:rPr>
        <w:t>organizacja innych wydarzeń grupowych w obiekcie nie może zakłócać komfortu szkolenia uczestników.</w:t>
      </w:r>
    </w:p>
    <w:p w14:paraId="2E72659E" w14:textId="77777777" w:rsidR="00513688" w:rsidRPr="008F0F08" w:rsidRDefault="00513688" w:rsidP="00513688">
      <w:pPr>
        <w:spacing w:after="0" w:line="360" w:lineRule="auto"/>
        <w:ind w:left="284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F0F08">
        <w:rPr>
          <w:rFonts w:ascii="Arial" w:eastAsia="Times New Roman" w:hAnsi="Arial" w:cs="Arial"/>
          <w:bCs/>
          <w:sz w:val="20"/>
          <w:szCs w:val="20"/>
          <w:lang w:eastAsia="pl-PL"/>
        </w:rPr>
        <w:t>Wykonawca zapewni bezpłatne miejsca parkingowe dla uczestników szkolenia na terenie obiektu.</w:t>
      </w:r>
    </w:p>
    <w:p w14:paraId="75B136E3" w14:textId="77777777" w:rsidR="00513688" w:rsidRPr="008F0F08" w:rsidRDefault="00513688" w:rsidP="00513688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</w:rPr>
      </w:pPr>
      <w:r w:rsidRPr="008F0F08">
        <w:rPr>
          <w:rFonts w:ascii="Arial" w:hAnsi="Arial" w:cs="Arial"/>
          <w:bCs/>
          <w:sz w:val="20"/>
          <w:szCs w:val="20"/>
        </w:rPr>
        <w:t>Miejsce realizacji szkolenia musi być zgodne z przepisami ustawy z dnia 19 lipca 2019 r. o zapewnianiu dostępności osobom ze szczególnymi potrzebami (Dz.U. z 2019 r. poz. 1696 z  późn. zm.).</w:t>
      </w:r>
    </w:p>
    <w:p w14:paraId="2A939029" w14:textId="77777777" w:rsidR="00513688" w:rsidRPr="008F0F08" w:rsidRDefault="00513688" w:rsidP="00513688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</w:rPr>
      </w:pPr>
      <w:r w:rsidRPr="008F0F08">
        <w:rPr>
          <w:rFonts w:ascii="Arial" w:hAnsi="Arial" w:cs="Arial"/>
          <w:bCs/>
          <w:sz w:val="20"/>
          <w:szCs w:val="20"/>
        </w:rPr>
        <w:t>Zamawiający zastrzega sobie prawo do przeprowadzenia wizytacji obiektu przed rozpoczęciem szkolenia, w celu weryfikacji spełnienia wszystkich wymogów określonych w niniejszym opisie.</w:t>
      </w:r>
    </w:p>
    <w:p w14:paraId="7A0E4BBC" w14:textId="77777777" w:rsidR="00513688" w:rsidRPr="008F0F08" w:rsidRDefault="00513688" w:rsidP="00513688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bCs/>
          <w:sz w:val="20"/>
          <w:szCs w:val="20"/>
        </w:rPr>
      </w:pPr>
    </w:p>
    <w:p w14:paraId="117C5925" w14:textId="77777777" w:rsidR="00513688" w:rsidRPr="008F0F08" w:rsidRDefault="00513688" w:rsidP="00331EC2">
      <w:pPr>
        <w:pStyle w:val="Akapitzlist"/>
        <w:numPr>
          <w:ilvl w:val="0"/>
          <w:numId w:val="10"/>
        </w:num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8F0F08">
        <w:rPr>
          <w:rFonts w:ascii="Arial" w:hAnsi="Arial" w:cs="Arial"/>
          <w:b/>
          <w:sz w:val="20"/>
          <w:szCs w:val="20"/>
          <w:u w:val="single"/>
        </w:rPr>
        <w:t>Usługa szkoleniowa</w:t>
      </w:r>
      <w:r w:rsidRPr="008F0F08">
        <w:rPr>
          <w:rFonts w:ascii="Arial" w:hAnsi="Arial" w:cs="Arial"/>
          <w:sz w:val="20"/>
          <w:szCs w:val="20"/>
        </w:rPr>
        <w:t xml:space="preserve"> obejmuje: realizację szkoleń zgodnie z opisem przedmiotu zamówienia, harmonogramem, w sali szkoleniowej wraz usługą gastronomiczną oraz noclegową.</w:t>
      </w:r>
    </w:p>
    <w:p w14:paraId="6A749F01" w14:textId="77777777" w:rsidR="00513688" w:rsidRPr="008F0F08" w:rsidRDefault="00513688" w:rsidP="00513688">
      <w:pPr>
        <w:pStyle w:val="Akapitzlist"/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14:paraId="1704DCE8" w14:textId="77777777" w:rsidR="00513688" w:rsidRPr="008F0F08" w:rsidRDefault="00513688" w:rsidP="00331EC2">
      <w:pPr>
        <w:pStyle w:val="Akapitzlist"/>
        <w:numPr>
          <w:ilvl w:val="1"/>
          <w:numId w:val="6"/>
        </w:numPr>
        <w:spacing w:after="0" w:line="360" w:lineRule="auto"/>
        <w:ind w:left="284"/>
        <w:rPr>
          <w:rFonts w:ascii="Arial" w:hAnsi="Arial" w:cs="Arial"/>
          <w:b/>
          <w:bCs/>
          <w:sz w:val="20"/>
          <w:szCs w:val="20"/>
        </w:rPr>
      </w:pPr>
      <w:r w:rsidRPr="008F0F08">
        <w:rPr>
          <w:rFonts w:ascii="Arial" w:hAnsi="Arial" w:cs="Arial"/>
          <w:b/>
          <w:bCs/>
          <w:sz w:val="20"/>
          <w:szCs w:val="20"/>
        </w:rPr>
        <w:t xml:space="preserve">Sala szkoleniowa </w:t>
      </w:r>
    </w:p>
    <w:p w14:paraId="309B6734" w14:textId="77777777" w:rsidR="00513688" w:rsidRPr="008F0F08" w:rsidRDefault="00513688" w:rsidP="00513688">
      <w:pPr>
        <w:spacing w:after="0" w:line="360" w:lineRule="auto"/>
        <w:ind w:left="284"/>
        <w:rPr>
          <w:rFonts w:ascii="Arial" w:hAnsi="Arial" w:cs="Arial"/>
          <w:bCs/>
          <w:color w:val="000000"/>
          <w:sz w:val="20"/>
          <w:szCs w:val="20"/>
        </w:rPr>
      </w:pPr>
      <w:r w:rsidRPr="008F0F08">
        <w:rPr>
          <w:rFonts w:ascii="Arial" w:hAnsi="Arial" w:cs="Arial"/>
          <w:bCs/>
          <w:color w:val="000000"/>
          <w:sz w:val="20"/>
          <w:szCs w:val="20"/>
        </w:rPr>
        <w:t>Wykonawca zapewni oznaczenia pozwalające uczestnikom szkolenia łatwo znaleźć salę szkoleniową z hotelowego lobby i recepcji hotelowej oraz oznaczenie sali szkoleniowej ze wskazaniem nazwy szkolenia oraz informacji o współfinansowaniu (zgodnie ze wzorem przekazanym przez Wykonawcę po podpisaniu Umowy) – przygotowane na co najmniej godzinę przed rozpoczęciem szkolenia.</w:t>
      </w:r>
    </w:p>
    <w:p w14:paraId="54D31533" w14:textId="77777777" w:rsidR="00513688" w:rsidRPr="008F0F08" w:rsidRDefault="00513688" w:rsidP="00513688">
      <w:pPr>
        <w:pStyle w:val="Akapitzlist"/>
        <w:spacing w:after="0" w:line="360" w:lineRule="auto"/>
        <w:ind w:left="284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F0F08">
        <w:rPr>
          <w:rFonts w:ascii="Arial" w:hAnsi="Arial" w:cs="Arial"/>
          <w:bCs/>
          <w:color w:val="000000" w:themeColor="text1"/>
          <w:sz w:val="20"/>
          <w:szCs w:val="20"/>
        </w:rPr>
        <w:t>Wymagana jest sala szkoleniowa, która:</w:t>
      </w:r>
    </w:p>
    <w:p w14:paraId="40E1212A" w14:textId="77777777" w:rsidR="00513688" w:rsidRPr="00513688" w:rsidRDefault="00513688" w:rsidP="00331EC2">
      <w:pPr>
        <w:pStyle w:val="Akapitzlist"/>
        <w:numPr>
          <w:ilvl w:val="0"/>
          <w:numId w:val="11"/>
        </w:numPr>
        <w:spacing w:after="0" w:line="360" w:lineRule="auto"/>
        <w:ind w:left="567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13688">
        <w:rPr>
          <w:rFonts w:ascii="Arial" w:hAnsi="Arial" w:cs="Arial"/>
          <w:bCs/>
          <w:color w:val="000000" w:themeColor="text1"/>
          <w:sz w:val="20"/>
          <w:szCs w:val="20"/>
        </w:rPr>
        <w:t xml:space="preserve">jest odpowiednio przystosowana do liczby uczestników (zapewnia komfort pracy) - powierzchnia ok. 2 m2 na osobę oraz wyposażona jest w odpowiednią do liczby uczestników ilość stołów </w:t>
      </w:r>
      <w:r w:rsidRPr="00513688">
        <w:rPr>
          <w:rFonts w:ascii="Arial" w:hAnsi="Arial" w:cs="Arial"/>
          <w:bCs/>
          <w:color w:val="000000" w:themeColor="text1"/>
          <w:sz w:val="20"/>
          <w:szCs w:val="20"/>
        </w:rPr>
        <w:br/>
        <w:t xml:space="preserve">i krzeseł; </w:t>
      </w:r>
    </w:p>
    <w:p w14:paraId="17C227B8" w14:textId="77777777" w:rsidR="00513688" w:rsidRPr="00513688" w:rsidRDefault="00513688" w:rsidP="00331EC2">
      <w:pPr>
        <w:pStyle w:val="Akapitzlist"/>
        <w:numPr>
          <w:ilvl w:val="0"/>
          <w:numId w:val="11"/>
        </w:numPr>
        <w:spacing w:after="0" w:line="360" w:lineRule="auto"/>
        <w:ind w:left="567"/>
        <w:rPr>
          <w:rFonts w:ascii="Arial" w:hAnsi="Arial" w:cs="Arial"/>
          <w:bCs/>
          <w:color w:val="000000"/>
          <w:sz w:val="20"/>
          <w:szCs w:val="20"/>
        </w:rPr>
      </w:pPr>
      <w:r w:rsidRPr="00513688">
        <w:rPr>
          <w:rFonts w:ascii="Arial" w:hAnsi="Arial" w:cs="Arial"/>
          <w:bCs/>
          <w:color w:val="000000"/>
          <w:sz w:val="20"/>
          <w:szCs w:val="20"/>
        </w:rPr>
        <w:t>jest usytuowana w sposób zapewniający możliwość przeprowadzenia szkolenia bez zakłóceń ze strony innych osób, nie biorących udziału w szkoleniu;</w:t>
      </w:r>
    </w:p>
    <w:p w14:paraId="0E7A810F" w14:textId="77777777" w:rsidR="00513688" w:rsidRPr="00513688" w:rsidRDefault="00513688" w:rsidP="00331EC2">
      <w:pPr>
        <w:pStyle w:val="Akapitzlist"/>
        <w:numPr>
          <w:ilvl w:val="0"/>
          <w:numId w:val="11"/>
        </w:numPr>
        <w:spacing w:after="0" w:line="360" w:lineRule="auto"/>
        <w:ind w:left="567"/>
        <w:rPr>
          <w:rFonts w:ascii="Arial" w:hAnsi="Arial" w:cs="Arial"/>
          <w:bCs/>
          <w:color w:val="000000"/>
          <w:sz w:val="20"/>
          <w:szCs w:val="20"/>
        </w:rPr>
      </w:pPr>
      <w:r w:rsidRPr="00513688">
        <w:rPr>
          <w:rFonts w:ascii="Arial" w:hAnsi="Arial" w:cs="Arial"/>
          <w:bCs/>
          <w:color w:val="000000"/>
          <w:sz w:val="20"/>
          <w:szCs w:val="20"/>
        </w:rPr>
        <w:t xml:space="preserve">stanowi wyodrębnione pomieszczenie, niezależne od sali restauracyjnej i pokoi hotelowych (nie może być np. za przepierzeniem sali restauracyjnej bądź zaadaptowanym pokojem hotelowym); </w:t>
      </w:r>
    </w:p>
    <w:p w14:paraId="0CB5CD4E" w14:textId="77777777" w:rsidR="00513688" w:rsidRPr="00513688" w:rsidRDefault="00513688" w:rsidP="00331EC2">
      <w:pPr>
        <w:pStyle w:val="Akapitzlist"/>
        <w:numPr>
          <w:ilvl w:val="0"/>
          <w:numId w:val="11"/>
        </w:numPr>
        <w:spacing w:after="0" w:line="360" w:lineRule="auto"/>
        <w:ind w:left="567"/>
        <w:rPr>
          <w:rFonts w:ascii="Arial" w:hAnsi="Arial" w:cs="Arial"/>
          <w:bCs/>
          <w:color w:val="000000"/>
          <w:sz w:val="20"/>
          <w:szCs w:val="20"/>
        </w:rPr>
      </w:pPr>
      <w:r w:rsidRPr="00513688">
        <w:rPr>
          <w:rFonts w:ascii="Arial" w:hAnsi="Arial" w:cs="Arial"/>
          <w:bCs/>
          <w:color w:val="000000"/>
          <w:sz w:val="20"/>
          <w:szCs w:val="20"/>
        </w:rPr>
        <w:t xml:space="preserve">posiada klimatyzację dającą możliwość utrzymania stałej temperatury i jej regulacji </w:t>
      </w:r>
      <w:r w:rsidRPr="00513688">
        <w:rPr>
          <w:rFonts w:ascii="Arial" w:hAnsi="Arial" w:cs="Arial"/>
          <w:bCs/>
          <w:color w:val="000000"/>
          <w:sz w:val="20"/>
          <w:szCs w:val="20"/>
        </w:rPr>
        <w:br/>
        <w:t>w zależności od potrzeb;</w:t>
      </w:r>
    </w:p>
    <w:p w14:paraId="3591ED4C" w14:textId="77777777" w:rsidR="00513688" w:rsidRPr="00513688" w:rsidRDefault="00513688" w:rsidP="00331EC2">
      <w:pPr>
        <w:pStyle w:val="Akapitzlist"/>
        <w:numPr>
          <w:ilvl w:val="0"/>
          <w:numId w:val="11"/>
        </w:numPr>
        <w:spacing w:after="0" w:line="360" w:lineRule="auto"/>
        <w:ind w:left="567"/>
        <w:rPr>
          <w:rFonts w:ascii="Arial" w:hAnsi="Arial" w:cs="Arial"/>
          <w:bCs/>
          <w:color w:val="000000"/>
          <w:sz w:val="20"/>
          <w:szCs w:val="20"/>
        </w:rPr>
      </w:pPr>
      <w:r w:rsidRPr="00513688">
        <w:rPr>
          <w:rFonts w:ascii="Arial" w:hAnsi="Arial" w:cs="Arial"/>
          <w:bCs/>
          <w:color w:val="000000"/>
          <w:sz w:val="20"/>
          <w:szCs w:val="20"/>
        </w:rPr>
        <w:t xml:space="preserve">posiada oświetlenie dzienne z możliwością zaciemnienia (np. roletami) lub doświetlenia w zależności od potrzeb; </w:t>
      </w:r>
    </w:p>
    <w:p w14:paraId="3A494CC9" w14:textId="77777777" w:rsidR="00513688" w:rsidRPr="00513688" w:rsidRDefault="00513688" w:rsidP="00331EC2">
      <w:pPr>
        <w:pStyle w:val="Akapitzlist"/>
        <w:numPr>
          <w:ilvl w:val="0"/>
          <w:numId w:val="11"/>
        </w:numPr>
        <w:spacing w:after="0" w:line="360" w:lineRule="auto"/>
        <w:ind w:left="567"/>
        <w:rPr>
          <w:rFonts w:ascii="Arial" w:hAnsi="Arial" w:cs="Arial"/>
          <w:bCs/>
          <w:color w:val="000000"/>
          <w:sz w:val="20"/>
          <w:szCs w:val="20"/>
        </w:rPr>
      </w:pPr>
      <w:r w:rsidRPr="00513688">
        <w:rPr>
          <w:rFonts w:ascii="Arial" w:hAnsi="Arial" w:cs="Arial"/>
          <w:bCs/>
          <w:color w:val="000000"/>
          <w:sz w:val="20"/>
          <w:szCs w:val="20"/>
        </w:rPr>
        <w:t>nie zawiera barier architektonicznych ograniczających widoczność;</w:t>
      </w:r>
    </w:p>
    <w:p w14:paraId="29137C22" w14:textId="77777777" w:rsidR="00513688" w:rsidRPr="00513688" w:rsidRDefault="00513688" w:rsidP="00331EC2">
      <w:pPr>
        <w:pStyle w:val="NormalnyWeb"/>
        <w:numPr>
          <w:ilvl w:val="0"/>
          <w:numId w:val="11"/>
        </w:numPr>
        <w:spacing w:line="360" w:lineRule="auto"/>
        <w:ind w:left="567"/>
        <w:rPr>
          <w:rFonts w:ascii="Arial" w:hAnsi="Arial" w:cs="Arial"/>
          <w:bCs/>
          <w:color w:val="000000"/>
          <w:sz w:val="20"/>
          <w:szCs w:val="20"/>
        </w:rPr>
      </w:pPr>
      <w:r w:rsidRPr="00513688">
        <w:rPr>
          <w:rFonts w:ascii="Arial" w:hAnsi="Arial" w:cs="Arial"/>
          <w:sz w:val="20"/>
          <w:szCs w:val="20"/>
        </w:rPr>
        <w:t>jest oznaczona w sposób czytelny i dostępny (np. tabliczki z kontrastowym drukiem) odpowiednimi logotypami;</w:t>
      </w:r>
    </w:p>
    <w:p w14:paraId="6B8DF845" w14:textId="77777777" w:rsidR="00513688" w:rsidRPr="00513688" w:rsidRDefault="00513688" w:rsidP="00331EC2">
      <w:pPr>
        <w:pStyle w:val="Akapitzlist"/>
        <w:numPr>
          <w:ilvl w:val="0"/>
          <w:numId w:val="11"/>
        </w:numPr>
        <w:spacing w:after="0" w:line="360" w:lineRule="auto"/>
        <w:ind w:left="567"/>
        <w:rPr>
          <w:rFonts w:ascii="Arial" w:hAnsi="Arial" w:cs="Arial"/>
          <w:bCs/>
          <w:color w:val="000000"/>
          <w:sz w:val="20"/>
          <w:szCs w:val="20"/>
        </w:rPr>
      </w:pPr>
      <w:r w:rsidRPr="00513688">
        <w:rPr>
          <w:rFonts w:ascii="Arial" w:hAnsi="Arial" w:cs="Arial"/>
          <w:bCs/>
          <w:color w:val="000000"/>
          <w:sz w:val="20"/>
          <w:szCs w:val="20"/>
        </w:rPr>
        <w:t>wyposażona jest w sprawny, niezbędny sprzęt szkoleniowy i multimedialny, nagłośnienie umożliwiające przeprowadzenie szkolenia i zapewniające słyszalność i widoczność w każdym punkcie sali;</w:t>
      </w:r>
    </w:p>
    <w:p w14:paraId="407A59B1" w14:textId="77777777" w:rsidR="00513688" w:rsidRPr="00D34C9D" w:rsidRDefault="00513688" w:rsidP="00331EC2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567"/>
        <w:rPr>
          <w:rFonts w:ascii="Arial" w:hAnsi="Arial" w:cs="Arial"/>
          <w:sz w:val="20"/>
          <w:szCs w:val="20"/>
        </w:rPr>
      </w:pPr>
      <w:r w:rsidRPr="00513688">
        <w:rPr>
          <w:rFonts w:ascii="Arial" w:hAnsi="Arial" w:cs="Arial"/>
          <w:sz w:val="20"/>
          <w:szCs w:val="20"/>
        </w:rPr>
        <w:t xml:space="preserve">sala </w:t>
      </w:r>
      <w:r w:rsidRPr="00D34C9D">
        <w:rPr>
          <w:rFonts w:ascii="Arial" w:hAnsi="Arial" w:cs="Arial"/>
          <w:sz w:val="20"/>
          <w:szCs w:val="20"/>
        </w:rPr>
        <w:t xml:space="preserve">szkoleniowa oraz ciągi komunikacyjne prowadzące do niej (wejście do budynku; korytarze, windy) muszą być w pełni </w:t>
      </w:r>
      <w:r w:rsidRPr="00D34C9D">
        <w:rPr>
          <w:rStyle w:val="Pogrubienie"/>
          <w:rFonts w:ascii="Arial" w:hAnsi="Arial" w:cs="Arial"/>
          <w:b w:val="0"/>
          <w:bCs w:val="0"/>
          <w:sz w:val="20"/>
          <w:szCs w:val="20"/>
        </w:rPr>
        <w:t>dostosowane do potrzeb osób z niepełnosprawnościami;</w:t>
      </w:r>
      <w:r w:rsidRPr="00D34C9D">
        <w:rPr>
          <w:rFonts w:ascii="Arial" w:hAnsi="Arial" w:cs="Arial"/>
          <w:sz w:val="20"/>
          <w:szCs w:val="20"/>
        </w:rPr>
        <w:t xml:space="preserve"> </w:t>
      </w:r>
    </w:p>
    <w:p w14:paraId="30CFA10F" w14:textId="77777777" w:rsidR="00513688" w:rsidRPr="00D34C9D" w:rsidRDefault="00513688" w:rsidP="00331EC2">
      <w:pPr>
        <w:pStyle w:val="Akapitzlist"/>
        <w:numPr>
          <w:ilvl w:val="0"/>
          <w:numId w:val="11"/>
        </w:numPr>
        <w:spacing w:after="0" w:line="360" w:lineRule="auto"/>
        <w:ind w:left="567"/>
        <w:rPr>
          <w:rFonts w:ascii="Arial" w:hAnsi="Arial" w:cs="Arial"/>
          <w:sz w:val="20"/>
          <w:szCs w:val="20"/>
        </w:rPr>
      </w:pPr>
      <w:r w:rsidRPr="00D34C9D">
        <w:rPr>
          <w:rFonts w:ascii="Arial" w:hAnsi="Arial" w:cs="Arial"/>
          <w:sz w:val="20"/>
          <w:szCs w:val="20"/>
        </w:rPr>
        <w:t>w budynku musi znajdować się</w:t>
      </w:r>
      <w:r w:rsidRPr="00D34C9D">
        <w:rPr>
          <w:rFonts w:ascii="Arial" w:hAnsi="Arial" w:cs="Arial"/>
          <w:b/>
          <w:bCs/>
          <w:sz w:val="20"/>
          <w:szCs w:val="20"/>
        </w:rPr>
        <w:t xml:space="preserve"> </w:t>
      </w:r>
      <w:r w:rsidRPr="00D34C9D">
        <w:rPr>
          <w:rStyle w:val="Pogrubienie"/>
          <w:rFonts w:ascii="Arial" w:hAnsi="Arial" w:cs="Arial"/>
          <w:b w:val="0"/>
          <w:bCs w:val="0"/>
          <w:sz w:val="20"/>
          <w:szCs w:val="20"/>
        </w:rPr>
        <w:t>toaleta dostosowana do potrzeb osób z niepełnosprawnościami</w:t>
      </w:r>
      <w:r w:rsidRPr="00D34C9D">
        <w:rPr>
          <w:rFonts w:ascii="Arial" w:hAnsi="Arial" w:cs="Arial"/>
          <w:b/>
          <w:bCs/>
          <w:sz w:val="20"/>
          <w:szCs w:val="20"/>
        </w:rPr>
        <w:t>.</w:t>
      </w:r>
    </w:p>
    <w:p w14:paraId="28629A69" w14:textId="77777777" w:rsidR="00513688" w:rsidRPr="00D34C9D" w:rsidRDefault="00513688" w:rsidP="00D34C9D">
      <w:pPr>
        <w:pStyle w:val="Akapitzlist"/>
        <w:spacing w:after="0" w:line="360" w:lineRule="auto"/>
        <w:ind w:left="284"/>
        <w:rPr>
          <w:rFonts w:ascii="Arial" w:hAnsi="Arial" w:cs="Arial"/>
          <w:sz w:val="20"/>
          <w:szCs w:val="20"/>
          <w:u w:val="single"/>
        </w:rPr>
      </w:pPr>
    </w:p>
    <w:p w14:paraId="69CA7F71" w14:textId="77777777" w:rsidR="00513688" w:rsidRPr="00513688" w:rsidRDefault="00513688" w:rsidP="00331EC2">
      <w:pPr>
        <w:pStyle w:val="Akapitzlist"/>
        <w:numPr>
          <w:ilvl w:val="1"/>
          <w:numId w:val="6"/>
        </w:numPr>
        <w:spacing w:after="0" w:line="360" w:lineRule="auto"/>
        <w:ind w:left="284"/>
        <w:rPr>
          <w:rFonts w:ascii="Arial" w:hAnsi="Arial" w:cs="Arial"/>
          <w:b/>
          <w:sz w:val="20"/>
          <w:szCs w:val="20"/>
        </w:rPr>
      </w:pPr>
      <w:r w:rsidRPr="00513688">
        <w:rPr>
          <w:rFonts w:ascii="Arial" w:hAnsi="Arial" w:cs="Arial"/>
          <w:b/>
          <w:sz w:val="20"/>
          <w:szCs w:val="20"/>
        </w:rPr>
        <w:t xml:space="preserve">Usługa gastronomiczna: </w:t>
      </w:r>
    </w:p>
    <w:p w14:paraId="1887EEF7" w14:textId="77777777" w:rsidR="00513688" w:rsidRPr="00513688" w:rsidRDefault="00513688" w:rsidP="00513688">
      <w:pPr>
        <w:widowControl w:val="0"/>
        <w:autoSpaceDE w:val="0"/>
        <w:autoSpaceDN w:val="0"/>
        <w:adjustRightInd w:val="0"/>
        <w:spacing w:after="0" w:line="360" w:lineRule="auto"/>
        <w:ind w:left="284"/>
        <w:contextualSpacing/>
        <w:rPr>
          <w:rFonts w:ascii="Arial" w:hAnsi="Arial" w:cs="Arial"/>
          <w:bCs/>
          <w:sz w:val="20"/>
          <w:szCs w:val="20"/>
        </w:rPr>
      </w:pPr>
      <w:r w:rsidRPr="00513688">
        <w:rPr>
          <w:rFonts w:ascii="Arial" w:hAnsi="Arial" w:cs="Arial"/>
          <w:b/>
          <w:sz w:val="20"/>
          <w:szCs w:val="20"/>
          <w:u w:val="single"/>
        </w:rPr>
        <w:t>Serwis kawowy</w:t>
      </w:r>
      <w:r w:rsidRPr="00513688">
        <w:rPr>
          <w:rFonts w:ascii="Arial" w:hAnsi="Arial" w:cs="Arial"/>
          <w:sz w:val="20"/>
          <w:szCs w:val="20"/>
        </w:rPr>
        <w:t xml:space="preserve"> ciągły (dzień 1. w godz. </w:t>
      </w:r>
      <w:r w:rsidRPr="00AF19FC">
        <w:rPr>
          <w:rFonts w:ascii="Arial" w:hAnsi="Arial" w:cs="Arial"/>
          <w:sz w:val="20"/>
          <w:szCs w:val="20"/>
        </w:rPr>
        <w:t>10:15 – 16.45 i dzień 2. w godz. 8:15 – 14:15) –</w:t>
      </w:r>
      <w:r w:rsidRPr="00513688">
        <w:rPr>
          <w:rFonts w:ascii="Arial" w:hAnsi="Arial" w:cs="Arial"/>
          <w:sz w:val="20"/>
          <w:szCs w:val="20"/>
        </w:rPr>
        <w:t xml:space="preserve"> </w:t>
      </w:r>
      <w:r w:rsidRPr="00513688">
        <w:rPr>
          <w:rFonts w:ascii="Arial" w:hAnsi="Arial" w:cs="Arial"/>
          <w:bCs/>
          <w:sz w:val="20"/>
          <w:szCs w:val="20"/>
        </w:rPr>
        <w:t>przygotowany w sali szkoleniowej lub bezpośrednio obok niej, tak aby uczestnicy mogli z niego korzystać min. 15 min przed rozpoczęciem oraz w trakcie szkolenia, w tym:</w:t>
      </w:r>
    </w:p>
    <w:p w14:paraId="31E73633" w14:textId="77777777" w:rsidR="00513688" w:rsidRPr="00513688" w:rsidRDefault="00513688" w:rsidP="00331EC2">
      <w:pPr>
        <w:numPr>
          <w:ilvl w:val="0"/>
          <w:numId w:val="12"/>
        </w:numPr>
        <w:tabs>
          <w:tab w:val="clear" w:pos="720"/>
        </w:tabs>
        <w:autoSpaceDE w:val="0"/>
        <w:autoSpaceDN w:val="0"/>
        <w:spacing w:after="0" w:line="360" w:lineRule="auto"/>
        <w:ind w:left="851"/>
        <w:contextualSpacing/>
        <w:rPr>
          <w:rFonts w:ascii="Arial" w:eastAsia="Calibri" w:hAnsi="Arial" w:cs="Arial"/>
          <w:sz w:val="20"/>
          <w:szCs w:val="20"/>
        </w:rPr>
      </w:pPr>
      <w:r w:rsidRPr="00513688">
        <w:rPr>
          <w:rFonts w:ascii="Arial" w:hAnsi="Arial" w:cs="Arial"/>
          <w:b/>
          <w:bCs/>
          <w:sz w:val="20"/>
          <w:szCs w:val="20"/>
        </w:rPr>
        <w:t xml:space="preserve">kanapki  </w:t>
      </w:r>
      <w:r w:rsidRPr="00513688">
        <w:rPr>
          <w:rFonts w:ascii="Arial" w:hAnsi="Arial" w:cs="Arial"/>
          <w:bCs/>
          <w:sz w:val="20"/>
          <w:szCs w:val="20"/>
        </w:rPr>
        <w:t xml:space="preserve">(dzień 1.) </w:t>
      </w:r>
      <w:r w:rsidRPr="00513688">
        <w:rPr>
          <w:rFonts w:ascii="Arial" w:hAnsi="Arial" w:cs="Arial"/>
          <w:sz w:val="20"/>
          <w:szCs w:val="20"/>
        </w:rPr>
        <w:t>w skład których wchodzą produkty tj. masło, pasty, sery, wędliny wieprzowe i drobiowe, pasztet, sałata dekoracyjna, kiełki warzyw, warzywa świeże bądź konserwowe, pieczywo jasne lub ciemne z wyłączeniem chleba tostowego. Waga 1 kanapki co najmniej 60g. Dla każdego uczestnika min. 3 szt., w tym co najmniej jedna bezmięsna kanapka na osobę - ilość dostosowana do liczby osób.</w:t>
      </w:r>
    </w:p>
    <w:p w14:paraId="0E170C69" w14:textId="77777777" w:rsidR="00513688" w:rsidRPr="00513688" w:rsidRDefault="00513688" w:rsidP="00331EC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851"/>
        <w:contextualSpacing/>
        <w:rPr>
          <w:rFonts w:ascii="Arial" w:hAnsi="Arial" w:cs="Arial"/>
          <w:sz w:val="20"/>
          <w:szCs w:val="20"/>
        </w:rPr>
      </w:pPr>
      <w:r w:rsidRPr="00513688">
        <w:rPr>
          <w:rFonts w:ascii="Arial" w:hAnsi="Arial" w:cs="Arial"/>
          <w:b/>
          <w:sz w:val="20"/>
          <w:szCs w:val="20"/>
        </w:rPr>
        <w:t>napoje ciepłe</w:t>
      </w:r>
      <w:r w:rsidRPr="00513688">
        <w:rPr>
          <w:rFonts w:ascii="Arial" w:hAnsi="Arial" w:cs="Arial"/>
          <w:sz w:val="20"/>
          <w:szCs w:val="20"/>
        </w:rPr>
        <w:t xml:space="preserve">: kawa z ekspresu ciśnieniowego dostępnego na miejscu – bez ograniczeń wraz z dodatkami: mleko, cukier; zestaw herbat czarnych i smakowych </w:t>
      </w:r>
      <w:r w:rsidRPr="00513688">
        <w:rPr>
          <w:rFonts w:ascii="Arial" w:hAnsi="Arial" w:cs="Arial"/>
          <w:sz w:val="20"/>
          <w:szCs w:val="20"/>
        </w:rPr>
        <w:br/>
        <w:t xml:space="preserve">w zamkniętych saszetkach jednorazowych (wraz z dodatkami: cukier i cytryna), gorąca woda do zaparzania herbaty serwowana w termosach gastronomicznych z pompką lub kranikiem – bez ograniczeń – ilość dostosowana do liczby osób;  </w:t>
      </w:r>
    </w:p>
    <w:p w14:paraId="2543CF5E" w14:textId="77777777" w:rsidR="00513688" w:rsidRPr="00513688" w:rsidRDefault="00513688" w:rsidP="00331EC2">
      <w:pPr>
        <w:widowControl w:val="0"/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851"/>
        <w:contextualSpacing/>
        <w:rPr>
          <w:rFonts w:ascii="Arial" w:eastAsia="Calibri" w:hAnsi="Arial" w:cs="Arial"/>
          <w:sz w:val="20"/>
          <w:szCs w:val="20"/>
        </w:rPr>
      </w:pPr>
      <w:r w:rsidRPr="00513688">
        <w:rPr>
          <w:rFonts w:ascii="Arial" w:hAnsi="Arial" w:cs="Arial"/>
          <w:b/>
          <w:sz w:val="20"/>
          <w:szCs w:val="20"/>
        </w:rPr>
        <w:t>napoje zimne</w:t>
      </w:r>
      <w:r w:rsidRPr="00513688">
        <w:rPr>
          <w:rFonts w:ascii="Arial" w:hAnsi="Arial" w:cs="Arial"/>
          <w:sz w:val="20"/>
          <w:szCs w:val="20"/>
        </w:rPr>
        <w:t>: soki owocowe</w:t>
      </w:r>
      <w:r w:rsidRPr="00513688">
        <w:rPr>
          <w:rFonts w:ascii="Arial" w:eastAsia="Calibri" w:hAnsi="Arial" w:cs="Arial"/>
          <w:sz w:val="20"/>
          <w:szCs w:val="20"/>
        </w:rPr>
        <w:t xml:space="preserve"> 100% (pomarańczowy i jabłkowy w proporcji 50/50) serwowane w dzbankach. Należy przyjąć 0,25 l soku na jednego uczestnika– ilość dostosowana do liczby osób; woda mineralna butelkowana gazowana 0,33 l  oraz woda mineralna butelkowana niegazowana 0,33 l  – ilość dostosowana do liczby osób (w proporcji 50/50);</w:t>
      </w:r>
    </w:p>
    <w:p w14:paraId="35771DF8" w14:textId="77777777" w:rsidR="00513688" w:rsidRPr="00513688" w:rsidRDefault="00513688" w:rsidP="00331EC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851"/>
        <w:contextualSpacing/>
        <w:rPr>
          <w:rFonts w:ascii="Arial" w:hAnsi="Arial" w:cs="Arial"/>
          <w:sz w:val="20"/>
          <w:szCs w:val="20"/>
        </w:rPr>
      </w:pPr>
      <w:r w:rsidRPr="00513688">
        <w:rPr>
          <w:rFonts w:ascii="Arial" w:hAnsi="Arial" w:cs="Arial"/>
          <w:b/>
          <w:sz w:val="20"/>
          <w:szCs w:val="20"/>
        </w:rPr>
        <w:t>owoce</w:t>
      </w:r>
      <w:r w:rsidRPr="00513688">
        <w:rPr>
          <w:rFonts w:ascii="Arial" w:hAnsi="Arial" w:cs="Arial"/>
          <w:sz w:val="20"/>
          <w:szCs w:val="20"/>
        </w:rPr>
        <w:t xml:space="preserve"> - patera z różnymi rodzajami owoców (min. 4 rodzaje np. banan, winogrona, mandarynki itp.) – ilość dostoswana do liczby osób;</w:t>
      </w:r>
    </w:p>
    <w:p w14:paraId="35C57E3F" w14:textId="77777777" w:rsidR="00513688" w:rsidRPr="00513688" w:rsidRDefault="00513688" w:rsidP="00331EC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851"/>
        <w:contextualSpacing/>
        <w:rPr>
          <w:rFonts w:ascii="Arial" w:hAnsi="Arial" w:cs="Arial"/>
          <w:sz w:val="20"/>
          <w:szCs w:val="20"/>
        </w:rPr>
      </w:pPr>
      <w:r w:rsidRPr="00513688">
        <w:rPr>
          <w:rFonts w:ascii="Arial" w:hAnsi="Arial" w:cs="Arial"/>
          <w:b/>
          <w:sz w:val="20"/>
          <w:szCs w:val="20"/>
        </w:rPr>
        <w:t>ciasto świeże</w:t>
      </w:r>
      <w:r w:rsidRPr="00513688">
        <w:rPr>
          <w:rFonts w:ascii="Arial" w:hAnsi="Arial" w:cs="Arial"/>
          <w:sz w:val="20"/>
          <w:szCs w:val="20"/>
        </w:rPr>
        <w:t xml:space="preserve">: (ciastka tortowe, kruche, biszkoptowe, francuskie) – 2 porcje na osobę - różne rodzaje, waga 1 kawałka nie mniejsza niż 100 g) – ilość dostosowana do liczby osób; </w:t>
      </w:r>
    </w:p>
    <w:p w14:paraId="748917D7" w14:textId="77777777" w:rsidR="00513688" w:rsidRPr="00513688" w:rsidRDefault="00513688" w:rsidP="00513688">
      <w:pPr>
        <w:spacing w:after="0" w:line="360" w:lineRule="auto"/>
        <w:ind w:left="284"/>
        <w:rPr>
          <w:rFonts w:ascii="Arial" w:hAnsi="Arial" w:cs="Arial"/>
          <w:b/>
          <w:sz w:val="20"/>
          <w:szCs w:val="20"/>
          <w:u w:val="single"/>
        </w:rPr>
      </w:pPr>
    </w:p>
    <w:p w14:paraId="4A6494F5" w14:textId="77777777" w:rsidR="00513688" w:rsidRPr="00513688" w:rsidRDefault="00513688" w:rsidP="00513688">
      <w:pPr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513688">
        <w:rPr>
          <w:rFonts w:ascii="Arial" w:hAnsi="Arial" w:cs="Arial"/>
          <w:b/>
          <w:sz w:val="20"/>
          <w:szCs w:val="20"/>
          <w:u w:val="single"/>
        </w:rPr>
        <w:t>Obiad</w:t>
      </w:r>
      <w:r w:rsidRPr="00513688">
        <w:rPr>
          <w:rFonts w:ascii="Arial" w:hAnsi="Arial" w:cs="Arial"/>
          <w:sz w:val="20"/>
          <w:szCs w:val="20"/>
        </w:rPr>
        <w:t xml:space="preserve"> w formie bufetu (dzień 1. i 2. – ilość dostosowana do liczby osób), w tym:</w:t>
      </w:r>
    </w:p>
    <w:p w14:paraId="0FB34C9B" w14:textId="77777777" w:rsidR="00513688" w:rsidRPr="00513688" w:rsidRDefault="00513688" w:rsidP="00331EC2">
      <w:pPr>
        <w:numPr>
          <w:ilvl w:val="0"/>
          <w:numId w:val="3"/>
        </w:numPr>
        <w:spacing w:after="0" w:line="360" w:lineRule="auto"/>
        <w:ind w:left="993"/>
        <w:contextualSpacing/>
        <w:rPr>
          <w:rFonts w:ascii="Arial" w:hAnsi="Arial" w:cs="Arial"/>
          <w:sz w:val="20"/>
          <w:szCs w:val="20"/>
        </w:rPr>
      </w:pPr>
      <w:r w:rsidRPr="00513688">
        <w:rPr>
          <w:rFonts w:ascii="Arial" w:hAnsi="Arial" w:cs="Arial"/>
          <w:sz w:val="20"/>
          <w:szCs w:val="20"/>
        </w:rPr>
        <w:t>zupa – min. 2 rodzaje;</w:t>
      </w:r>
    </w:p>
    <w:p w14:paraId="6C8E825D" w14:textId="77777777" w:rsidR="00513688" w:rsidRPr="00513688" w:rsidRDefault="00513688" w:rsidP="00331EC2">
      <w:pPr>
        <w:numPr>
          <w:ilvl w:val="0"/>
          <w:numId w:val="3"/>
        </w:numPr>
        <w:spacing w:after="0" w:line="360" w:lineRule="auto"/>
        <w:ind w:left="993"/>
        <w:contextualSpacing/>
        <w:rPr>
          <w:rFonts w:ascii="Arial" w:hAnsi="Arial" w:cs="Arial"/>
          <w:sz w:val="20"/>
          <w:szCs w:val="20"/>
        </w:rPr>
      </w:pPr>
      <w:r w:rsidRPr="00513688">
        <w:rPr>
          <w:rFonts w:ascii="Arial" w:hAnsi="Arial" w:cs="Arial"/>
          <w:sz w:val="20"/>
          <w:szCs w:val="20"/>
        </w:rPr>
        <w:t>danie główne na ciepło: min. 2 rodzaje, w tym: jedno mięsne lub rybne, jedno wegetariańskie;</w:t>
      </w:r>
    </w:p>
    <w:p w14:paraId="322C227F" w14:textId="77777777" w:rsidR="00513688" w:rsidRPr="00513688" w:rsidRDefault="00513688" w:rsidP="00331EC2">
      <w:pPr>
        <w:numPr>
          <w:ilvl w:val="0"/>
          <w:numId w:val="3"/>
        </w:numPr>
        <w:spacing w:after="0" w:line="360" w:lineRule="auto"/>
        <w:ind w:left="993"/>
        <w:contextualSpacing/>
        <w:rPr>
          <w:rFonts w:ascii="Arial" w:hAnsi="Arial" w:cs="Arial"/>
          <w:sz w:val="20"/>
          <w:szCs w:val="20"/>
        </w:rPr>
      </w:pPr>
      <w:r w:rsidRPr="00513688">
        <w:rPr>
          <w:rFonts w:ascii="Arial" w:hAnsi="Arial" w:cs="Arial"/>
          <w:sz w:val="20"/>
          <w:szCs w:val="20"/>
        </w:rPr>
        <w:t xml:space="preserve">sałatki/surówki/warzywa gotowane - min. 3 rodzaje; </w:t>
      </w:r>
    </w:p>
    <w:p w14:paraId="62342D96" w14:textId="77777777" w:rsidR="00513688" w:rsidRPr="00513688" w:rsidRDefault="00513688" w:rsidP="00331EC2">
      <w:pPr>
        <w:numPr>
          <w:ilvl w:val="0"/>
          <w:numId w:val="3"/>
        </w:numPr>
        <w:spacing w:after="0" w:line="360" w:lineRule="auto"/>
        <w:ind w:left="993"/>
        <w:contextualSpacing/>
        <w:rPr>
          <w:rFonts w:ascii="Arial" w:hAnsi="Arial" w:cs="Arial"/>
          <w:sz w:val="20"/>
          <w:szCs w:val="20"/>
        </w:rPr>
      </w:pPr>
      <w:r w:rsidRPr="00513688">
        <w:rPr>
          <w:rFonts w:ascii="Arial" w:hAnsi="Arial" w:cs="Arial"/>
          <w:sz w:val="20"/>
          <w:szCs w:val="20"/>
        </w:rPr>
        <w:t xml:space="preserve">dodatki skrobiowe np: ryż, ziemniaki, kasza – min. 2 rodzaje; </w:t>
      </w:r>
    </w:p>
    <w:p w14:paraId="06C5D054" w14:textId="77777777" w:rsidR="00513688" w:rsidRPr="00513688" w:rsidRDefault="00513688" w:rsidP="00331EC2">
      <w:pPr>
        <w:numPr>
          <w:ilvl w:val="0"/>
          <w:numId w:val="3"/>
        </w:numPr>
        <w:spacing w:after="0" w:line="360" w:lineRule="auto"/>
        <w:ind w:left="993"/>
        <w:contextualSpacing/>
        <w:rPr>
          <w:rFonts w:ascii="Arial" w:hAnsi="Arial" w:cs="Arial"/>
          <w:sz w:val="20"/>
          <w:szCs w:val="20"/>
        </w:rPr>
      </w:pPr>
      <w:r w:rsidRPr="00513688">
        <w:rPr>
          <w:rFonts w:ascii="Arial" w:hAnsi="Arial" w:cs="Arial"/>
          <w:sz w:val="20"/>
          <w:szCs w:val="20"/>
        </w:rPr>
        <w:t xml:space="preserve">deser –  min. 2 rodzaje (wyroby cukiernicze, owoce); </w:t>
      </w:r>
    </w:p>
    <w:p w14:paraId="6DD5CB27" w14:textId="77777777" w:rsidR="00513688" w:rsidRPr="00513688" w:rsidRDefault="00513688" w:rsidP="00331EC2">
      <w:pPr>
        <w:numPr>
          <w:ilvl w:val="0"/>
          <w:numId w:val="3"/>
        </w:numPr>
        <w:spacing w:after="0" w:line="360" w:lineRule="auto"/>
        <w:ind w:left="993"/>
        <w:contextualSpacing/>
        <w:rPr>
          <w:rFonts w:ascii="Arial" w:hAnsi="Arial" w:cs="Arial"/>
          <w:sz w:val="20"/>
          <w:szCs w:val="20"/>
        </w:rPr>
      </w:pPr>
      <w:r w:rsidRPr="00513688">
        <w:rPr>
          <w:rFonts w:ascii="Arial" w:hAnsi="Arial" w:cs="Arial"/>
          <w:sz w:val="20"/>
          <w:szCs w:val="20"/>
        </w:rPr>
        <w:t xml:space="preserve">napoje ciepłe i zimne bez ograniczeń: sok 100% - min. 2 rodzaje, woda (gazowana </w:t>
      </w:r>
      <w:r w:rsidRPr="00513688">
        <w:rPr>
          <w:rFonts w:ascii="Arial" w:hAnsi="Arial" w:cs="Arial"/>
          <w:sz w:val="20"/>
          <w:szCs w:val="20"/>
        </w:rPr>
        <w:br/>
        <w:t xml:space="preserve">i niegazowana), kawa z ekspresu, herbaty – min. 3 rodzaje, gorąca woda do zaparzania herbaty serwowana w termosach gastronomicznych z pompką lub kranikiem, dodatki: mleko do kawy, cytryna, cukier. </w:t>
      </w:r>
    </w:p>
    <w:p w14:paraId="3DDF908D" w14:textId="77777777" w:rsidR="00513688" w:rsidRPr="00513688" w:rsidRDefault="00513688" w:rsidP="00513688">
      <w:pPr>
        <w:spacing w:after="0" w:line="360" w:lineRule="auto"/>
        <w:ind w:left="284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44B954F4" w14:textId="77777777" w:rsidR="00513688" w:rsidRPr="00513688" w:rsidRDefault="00513688" w:rsidP="00513688">
      <w:p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513688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Kolacja </w:t>
      </w:r>
      <w:r w:rsidRPr="00513688">
        <w:rPr>
          <w:rFonts w:ascii="Arial" w:eastAsia="Times New Roman" w:hAnsi="Arial" w:cs="Arial"/>
          <w:sz w:val="20"/>
          <w:szCs w:val="20"/>
          <w:lang w:eastAsia="pl-PL"/>
        </w:rPr>
        <w:t>dostępna w wyznaczonych przez hotel godzinach serwowania posiłków, w formie bufetu (dzień 1.</w:t>
      </w:r>
      <w:r w:rsidRPr="0051368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513688">
        <w:rPr>
          <w:rFonts w:ascii="Arial" w:eastAsia="Times New Roman" w:hAnsi="Arial" w:cs="Arial"/>
          <w:bCs/>
          <w:sz w:val="20"/>
          <w:szCs w:val="20"/>
          <w:lang w:eastAsia="pl-PL"/>
        </w:rPr>
        <w:t>ilość dostosowana do liczby osób):</w:t>
      </w:r>
    </w:p>
    <w:p w14:paraId="14FCE56B" w14:textId="77777777" w:rsidR="00513688" w:rsidRPr="00513688" w:rsidRDefault="00513688" w:rsidP="00331EC2">
      <w:pPr>
        <w:numPr>
          <w:ilvl w:val="0"/>
          <w:numId w:val="9"/>
        </w:numPr>
        <w:spacing w:after="0" w:line="360" w:lineRule="auto"/>
        <w:ind w:left="709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513688">
        <w:rPr>
          <w:rFonts w:ascii="Arial" w:eastAsia="Times New Roman" w:hAnsi="Arial" w:cs="Arial"/>
          <w:sz w:val="20"/>
          <w:szCs w:val="20"/>
          <w:lang w:eastAsia="pl-PL"/>
        </w:rPr>
        <w:t>przystawki ciepłe (co najmniej 2 rodzaje, w tym jedna wegetariańska);</w:t>
      </w:r>
    </w:p>
    <w:p w14:paraId="44F9E601" w14:textId="77777777" w:rsidR="00513688" w:rsidRPr="00513688" w:rsidRDefault="00513688" w:rsidP="00331EC2">
      <w:pPr>
        <w:numPr>
          <w:ilvl w:val="0"/>
          <w:numId w:val="9"/>
        </w:numPr>
        <w:spacing w:after="0" w:line="360" w:lineRule="auto"/>
        <w:ind w:left="709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513688">
        <w:rPr>
          <w:rFonts w:ascii="Arial" w:eastAsia="Times New Roman" w:hAnsi="Arial" w:cs="Arial"/>
          <w:sz w:val="20"/>
          <w:szCs w:val="20"/>
          <w:lang w:eastAsia="pl-PL"/>
        </w:rPr>
        <w:t>dania gorące (co najmniej 2 rodzaje, w tym jedno wegetariańskie);</w:t>
      </w:r>
    </w:p>
    <w:p w14:paraId="41F98DAE" w14:textId="77777777" w:rsidR="00513688" w:rsidRPr="00513688" w:rsidRDefault="00513688" w:rsidP="00331EC2">
      <w:pPr>
        <w:numPr>
          <w:ilvl w:val="0"/>
          <w:numId w:val="9"/>
        </w:numPr>
        <w:spacing w:after="0" w:line="360" w:lineRule="auto"/>
        <w:ind w:left="709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513688">
        <w:rPr>
          <w:rFonts w:ascii="Arial" w:eastAsia="Times New Roman" w:hAnsi="Arial" w:cs="Arial"/>
          <w:sz w:val="20"/>
          <w:szCs w:val="20"/>
          <w:lang w:eastAsia="pl-PL"/>
        </w:rPr>
        <w:t>wybór przystawek zimnych – wędliny, sery, pokrojone warzywa np. pomidor, ogórek, dżemy, masło, miód, musztarda, majonez, ketchup;</w:t>
      </w:r>
    </w:p>
    <w:p w14:paraId="1DBD1378" w14:textId="77777777" w:rsidR="00513688" w:rsidRPr="00513688" w:rsidRDefault="00513688" w:rsidP="00331EC2">
      <w:pPr>
        <w:numPr>
          <w:ilvl w:val="0"/>
          <w:numId w:val="9"/>
        </w:numPr>
        <w:spacing w:after="0" w:line="360" w:lineRule="auto"/>
        <w:ind w:left="709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513688">
        <w:rPr>
          <w:rFonts w:ascii="Arial" w:eastAsia="Times New Roman" w:hAnsi="Arial" w:cs="Arial"/>
          <w:sz w:val="20"/>
          <w:szCs w:val="20"/>
          <w:lang w:eastAsia="pl-PL"/>
        </w:rPr>
        <w:t xml:space="preserve">pieczywo: min. 3 rodzaje (jasne, ciemne, graham); </w:t>
      </w:r>
    </w:p>
    <w:p w14:paraId="79A0B277" w14:textId="77777777" w:rsidR="00513688" w:rsidRPr="00513688" w:rsidRDefault="00513688" w:rsidP="00331EC2">
      <w:pPr>
        <w:numPr>
          <w:ilvl w:val="0"/>
          <w:numId w:val="9"/>
        </w:numPr>
        <w:spacing w:after="0" w:line="360" w:lineRule="auto"/>
        <w:ind w:left="709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513688">
        <w:rPr>
          <w:rFonts w:ascii="Arial" w:eastAsia="Times New Roman" w:hAnsi="Arial" w:cs="Arial"/>
          <w:sz w:val="20"/>
          <w:szCs w:val="20"/>
          <w:lang w:eastAsia="pl-PL"/>
        </w:rPr>
        <w:t xml:space="preserve">napoje ciepłe i zimne bez ograniczeń: sok 100% - min. 2 rodzaje, woda (gazowana </w:t>
      </w:r>
      <w:r w:rsidRPr="00513688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 niegazowana), kawa z ekspresu, herbaty – min. 3 rodzaje, gorąca woda do zaparzania herbaty serwowana w termosach gastronomicznych z pompką lub kranikiem, dodatki: mleko do kawy, cytryna, cukier. </w:t>
      </w:r>
    </w:p>
    <w:p w14:paraId="24EB7133" w14:textId="77777777" w:rsidR="00513688" w:rsidRPr="00513688" w:rsidRDefault="00513688" w:rsidP="00513688">
      <w:pPr>
        <w:spacing w:after="0" w:line="360" w:lineRule="auto"/>
        <w:ind w:left="284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77626FA4" w14:textId="77777777" w:rsidR="00513688" w:rsidRPr="00513688" w:rsidRDefault="00513688" w:rsidP="00513688">
      <w:pPr>
        <w:spacing w:after="0" w:line="360" w:lineRule="auto"/>
        <w:ind w:left="28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13688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Śniadanie</w:t>
      </w:r>
      <w:r w:rsidRPr="00513688">
        <w:rPr>
          <w:rFonts w:ascii="Arial" w:eastAsia="Times New Roman" w:hAnsi="Arial" w:cs="Arial"/>
          <w:sz w:val="20"/>
          <w:szCs w:val="20"/>
          <w:lang w:eastAsia="pl-PL"/>
        </w:rPr>
        <w:t xml:space="preserve"> w formie bufetu (dzień 2. </w:t>
      </w:r>
      <w:r w:rsidRPr="00513688">
        <w:rPr>
          <w:rFonts w:ascii="Arial" w:eastAsia="Times New Roman" w:hAnsi="Arial" w:cs="Arial"/>
          <w:bCs/>
          <w:sz w:val="20"/>
          <w:szCs w:val="20"/>
          <w:lang w:eastAsia="pl-PL"/>
        </w:rPr>
        <w:t>– ilość dostosowana do liczby osób):</w:t>
      </w:r>
      <w:r w:rsidRPr="0051368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14:paraId="1661D6AC" w14:textId="77777777" w:rsidR="00513688" w:rsidRPr="00513688" w:rsidRDefault="00513688" w:rsidP="00331EC2">
      <w:pPr>
        <w:numPr>
          <w:ilvl w:val="0"/>
          <w:numId w:val="13"/>
        </w:numPr>
        <w:spacing w:after="0" w:line="360" w:lineRule="auto"/>
        <w:ind w:left="709" w:hanging="283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1368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pieczywo: min. 3 rodzaje (jasne, ciemne, graham); </w:t>
      </w:r>
    </w:p>
    <w:p w14:paraId="42755422" w14:textId="77777777" w:rsidR="00513688" w:rsidRPr="00513688" w:rsidRDefault="00513688" w:rsidP="00331EC2">
      <w:pPr>
        <w:numPr>
          <w:ilvl w:val="0"/>
          <w:numId w:val="13"/>
        </w:numPr>
        <w:spacing w:after="0" w:line="360" w:lineRule="auto"/>
        <w:ind w:left="709" w:hanging="283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13688">
        <w:rPr>
          <w:rFonts w:ascii="Arial" w:eastAsia="Times New Roman" w:hAnsi="Arial" w:cs="Arial"/>
          <w:bCs/>
          <w:sz w:val="20"/>
          <w:szCs w:val="20"/>
          <w:lang w:eastAsia="pl-PL"/>
        </w:rPr>
        <w:t>dania ciepłe (co najmniej 2 rodzaje, w tym jedno wegetariańskie);</w:t>
      </w:r>
    </w:p>
    <w:p w14:paraId="2A29796A" w14:textId="77777777" w:rsidR="00513688" w:rsidRPr="00513688" w:rsidRDefault="00513688" w:rsidP="00331EC2">
      <w:pPr>
        <w:numPr>
          <w:ilvl w:val="0"/>
          <w:numId w:val="13"/>
        </w:numPr>
        <w:spacing w:after="0" w:line="360" w:lineRule="auto"/>
        <w:ind w:left="709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513688">
        <w:rPr>
          <w:rFonts w:ascii="Arial" w:eastAsia="Times New Roman" w:hAnsi="Arial" w:cs="Arial"/>
          <w:bCs/>
          <w:sz w:val="20"/>
          <w:szCs w:val="20"/>
          <w:lang w:eastAsia="pl-PL"/>
        </w:rPr>
        <w:t>wędliny – min. 2 rodzaje;</w:t>
      </w:r>
    </w:p>
    <w:p w14:paraId="1423A1EA" w14:textId="77777777" w:rsidR="00513688" w:rsidRPr="00513688" w:rsidRDefault="00513688" w:rsidP="00331EC2">
      <w:pPr>
        <w:numPr>
          <w:ilvl w:val="0"/>
          <w:numId w:val="13"/>
        </w:numPr>
        <w:spacing w:after="0" w:line="360" w:lineRule="auto"/>
        <w:ind w:left="709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513688">
        <w:rPr>
          <w:rFonts w:ascii="Arial" w:eastAsia="Times New Roman" w:hAnsi="Arial" w:cs="Arial"/>
          <w:bCs/>
          <w:sz w:val="20"/>
          <w:szCs w:val="20"/>
          <w:lang w:eastAsia="pl-PL"/>
        </w:rPr>
        <w:t>sery – min. 2 rodzaje (ser żółty, twaróg);</w:t>
      </w:r>
    </w:p>
    <w:p w14:paraId="36074FA5" w14:textId="77777777" w:rsidR="00513688" w:rsidRPr="00513688" w:rsidRDefault="00513688" w:rsidP="00331EC2">
      <w:pPr>
        <w:numPr>
          <w:ilvl w:val="0"/>
          <w:numId w:val="13"/>
        </w:numPr>
        <w:spacing w:after="0" w:line="360" w:lineRule="auto"/>
        <w:ind w:left="709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513688">
        <w:rPr>
          <w:rFonts w:ascii="Arial" w:eastAsia="Times New Roman" w:hAnsi="Arial" w:cs="Arial"/>
          <w:sz w:val="20"/>
          <w:szCs w:val="20"/>
          <w:lang w:eastAsia="pl-PL"/>
        </w:rPr>
        <w:t xml:space="preserve">płatki zbożowe – min. 50g na osobę; </w:t>
      </w:r>
    </w:p>
    <w:p w14:paraId="51874B46" w14:textId="77777777" w:rsidR="00513688" w:rsidRPr="00513688" w:rsidRDefault="00513688" w:rsidP="00331EC2">
      <w:pPr>
        <w:numPr>
          <w:ilvl w:val="0"/>
          <w:numId w:val="13"/>
        </w:numPr>
        <w:spacing w:after="0" w:line="360" w:lineRule="auto"/>
        <w:ind w:left="709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513688">
        <w:rPr>
          <w:rFonts w:ascii="Arial" w:eastAsia="Times New Roman" w:hAnsi="Arial" w:cs="Arial"/>
          <w:sz w:val="20"/>
          <w:szCs w:val="20"/>
          <w:lang w:eastAsia="pl-PL"/>
        </w:rPr>
        <w:t xml:space="preserve">warzywa np. pomidor, ogórek, papryka - min. 3 rodzaje; </w:t>
      </w:r>
    </w:p>
    <w:p w14:paraId="4E5FB091" w14:textId="77777777" w:rsidR="00513688" w:rsidRPr="00513688" w:rsidRDefault="00513688" w:rsidP="00331EC2">
      <w:pPr>
        <w:numPr>
          <w:ilvl w:val="0"/>
          <w:numId w:val="13"/>
        </w:numPr>
        <w:spacing w:after="0" w:line="360" w:lineRule="auto"/>
        <w:ind w:left="709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513688">
        <w:rPr>
          <w:rFonts w:ascii="Arial" w:eastAsia="Times New Roman" w:hAnsi="Arial" w:cs="Arial"/>
          <w:sz w:val="20"/>
          <w:szCs w:val="20"/>
          <w:lang w:eastAsia="pl-PL"/>
        </w:rPr>
        <w:t xml:space="preserve">owoce – min. 3 rodzaje; </w:t>
      </w:r>
    </w:p>
    <w:p w14:paraId="48059958" w14:textId="77777777" w:rsidR="00513688" w:rsidRPr="00513688" w:rsidRDefault="00513688" w:rsidP="00331EC2">
      <w:pPr>
        <w:numPr>
          <w:ilvl w:val="0"/>
          <w:numId w:val="13"/>
        </w:numPr>
        <w:spacing w:after="0" w:line="360" w:lineRule="auto"/>
        <w:ind w:left="709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513688">
        <w:rPr>
          <w:rFonts w:ascii="Arial" w:eastAsia="Times New Roman" w:hAnsi="Arial" w:cs="Arial"/>
          <w:sz w:val="20"/>
          <w:szCs w:val="20"/>
          <w:lang w:eastAsia="pl-PL"/>
        </w:rPr>
        <w:t>dżemy – min. 2 rodzaje;</w:t>
      </w:r>
    </w:p>
    <w:p w14:paraId="19D8A9AD" w14:textId="77777777" w:rsidR="00513688" w:rsidRPr="00513688" w:rsidRDefault="00513688" w:rsidP="00331EC2">
      <w:pPr>
        <w:numPr>
          <w:ilvl w:val="0"/>
          <w:numId w:val="13"/>
        </w:numPr>
        <w:spacing w:after="0" w:line="360" w:lineRule="auto"/>
        <w:ind w:left="709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51368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napoje ciepłe i zimne bez ograniczeń: sok 100% - min. 2 rodzaje, woda (gazowana </w:t>
      </w:r>
      <w:r w:rsidRPr="00513688">
        <w:rPr>
          <w:rFonts w:ascii="Arial" w:eastAsia="Times New Roman" w:hAnsi="Arial" w:cs="Arial"/>
          <w:bCs/>
          <w:sz w:val="20"/>
          <w:szCs w:val="20"/>
          <w:lang w:eastAsia="pl-PL"/>
        </w:rPr>
        <w:br/>
        <w:t>i niegazowana), kawa z ekspresu, herbaty – min. 3 rodzaje, gorąca woda do zaparzania herbaty serwowana w termosach gastronomicznych z pompką lub kranikiem, dodatki: mleko do kawy, cytryna, cukier.</w:t>
      </w:r>
    </w:p>
    <w:p w14:paraId="27F20A1F" w14:textId="77777777" w:rsidR="00513688" w:rsidRPr="00513688" w:rsidRDefault="00513688" w:rsidP="00513688">
      <w:pPr>
        <w:spacing w:after="0" w:line="360" w:lineRule="auto"/>
        <w:contextualSpacing/>
        <w:rPr>
          <w:rFonts w:ascii="Arial" w:hAnsi="Arial" w:cs="Arial"/>
          <w:sz w:val="20"/>
          <w:szCs w:val="20"/>
        </w:rPr>
      </w:pPr>
    </w:p>
    <w:p w14:paraId="0B7B0A8D" w14:textId="77777777" w:rsidR="00513688" w:rsidRPr="00513688" w:rsidRDefault="00513688" w:rsidP="00513688">
      <w:pPr>
        <w:spacing w:after="0" w:line="360" w:lineRule="auto"/>
        <w:ind w:left="284"/>
        <w:contextualSpacing/>
        <w:rPr>
          <w:rFonts w:ascii="Arial" w:hAnsi="Arial" w:cs="Arial"/>
          <w:sz w:val="20"/>
          <w:szCs w:val="20"/>
        </w:rPr>
      </w:pPr>
      <w:r w:rsidRPr="00513688">
        <w:rPr>
          <w:rFonts w:ascii="Arial" w:hAnsi="Arial" w:cs="Arial"/>
          <w:sz w:val="20"/>
          <w:szCs w:val="20"/>
        </w:rPr>
        <w:t xml:space="preserve">Wszystkie posiłki muszą być przygotowane ze świeżych produktów w dniu podania. Na każdy dzień szkolenia musi być przygotowane inne menu. Wykonawca zapewni niezbędną zastawę szklaną lub porcelanową oraz niezbędne sztućce metalowe </w:t>
      </w:r>
      <w:r w:rsidRPr="00513688">
        <w:rPr>
          <w:rFonts w:ascii="Arial" w:hAnsi="Arial" w:cs="Arial"/>
          <w:sz w:val="20"/>
          <w:szCs w:val="20"/>
        </w:rPr>
        <w:br/>
        <w:t>w liczbie co najmniej odpowiadającej liczbie uczestników podczas każdego posiłku. Zamawiający nie dopuszcza użycia sztućców oraz naczyń jednorazowych. Wykonawca musi zapewnić porządek i czystość w trakcie posiłków.</w:t>
      </w:r>
      <w:r w:rsidRPr="0051368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A507B0C" w14:textId="77777777" w:rsidR="00513688" w:rsidRPr="00513688" w:rsidRDefault="00513688" w:rsidP="00513688">
      <w:pPr>
        <w:pStyle w:val="Akapitzlist"/>
        <w:ind w:left="284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C8D3B33" w14:textId="77777777" w:rsidR="00513688" w:rsidRPr="00513688" w:rsidRDefault="00513688" w:rsidP="00331EC2">
      <w:pPr>
        <w:pStyle w:val="NormalnyWeb"/>
        <w:numPr>
          <w:ilvl w:val="1"/>
          <w:numId w:val="6"/>
        </w:numPr>
        <w:spacing w:before="0" w:beforeAutospacing="0" w:after="0" w:afterAutospacing="0" w:line="360" w:lineRule="auto"/>
        <w:ind w:left="284"/>
        <w:rPr>
          <w:rFonts w:ascii="Arial" w:hAnsi="Arial" w:cs="Arial"/>
          <w:b/>
          <w:color w:val="000000"/>
          <w:sz w:val="20"/>
          <w:szCs w:val="20"/>
        </w:rPr>
      </w:pPr>
      <w:r w:rsidRPr="00513688">
        <w:rPr>
          <w:rFonts w:ascii="Arial" w:hAnsi="Arial" w:cs="Arial"/>
          <w:b/>
          <w:color w:val="000000"/>
          <w:sz w:val="20"/>
          <w:szCs w:val="20"/>
          <w:u w:val="single"/>
        </w:rPr>
        <w:t>Harmonogram szkolenia</w:t>
      </w:r>
      <w:r w:rsidRPr="00513688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6124E413" w14:textId="77777777" w:rsidR="00513688" w:rsidRPr="00513688" w:rsidRDefault="00513688" w:rsidP="00513688">
      <w:pPr>
        <w:pStyle w:val="Akapitzlist"/>
        <w:spacing w:after="0"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color w:val="000000"/>
          <w:sz w:val="20"/>
          <w:szCs w:val="20"/>
        </w:rPr>
        <w:t>Czas trwania szkolenia: 2 dni – 14 godzin dydaktycznych (1 godz. dydaktyczna = 45 min.)</w:t>
      </w:r>
    </w:p>
    <w:p w14:paraId="5F4E90DB" w14:textId="77777777" w:rsidR="00513688" w:rsidRPr="00513688" w:rsidRDefault="00513688" w:rsidP="00513688">
      <w:pPr>
        <w:pStyle w:val="Akapitzlist"/>
        <w:spacing w:after="0"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color w:val="000000"/>
          <w:sz w:val="20"/>
          <w:szCs w:val="20"/>
        </w:rPr>
        <w:t xml:space="preserve">Dzień 1: </w:t>
      </w:r>
    </w:p>
    <w:p w14:paraId="6418073C" w14:textId="77777777" w:rsidR="00513688" w:rsidRPr="00513688" w:rsidRDefault="00513688" w:rsidP="00513688">
      <w:pPr>
        <w:pStyle w:val="Akapitzlist"/>
        <w:spacing w:after="0"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color w:val="000000"/>
          <w:sz w:val="20"/>
          <w:szCs w:val="20"/>
        </w:rPr>
        <w:t>10:30 – 14:00 Szkolenie (z uwzględnieniem serwisu kawowego)</w:t>
      </w:r>
    </w:p>
    <w:p w14:paraId="08DA754C" w14:textId="77777777" w:rsidR="00513688" w:rsidRPr="00513688" w:rsidRDefault="00513688" w:rsidP="00513688">
      <w:pPr>
        <w:pStyle w:val="Akapitzlist"/>
        <w:spacing w:after="0"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color w:val="000000"/>
          <w:sz w:val="20"/>
          <w:szCs w:val="20"/>
        </w:rPr>
        <w:t>14.00 – 15.00 Obiad</w:t>
      </w:r>
    </w:p>
    <w:p w14:paraId="3FD298AF" w14:textId="77777777" w:rsidR="00513688" w:rsidRPr="00513688" w:rsidRDefault="00513688" w:rsidP="00513688">
      <w:pPr>
        <w:pStyle w:val="Akapitzlist"/>
        <w:spacing w:after="0"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color w:val="000000"/>
          <w:sz w:val="20"/>
          <w:szCs w:val="20"/>
        </w:rPr>
        <w:t>15.00 – 16:45 Szkolenie (z uwzględnieniem serwisu kawowego)</w:t>
      </w:r>
    </w:p>
    <w:p w14:paraId="0D3854A2" w14:textId="77777777" w:rsidR="00513688" w:rsidRPr="00513688" w:rsidRDefault="00513688" w:rsidP="00513688">
      <w:pPr>
        <w:pStyle w:val="Akapitzlist"/>
        <w:spacing w:after="0"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color w:val="000000"/>
          <w:sz w:val="20"/>
          <w:szCs w:val="20"/>
        </w:rPr>
        <w:t xml:space="preserve">Kolacja – dostępna w wyznaczonych przez hotel godzinach serwowania posiłków </w:t>
      </w:r>
    </w:p>
    <w:p w14:paraId="45138346" w14:textId="77777777" w:rsidR="00513688" w:rsidRPr="00513688" w:rsidRDefault="00513688" w:rsidP="00513688">
      <w:pPr>
        <w:pStyle w:val="Akapitzlist"/>
        <w:spacing w:after="0" w:line="360" w:lineRule="auto"/>
        <w:ind w:left="284"/>
        <w:rPr>
          <w:rFonts w:ascii="Arial" w:hAnsi="Arial" w:cs="Arial"/>
          <w:color w:val="000000"/>
          <w:sz w:val="20"/>
          <w:szCs w:val="20"/>
        </w:rPr>
      </w:pPr>
    </w:p>
    <w:p w14:paraId="189FE5A8" w14:textId="77777777" w:rsidR="00513688" w:rsidRPr="00513688" w:rsidRDefault="00513688" w:rsidP="00513688">
      <w:pPr>
        <w:pStyle w:val="Akapitzlist"/>
        <w:spacing w:after="0"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color w:val="000000"/>
          <w:sz w:val="20"/>
          <w:szCs w:val="20"/>
        </w:rPr>
        <w:t>Dzień 2:</w:t>
      </w:r>
    </w:p>
    <w:p w14:paraId="493A0D9C" w14:textId="77777777" w:rsidR="00513688" w:rsidRPr="00513688" w:rsidRDefault="00513688" w:rsidP="00513688">
      <w:pPr>
        <w:pStyle w:val="Akapitzlist"/>
        <w:spacing w:after="0"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color w:val="000000"/>
          <w:sz w:val="20"/>
          <w:szCs w:val="20"/>
        </w:rPr>
        <w:t xml:space="preserve">7:30 – 8:30 Śniadanie </w:t>
      </w:r>
    </w:p>
    <w:p w14:paraId="5329009F" w14:textId="77777777" w:rsidR="00513688" w:rsidRPr="00513688" w:rsidRDefault="00513688" w:rsidP="00513688">
      <w:pPr>
        <w:pStyle w:val="Akapitzlist"/>
        <w:spacing w:after="0"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color w:val="000000"/>
          <w:sz w:val="20"/>
          <w:szCs w:val="20"/>
        </w:rPr>
        <w:t>08:30 – 14:15 Szkolenie (z uwzględnieniem serwisu kawowego)</w:t>
      </w:r>
    </w:p>
    <w:p w14:paraId="6709C3A1" w14:textId="77777777" w:rsidR="00513688" w:rsidRPr="00513688" w:rsidRDefault="00513688" w:rsidP="00513688">
      <w:pPr>
        <w:pStyle w:val="Akapitzlist"/>
        <w:spacing w:after="0"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color w:val="000000"/>
          <w:sz w:val="20"/>
          <w:szCs w:val="20"/>
        </w:rPr>
        <w:t>14:15 – Obiad, wykwaterowanie</w:t>
      </w:r>
    </w:p>
    <w:p w14:paraId="7CA2D898" w14:textId="77777777" w:rsidR="00513688" w:rsidRPr="00513688" w:rsidRDefault="00513688" w:rsidP="00513688">
      <w:pPr>
        <w:pStyle w:val="Akapitzlist"/>
        <w:ind w:left="284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E5C28A5" w14:textId="77777777" w:rsidR="00513688" w:rsidRPr="00513688" w:rsidRDefault="00513688" w:rsidP="00331EC2">
      <w:pPr>
        <w:pStyle w:val="Akapitzlist"/>
        <w:numPr>
          <w:ilvl w:val="1"/>
          <w:numId w:val="6"/>
        </w:numPr>
        <w:ind w:left="284"/>
        <w:rPr>
          <w:rFonts w:ascii="Arial" w:hAnsi="Arial" w:cs="Arial"/>
          <w:sz w:val="20"/>
          <w:szCs w:val="20"/>
        </w:rPr>
      </w:pPr>
      <w:r w:rsidRPr="00513688">
        <w:rPr>
          <w:rFonts w:ascii="Arial" w:hAnsi="Arial" w:cs="Arial"/>
          <w:b/>
          <w:bCs/>
          <w:sz w:val="20"/>
          <w:szCs w:val="20"/>
          <w:u w:val="single"/>
        </w:rPr>
        <w:t>Usługa noclegowa obejmuje:</w:t>
      </w:r>
    </w:p>
    <w:p w14:paraId="00900B4D" w14:textId="77777777" w:rsidR="00513688" w:rsidRPr="00513688" w:rsidRDefault="00513688" w:rsidP="00513688">
      <w:pPr>
        <w:pStyle w:val="Bezodstpw"/>
        <w:widowControl w:val="0"/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bCs/>
          <w:color w:val="000000"/>
          <w:sz w:val="20"/>
          <w:szCs w:val="20"/>
        </w:rPr>
      </w:pPr>
      <w:r w:rsidRPr="00513688">
        <w:rPr>
          <w:rFonts w:ascii="Arial" w:hAnsi="Arial" w:cs="Arial"/>
          <w:color w:val="000000"/>
          <w:sz w:val="20"/>
          <w:szCs w:val="20"/>
        </w:rPr>
        <w:t xml:space="preserve">Pokoje dostępne dla uczestników od </w:t>
      </w:r>
      <w:r w:rsidRPr="00513688">
        <w:rPr>
          <w:rFonts w:ascii="Arial" w:hAnsi="Arial" w:cs="Arial"/>
          <w:sz w:val="20"/>
          <w:szCs w:val="20"/>
        </w:rPr>
        <w:t>godziny 9:30 dnia pierwszego do godziny 15:00 dnia drugiego.</w:t>
      </w:r>
    </w:p>
    <w:p w14:paraId="310E35C8" w14:textId="77777777" w:rsidR="00513688" w:rsidRPr="00513688" w:rsidRDefault="00513688" w:rsidP="00513688">
      <w:p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51368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Zakwaterowanie w pokojach: 1 - osobowych i 2 - osobowych z pełnym węzłem sanitarnym </w:t>
      </w:r>
      <w:r w:rsidRPr="00513688">
        <w:rPr>
          <w:rFonts w:ascii="Arial" w:eastAsia="Times New Roman" w:hAnsi="Arial" w:cs="Arial"/>
          <w:sz w:val="20"/>
          <w:szCs w:val="20"/>
          <w:lang w:eastAsia="pl-PL"/>
        </w:rPr>
        <w:t xml:space="preserve">(oddzielne łóżka, nie dopuszcza się łóżek piętrowych, złączonych ze sobą, zapewniona świeżo wyprana pościel oraz ręczniki w pokojach dla uczestników) – liczba pokoi zależna będzie od ostatecznej liczby uczestników szkolenia korzystających z noclegów i określona zostanie na 3 dni przed realizacją szkolenia. Zamawiający zastrzega możliwość zakwaterowania jednej osoby w pokoju dwuosobowym. </w:t>
      </w:r>
    </w:p>
    <w:p w14:paraId="093204F7" w14:textId="77777777" w:rsidR="00513688" w:rsidRPr="00513688" w:rsidRDefault="00513688" w:rsidP="00513688">
      <w:p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513688">
        <w:rPr>
          <w:rFonts w:ascii="Arial" w:eastAsia="Times New Roman" w:hAnsi="Arial" w:cs="Arial"/>
          <w:sz w:val="20"/>
          <w:szCs w:val="20"/>
          <w:lang w:eastAsia="pl-PL"/>
        </w:rPr>
        <w:t xml:space="preserve">Zamawiający nie ponosi żadnych dodatkowych kosztów wygenerowanych przez uczestników szkolenia w trakcie pobytu w obiekcie hotelowym (np. kosztów połączeń telefonicznych, korzystanie z płatnego barku itp.). </w:t>
      </w:r>
    </w:p>
    <w:p w14:paraId="5EF52566" w14:textId="77777777" w:rsidR="00513688" w:rsidRPr="00513688" w:rsidRDefault="00513688" w:rsidP="00F11288">
      <w:pPr>
        <w:spacing w:after="0" w:line="360" w:lineRule="auto"/>
        <w:ind w:left="284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1368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Zamawiający zakłada, że z usługi noclegowej </w:t>
      </w:r>
      <w:r w:rsidRPr="00C17DF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skorzysta maksymalnie </w:t>
      </w:r>
      <w:r w:rsidR="009D6F92" w:rsidRPr="00C17DF4">
        <w:rPr>
          <w:rFonts w:ascii="Arial" w:eastAsia="Times New Roman" w:hAnsi="Arial" w:cs="Arial"/>
          <w:bCs/>
          <w:sz w:val="20"/>
          <w:szCs w:val="20"/>
          <w:lang w:eastAsia="pl-PL"/>
        </w:rPr>
        <w:t>74</w:t>
      </w:r>
      <w:r w:rsidRPr="00C17DF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uczestników</w:t>
      </w:r>
      <w:r w:rsidR="00C17DF4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F11288" w:rsidRPr="00C17DF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zastrzeżeniem, że liczba ta może zostać zmniejszona łącznie o </w:t>
      </w:r>
      <w:r w:rsidR="00C17DF4">
        <w:rPr>
          <w:rFonts w:ascii="Arial" w:eastAsia="Times New Roman" w:hAnsi="Arial" w:cs="Arial"/>
          <w:bCs/>
          <w:sz w:val="20"/>
          <w:szCs w:val="20"/>
          <w:lang w:eastAsia="pl-PL"/>
        </w:rPr>
        <w:t>9</w:t>
      </w:r>
      <w:r w:rsidR="00F11288" w:rsidRPr="00C17DF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osób. </w:t>
      </w:r>
      <w:r w:rsidRPr="00C17DF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Ostateczną liczbę uczestników </w:t>
      </w:r>
      <w:r w:rsidR="00377A78" w:rsidRPr="00C17DF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każdego szkolenia </w:t>
      </w:r>
      <w:r w:rsidRPr="00C17DF4">
        <w:rPr>
          <w:rFonts w:ascii="Arial" w:eastAsia="Times New Roman" w:hAnsi="Arial" w:cs="Arial"/>
          <w:bCs/>
          <w:sz w:val="20"/>
          <w:szCs w:val="20"/>
          <w:lang w:eastAsia="pl-PL"/>
        </w:rPr>
        <w:t>oraz liczbę osób korzystających z usługi</w:t>
      </w:r>
      <w:r w:rsidRPr="0051368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noclegowej Zamawiający przekaże Wykonawcy nie później niż na 3 dni przed rozpoczęciem każdego szkolenia. Wykonawca zobowiązuje się do dostosowania organizacji usługi do ostatecznej liczby uczestników, bez wpływu na cenę jednostkową za jednego uczestnika określoną w ofercie. W przypadku zmniejszenia liczby uczestników, wartość zawartej umowy będzie stanowić iloczyn faktycznej liczby uczestników i ceny przypadającej na jednego uczestnika określonej w ofercie Wykonawcy.</w:t>
      </w:r>
    </w:p>
    <w:p w14:paraId="7DA89BF2" w14:textId="77777777" w:rsidR="00513688" w:rsidRPr="00513688" w:rsidRDefault="00513688" w:rsidP="00513688">
      <w:pPr>
        <w:spacing w:after="0" w:line="360" w:lineRule="auto"/>
        <w:ind w:left="284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13688">
        <w:rPr>
          <w:rFonts w:ascii="Arial" w:eastAsia="Times New Roman" w:hAnsi="Arial" w:cs="Arial"/>
          <w:bCs/>
          <w:sz w:val="20"/>
          <w:szCs w:val="20"/>
          <w:lang w:eastAsia="pl-PL"/>
        </w:rPr>
        <w:t>Wykonawca zapewni bezpłatne miejsca parkingowe dla uczestników szkolenia na terenie obiektu.</w:t>
      </w:r>
    </w:p>
    <w:p w14:paraId="48738BFF" w14:textId="77777777" w:rsidR="00513688" w:rsidRPr="00513688" w:rsidRDefault="00513688" w:rsidP="00513688">
      <w:pPr>
        <w:rPr>
          <w:rFonts w:ascii="Arial" w:hAnsi="Arial" w:cs="Arial"/>
          <w:bCs/>
          <w:color w:val="000000"/>
          <w:sz w:val="20"/>
          <w:szCs w:val="20"/>
        </w:rPr>
      </w:pPr>
    </w:p>
    <w:p w14:paraId="13CEA3DC" w14:textId="77777777" w:rsidR="00513688" w:rsidRPr="00513688" w:rsidRDefault="00513688" w:rsidP="00513688">
      <w:pPr>
        <w:rPr>
          <w:rFonts w:ascii="Arial" w:hAnsi="Arial" w:cs="Arial"/>
          <w:b/>
          <w:bCs/>
          <w:sz w:val="20"/>
          <w:szCs w:val="20"/>
        </w:rPr>
      </w:pPr>
      <w:r w:rsidRPr="00513688">
        <w:rPr>
          <w:rFonts w:ascii="Arial" w:hAnsi="Arial" w:cs="Arial"/>
          <w:b/>
          <w:bCs/>
          <w:sz w:val="20"/>
          <w:szCs w:val="20"/>
        </w:rPr>
        <w:t>I</w:t>
      </w:r>
      <w:r w:rsidR="00CD7BA5">
        <w:rPr>
          <w:rFonts w:ascii="Arial" w:hAnsi="Arial" w:cs="Arial"/>
          <w:b/>
          <w:bCs/>
          <w:sz w:val="20"/>
          <w:szCs w:val="20"/>
        </w:rPr>
        <w:t>I</w:t>
      </w:r>
      <w:r w:rsidRPr="00513688">
        <w:rPr>
          <w:rFonts w:ascii="Arial" w:hAnsi="Arial" w:cs="Arial"/>
          <w:b/>
          <w:bCs/>
          <w:sz w:val="20"/>
          <w:szCs w:val="20"/>
        </w:rPr>
        <w:t>I Pozostałe warunki dotyczące realizacji zamówienia:</w:t>
      </w:r>
    </w:p>
    <w:p w14:paraId="7970E9D0" w14:textId="77777777" w:rsidR="00611F15" w:rsidRDefault="00513688" w:rsidP="00611F15">
      <w:pPr>
        <w:pStyle w:val="Akapitzlist"/>
        <w:numPr>
          <w:ilvl w:val="3"/>
          <w:numId w:val="7"/>
        </w:num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513688">
        <w:rPr>
          <w:rFonts w:ascii="Arial" w:hAnsi="Arial" w:cs="Arial"/>
          <w:bCs/>
          <w:color w:val="000000"/>
          <w:sz w:val="20"/>
          <w:szCs w:val="20"/>
        </w:rPr>
        <w:t xml:space="preserve">Wykonawca zapewni na miejscu </w:t>
      </w:r>
      <w:r w:rsidR="008C7F9B">
        <w:rPr>
          <w:rFonts w:ascii="Arial" w:hAnsi="Arial" w:cs="Arial"/>
          <w:bCs/>
          <w:color w:val="000000"/>
          <w:sz w:val="20"/>
          <w:szCs w:val="20"/>
        </w:rPr>
        <w:t>K</w:t>
      </w:r>
      <w:r w:rsidRPr="00513688">
        <w:rPr>
          <w:rFonts w:ascii="Arial" w:hAnsi="Arial" w:cs="Arial"/>
          <w:bCs/>
          <w:color w:val="000000"/>
          <w:sz w:val="20"/>
          <w:szCs w:val="20"/>
        </w:rPr>
        <w:t>oordynatora -</w:t>
      </w:r>
      <w:r w:rsidRPr="00513688">
        <w:rPr>
          <w:rFonts w:ascii="Arial" w:hAnsi="Arial" w:cs="Arial"/>
          <w:sz w:val="20"/>
          <w:szCs w:val="20"/>
        </w:rPr>
        <w:t xml:space="preserve"> osobę odpowiedzialną za sprawną realizację całej usługi m.in.: pomoc i udzielanie informacji organizacyjnych uczestnikom szkolenia, współpracę z  hotelem, trenerem, nadzór nad sprawnym przebiegiem szkolenia, planową realizację zgodnie </w:t>
      </w:r>
      <w:r w:rsidRPr="00611F15">
        <w:rPr>
          <w:rFonts w:ascii="Arial" w:hAnsi="Arial" w:cs="Arial"/>
          <w:sz w:val="20"/>
          <w:szCs w:val="20"/>
        </w:rPr>
        <w:t xml:space="preserve">z  harmonogramem szkolenia, przekazanie uczestnikom ankiet oceniających jakość i przydatność szkolenia, obsługę techniczną w sali szkoleniowej. Dane koordynatora (imię, nazwisko, nr telefonu) Wykonawca przekaże Zamawiającemu najpóźniej na 3 dni robocze przed rozpoczęciem szkolenia. </w:t>
      </w:r>
    </w:p>
    <w:p w14:paraId="7BC6C7EC" w14:textId="77777777" w:rsidR="00513688" w:rsidRPr="00611F15" w:rsidRDefault="00E25B17" w:rsidP="00611F15">
      <w:pPr>
        <w:pStyle w:val="Akapitzlist"/>
        <w:numPr>
          <w:ilvl w:val="3"/>
          <w:numId w:val="7"/>
        </w:num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611F15">
        <w:rPr>
          <w:rFonts w:ascii="Arial" w:hAnsi="Arial" w:cs="Arial"/>
          <w:sz w:val="20"/>
          <w:szCs w:val="20"/>
        </w:rPr>
        <w:t xml:space="preserve">Do realizacji zamówienia </w:t>
      </w:r>
      <w:r w:rsidR="00513688" w:rsidRPr="00611F15">
        <w:rPr>
          <w:rFonts w:ascii="Arial" w:hAnsi="Arial" w:cs="Arial"/>
          <w:sz w:val="20"/>
          <w:szCs w:val="20"/>
        </w:rPr>
        <w:t>Wykonawca zapewnieni</w:t>
      </w:r>
      <w:r w:rsidR="00A7305F" w:rsidRPr="00611F15">
        <w:rPr>
          <w:rFonts w:ascii="Arial" w:hAnsi="Arial" w:cs="Arial"/>
          <w:sz w:val="20"/>
          <w:szCs w:val="20"/>
        </w:rPr>
        <w:t xml:space="preserve"> jednego</w:t>
      </w:r>
      <w:r w:rsidRPr="00611F15">
        <w:rPr>
          <w:rFonts w:ascii="Arial" w:hAnsi="Arial" w:cs="Arial"/>
          <w:sz w:val="20"/>
          <w:szCs w:val="20"/>
        </w:rPr>
        <w:t xml:space="preserve"> lub dwóch trenerów z zastrzeżeniem, że wszystkie szkolenia w ramach </w:t>
      </w:r>
      <w:r w:rsidRPr="00611F15">
        <w:rPr>
          <w:rFonts w:ascii="Arial" w:hAnsi="Arial" w:cs="Arial"/>
          <w:b/>
          <w:sz w:val="20"/>
          <w:szCs w:val="20"/>
        </w:rPr>
        <w:t>danego zadania</w:t>
      </w:r>
      <w:r w:rsidRPr="00611F15">
        <w:rPr>
          <w:rFonts w:ascii="Arial" w:hAnsi="Arial" w:cs="Arial"/>
          <w:sz w:val="20"/>
          <w:szCs w:val="20"/>
        </w:rPr>
        <w:t xml:space="preserve"> muszą zostać </w:t>
      </w:r>
      <w:r w:rsidRPr="00611F15">
        <w:rPr>
          <w:rFonts w:ascii="Arial" w:hAnsi="Arial" w:cs="Arial"/>
          <w:b/>
          <w:sz w:val="20"/>
          <w:szCs w:val="20"/>
        </w:rPr>
        <w:t>przeprowadzone przez tego samego trenera</w:t>
      </w:r>
      <w:r w:rsidRPr="00611F15">
        <w:rPr>
          <w:rFonts w:ascii="Arial" w:hAnsi="Arial" w:cs="Arial"/>
          <w:sz w:val="20"/>
          <w:szCs w:val="20"/>
        </w:rPr>
        <w:t xml:space="preserve">,   </w:t>
      </w:r>
      <w:r w:rsidR="00513688" w:rsidRPr="00611F15">
        <w:rPr>
          <w:rFonts w:ascii="Arial" w:hAnsi="Arial" w:cs="Arial"/>
          <w:sz w:val="20"/>
          <w:szCs w:val="20"/>
        </w:rPr>
        <w:t>który opracuje szczegółowy program szkolenia w oparciu o minimalny wymagany zakres merytoryczny i zgodnie z nim przeprowadzi szkoleni</w:t>
      </w:r>
      <w:r w:rsidR="008C7F9B" w:rsidRPr="00611F15">
        <w:rPr>
          <w:rFonts w:ascii="Arial" w:hAnsi="Arial" w:cs="Arial"/>
          <w:sz w:val="20"/>
          <w:szCs w:val="20"/>
        </w:rPr>
        <w:t>a</w:t>
      </w:r>
      <w:r w:rsidRPr="00611F15">
        <w:rPr>
          <w:rFonts w:ascii="Arial" w:hAnsi="Arial" w:cs="Arial"/>
          <w:sz w:val="20"/>
          <w:szCs w:val="20"/>
        </w:rPr>
        <w:t>.</w:t>
      </w:r>
      <w:r w:rsidR="007C6A37" w:rsidRPr="00611F15"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13F09037" w14:textId="77777777" w:rsidR="00513688" w:rsidRPr="00513688" w:rsidRDefault="00513688" w:rsidP="00331EC2">
      <w:pPr>
        <w:pStyle w:val="Akapitzlist"/>
        <w:numPr>
          <w:ilvl w:val="3"/>
          <w:numId w:val="7"/>
        </w:numPr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513688">
        <w:rPr>
          <w:rFonts w:ascii="Arial" w:hAnsi="Arial" w:cs="Arial"/>
          <w:sz w:val="20"/>
          <w:szCs w:val="20"/>
        </w:rPr>
        <w:t xml:space="preserve">Wykonawca zapewni każdemu uczestnikowi szkolenia materiały szkoleniowe w wersji papierowej oraz zestaw biurowy (notes, długopis) i dostarczy je na miejsce szkolenia przed jego rozpoczęciem. Materiały szkoleniowe muszą być odpowiednio oznakowane i powinny zawierać: spięty wydruk prezentacji wykorzystywanej podczas szkolenia (druk w układzie: max 2 slajdy na stronę z miejscem na notatki), a także ew. dodatkowe materiały, materiały do pracy grupowej, ćwiczeń samodzielnych, itp. Materiały muszą być przygotowane zgodnie z zasadą dostępności cyfrowej.  Przedmiot zamówienia jest współfinansowany z Europejskiego Funduszu Społecznego Plus w ramach FEPZ 2021-2027, Priorytet 6 Fundusze Europejskie na rzecz aktywnego Pomorza Zachodniego, Działanie 6.4 Wzmocnienie potencjału Publicznych Służb Zatrudnienia. W związku z </w:t>
      </w:r>
      <w:r w:rsidR="008C7F9B">
        <w:rPr>
          <w:rFonts w:ascii="Arial" w:hAnsi="Arial" w:cs="Arial"/>
          <w:sz w:val="20"/>
          <w:szCs w:val="20"/>
        </w:rPr>
        <w:t> </w:t>
      </w:r>
      <w:r w:rsidRPr="00513688">
        <w:rPr>
          <w:rFonts w:ascii="Arial" w:hAnsi="Arial" w:cs="Arial"/>
          <w:sz w:val="20"/>
          <w:szCs w:val="20"/>
        </w:rPr>
        <w:t>powyższym, Wykonawca zobowiązany jest do oznaczenia wszystkich przygotowanych materiałów (prezentacje, materiały szkoleniowe, zestawy biurowe, zaświadczenia ukończenia kursu), zgodnie z zasadami wizualizacji Podręcznika wnioskodawcy i Beneficjenta Funduszy Europejskich na lata 2021-2027 w zakresie informacji i promocji (</w:t>
      </w:r>
      <w:r w:rsidRPr="00513688">
        <w:rPr>
          <w:rFonts w:ascii="Arial" w:hAnsi="Arial" w:cs="Arial"/>
          <w:color w:val="0563C2"/>
          <w:sz w:val="20"/>
          <w:szCs w:val="20"/>
        </w:rPr>
        <w:t>https://funduszeue.wzp.pl/lista_publikacji/podrecznik-wnioskodawcy-i-beneficjenta/</w:t>
      </w:r>
      <w:r w:rsidRPr="00513688">
        <w:rPr>
          <w:rFonts w:ascii="Arial" w:hAnsi="Arial" w:cs="Arial"/>
          <w:sz w:val="20"/>
          <w:szCs w:val="20"/>
        </w:rPr>
        <w:t xml:space="preserve">) oraz logotypami wskazanymi przez Zamawiającego. </w:t>
      </w:r>
    </w:p>
    <w:p w14:paraId="0ED93B9D" w14:textId="77777777" w:rsidR="00513688" w:rsidRPr="00513688" w:rsidRDefault="00513688" w:rsidP="00331EC2">
      <w:pPr>
        <w:pStyle w:val="Akapitzlist"/>
        <w:numPr>
          <w:ilvl w:val="3"/>
          <w:numId w:val="7"/>
        </w:numPr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513688">
        <w:rPr>
          <w:rFonts w:ascii="Arial" w:hAnsi="Arial" w:cs="Arial"/>
          <w:sz w:val="20"/>
          <w:szCs w:val="20"/>
        </w:rPr>
        <w:t xml:space="preserve">Wykonawca przekaże Zamawiającemu w formie elektronicznej na wskazany adres e-mail materiały szkoleniowe najpóźniej na 5 dni roboczych przed rozpoczęciem </w:t>
      </w:r>
      <w:r w:rsidR="008C7F9B" w:rsidRPr="00CA3FD1">
        <w:rPr>
          <w:rFonts w:ascii="Arial" w:hAnsi="Arial" w:cs="Arial"/>
          <w:sz w:val="20"/>
          <w:szCs w:val="20"/>
        </w:rPr>
        <w:t>pierwszego</w:t>
      </w:r>
      <w:r w:rsidR="008C7F9B">
        <w:rPr>
          <w:rFonts w:ascii="Arial" w:hAnsi="Arial" w:cs="Arial"/>
          <w:sz w:val="20"/>
          <w:szCs w:val="20"/>
        </w:rPr>
        <w:t xml:space="preserve"> </w:t>
      </w:r>
      <w:r w:rsidRPr="00513688">
        <w:rPr>
          <w:rFonts w:ascii="Arial" w:hAnsi="Arial" w:cs="Arial"/>
          <w:sz w:val="20"/>
          <w:szCs w:val="20"/>
        </w:rPr>
        <w:t>szkolenia.</w:t>
      </w:r>
    </w:p>
    <w:p w14:paraId="3ED0C143" w14:textId="77777777" w:rsidR="00513688" w:rsidRPr="00513688" w:rsidRDefault="00513688" w:rsidP="00331EC2">
      <w:pPr>
        <w:pStyle w:val="Akapitzlist"/>
        <w:numPr>
          <w:ilvl w:val="3"/>
          <w:numId w:val="7"/>
        </w:numPr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513688">
        <w:rPr>
          <w:rFonts w:ascii="Arial" w:hAnsi="Arial" w:cs="Arial"/>
          <w:sz w:val="20"/>
          <w:szCs w:val="20"/>
        </w:rPr>
        <w:t>Zamawiający zastrzega sobie prawo do udziału w szkoleni</w:t>
      </w:r>
      <w:r w:rsidR="008C7F9B">
        <w:rPr>
          <w:rFonts w:ascii="Arial" w:hAnsi="Arial" w:cs="Arial"/>
          <w:sz w:val="20"/>
          <w:szCs w:val="20"/>
        </w:rPr>
        <w:t>ach</w:t>
      </w:r>
      <w:r w:rsidRPr="00513688">
        <w:rPr>
          <w:rFonts w:ascii="Arial" w:hAnsi="Arial" w:cs="Arial"/>
          <w:sz w:val="20"/>
          <w:szCs w:val="20"/>
        </w:rPr>
        <w:t xml:space="preserve"> swojego przedstawiciela w celu monitorowania</w:t>
      </w:r>
      <w:r w:rsidR="008C7F9B">
        <w:rPr>
          <w:rFonts w:ascii="Arial" w:hAnsi="Arial" w:cs="Arial"/>
          <w:sz w:val="20"/>
          <w:szCs w:val="20"/>
        </w:rPr>
        <w:t xml:space="preserve"> ich</w:t>
      </w:r>
      <w:r w:rsidRPr="00513688">
        <w:rPr>
          <w:rFonts w:ascii="Arial" w:hAnsi="Arial" w:cs="Arial"/>
          <w:sz w:val="20"/>
          <w:szCs w:val="20"/>
        </w:rPr>
        <w:t xml:space="preserve"> przebiegu oraz wykonania dokumentacji zdjęciowej szkole</w:t>
      </w:r>
      <w:r w:rsidR="008C7F9B">
        <w:rPr>
          <w:rFonts w:ascii="Arial" w:hAnsi="Arial" w:cs="Arial"/>
          <w:sz w:val="20"/>
          <w:szCs w:val="20"/>
        </w:rPr>
        <w:t>ń.</w:t>
      </w:r>
    </w:p>
    <w:p w14:paraId="69930F43" w14:textId="77777777" w:rsidR="00513688" w:rsidRPr="00513688" w:rsidRDefault="00513688" w:rsidP="00331EC2">
      <w:pPr>
        <w:pStyle w:val="Akapitzlist"/>
        <w:numPr>
          <w:ilvl w:val="3"/>
          <w:numId w:val="7"/>
        </w:numPr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513688">
        <w:rPr>
          <w:rFonts w:ascii="Arial" w:hAnsi="Arial" w:cs="Arial"/>
          <w:sz w:val="20"/>
          <w:szCs w:val="20"/>
        </w:rPr>
        <w:t xml:space="preserve">Wykonawca zapewni Uczestnikom możliwość konsultacji telefonicznych, mailowych </w:t>
      </w:r>
      <w:r w:rsidRPr="00513688">
        <w:rPr>
          <w:rFonts w:ascii="Arial" w:hAnsi="Arial" w:cs="Arial"/>
          <w:sz w:val="20"/>
          <w:szCs w:val="20"/>
        </w:rPr>
        <w:br/>
        <w:t>z trenerem prowadzącym szkolenie do 14 dni po zakończeniu szkolenia.</w:t>
      </w:r>
    </w:p>
    <w:p w14:paraId="49BD7B12" w14:textId="77777777" w:rsidR="00513688" w:rsidRPr="00513688" w:rsidRDefault="00513688" w:rsidP="00331EC2">
      <w:pPr>
        <w:pStyle w:val="Akapitzlist"/>
        <w:numPr>
          <w:ilvl w:val="3"/>
          <w:numId w:val="7"/>
        </w:numPr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513688">
        <w:rPr>
          <w:rFonts w:ascii="Arial" w:hAnsi="Arial" w:cs="Arial"/>
          <w:sz w:val="20"/>
          <w:szCs w:val="20"/>
        </w:rPr>
        <w:t>Wykonawca zapewni realizację szkolenia w sposób prowadzący do nabycia kompetencji i uwzględnienia następujących etapów oraz zasad ich weryfikowania i potwierdzania. Warunkiem nabycia kompetencji jest zrealizowanie wszystkich etapów nabycia kompetencji (zestaw efektów uczenia się):</w:t>
      </w:r>
    </w:p>
    <w:p w14:paraId="05273371" w14:textId="77777777" w:rsidR="00513688" w:rsidRPr="00513688" w:rsidRDefault="00513688" w:rsidP="00331EC2">
      <w:pPr>
        <w:pStyle w:val="Akapitzlist"/>
        <w:numPr>
          <w:ilvl w:val="0"/>
          <w:numId w:val="5"/>
        </w:numPr>
        <w:spacing w:after="0" w:line="360" w:lineRule="auto"/>
        <w:ind w:left="709" w:hanging="283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sz w:val="20"/>
          <w:szCs w:val="20"/>
        </w:rPr>
        <w:t xml:space="preserve">ETAP I – Zakres - </w:t>
      </w:r>
      <w:r w:rsidRPr="00513688">
        <w:rPr>
          <w:rFonts w:ascii="Arial" w:hAnsi="Arial" w:cs="Arial"/>
          <w:color w:val="000000"/>
          <w:sz w:val="20"/>
          <w:szCs w:val="20"/>
        </w:rPr>
        <w:t>zdefiniowanie grupy docelowej do objęcia szkoleniem, która będzie poddana ocenie. Grupa docelowa opisana została w OPZ.</w:t>
      </w:r>
    </w:p>
    <w:p w14:paraId="4BED179E" w14:textId="77777777" w:rsidR="00513688" w:rsidRPr="00513688" w:rsidRDefault="00513688" w:rsidP="00331EC2">
      <w:pPr>
        <w:pStyle w:val="Akapitzlist"/>
        <w:numPr>
          <w:ilvl w:val="0"/>
          <w:numId w:val="5"/>
        </w:numPr>
        <w:spacing w:after="0" w:line="360" w:lineRule="auto"/>
        <w:ind w:left="709" w:hanging="283"/>
        <w:rPr>
          <w:rFonts w:ascii="Arial" w:hAnsi="Arial" w:cs="Arial"/>
          <w:sz w:val="20"/>
          <w:szCs w:val="20"/>
        </w:rPr>
      </w:pPr>
      <w:r w:rsidRPr="00513688">
        <w:rPr>
          <w:rFonts w:ascii="Arial" w:hAnsi="Arial" w:cs="Arial"/>
          <w:sz w:val="20"/>
          <w:szCs w:val="20"/>
        </w:rPr>
        <w:t xml:space="preserve">ETAP II – Wzorzec - </w:t>
      </w:r>
      <w:r w:rsidRPr="00513688">
        <w:rPr>
          <w:rFonts w:ascii="Arial" w:hAnsi="Arial" w:cs="Arial"/>
          <w:color w:val="000000"/>
          <w:sz w:val="20"/>
          <w:szCs w:val="20"/>
        </w:rPr>
        <w:t>zdefiniowanie standardu wymagań, tj. efektów uczenia się, które osiągną uczestnicy w wyniku szkolenia.</w:t>
      </w:r>
    </w:p>
    <w:p w14:paraId="61AFF09F" w14:textId="77777777" w:rsidR="00513688" w:rsidRPr="00513688" w:rsidRDefault="00513688" w:rsidP="00513688">
      <w:pPr>
        <w:spacing w:after="0" w:line="360" w:lineRule="auto"/>
        <w:ind w:left="709" w:hanging="283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sz w:val="20"/>
          <w:szCs w:val="20"/>
        </w:rPr>
        <w:tab/>
        <w:t xml:space="preserve">W ramach realizacji ETAP-u II należy opisać efekty uczenia się, które osiągną uczestnicy szkolenia w wyniku przeprowadzonego szkolenia (co uczestnik będzie wiedział, rozumiał, umiał/potrafił wykonać, a także do jakich zobowiązań będzie przygotowany) i dostarczyć Zamawiającemu </w:t>
      </w:r>
      <w:r w:rsidRPr="00513688">
        <w:rPr>
          <w:rFonts w:ascii="Arial" w:hAnsi="Arial" w:cs="Arial"/>
          <w:color w:val="000000"/>
          <w:sz w:val="20"/>
          <w:szCs w:val="20"/>
        </w:rPr>
        <w:t>nie później, niż w ciągu 7 dni roboczych po zakończeniu szkolenia.</w:t>
      </w:r>
    </w:p>
    <w:p w14:paraId="35AEF701" w14:textId="77777777" w:rsidR="00513688" w:rsidRPr="00513688" w:rsidRDefault="00513688" w:rsidP="00331EC2">
      <w:pPr>
        <w:pStyle w:val="Akapitzlist"/>
        <w:numPr>
          <w:ilvl w:val="0"/>
          <w:numId w:val="5"/>
        </w:numPr>
        <w:spacing w:after="0" w:line="360" w:lineRule="auto"/>
        <w:ind w:left="709" w:hanging="283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sz w:val="20"/>
          <w:szCs w:val="20"/>
        </w:rPr>
        <w:t xml:space="preserve">ETAP III – Ocena - </w:t>
      </w:r>
      <w:r w:rsidRPr="00513688">
        <w:rPr>
          <w:rFonts w:ascii="Arial" w:hAnsi="Arial" w:cs="Arial"/>
          <w:color w:val="000000"/>
          <w:sz w:val="20"/>
          <w:szCs w:val="20"/>
        </w:rPr>
        <w:t xml:space="preserve">przeprowadzenie weryfikacji na podstawie opracowanych kryteriów oceny po zakończeniu szkolenia. </w:t>
      </w:r>
      <w:r w:rsidRPr="00513688">
        <w:rPr>
          <w:rFonts w:ascii="Arial" w:hAnsi="Arial" w:cs="Arial"/>
          <w:sz w:val="20"/>
          <w:szCs w:val="20"/>
        </w:rPr>
        <w:t xml:space="preserve">W ramach realizacji ETAP-u III należy przeprowadzić i opisać weryfikację nabytych kompetencji na podstawie opracowanych kryteriów oceny po zakończeniu szkolenia (np. egzamin, test, rozmowa oceniająca) i dostarczyć Zamawiającemu </w:t>
      </w:r>
      <w:r w:rsidRPr="00513688">
        <w:rPr>
          <w:rFonts w:ascii="Arial" w:hAnsi="Arial" w:cs="Arial"/>
          <w:color w:val="000000"/>
          <w:sz w:val="20"/>
          <w:szCs w:val="20"/>
        </w:rPr>
        <w:t>nie później, niż w ciągu 7 dni roboczych po zakończeniu szkolenia.</w:t>
      </w:r>
    </w:p>
    <w:p w14:paraId="1446A2C7" w14:textId="77777777" w:rsidR="00513688" w:rsidRPr="00513688" w:rsidRDefault="00513688" w:rsidP="00331EC2">
      <w:pPr>
        <w:pStyle w:val="Akapitzlist"/>
        <w:numPr>
          <w:ilvl w:val="0"/>
          <w:numId w:val="5"/>
        </w:numPr>
        <w:spacing w:after="0" w:line="360" w:lineRule="auto"/>
        <w:ind w:left="709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sz w:val="20"/>
          <w:szCs w:val="20"/>
        </w:rPr>
        <w:t xml:space="preserve">ETAP IV – Porównanie - </w:t>
      </w:r>
      <w:r w:rsidRPr="00513688">
        <w:rPr>
          <w:rFonts w:ascii="Arial" w:hAnsi="Arial" w:cs="Arial"/>
          <w:color w:val="000000"/>
          <w:sz w:val="20"/>
          <w:szCs w:val="20"/>
        </w:rPr>
        <w:t xml:space="preserve">porównanie uzyskanych wyników ETAP-u III (ocena) z przyjętymi wymaganiami (określonymi na ETAPIE II efektami uczenia się) po zakończeniu szkolenia. </w:t>
      </w:r>
      <w:r w:rsidRPr="00513688">
        <w:rPr>
          <w:rFonts w:ascii="Arial" w:hAnsi="Arial" w:cs="Arial"/>
          <w:sz w:val="20"/>
          <w:szCs w:val="20"/>
        </w:rPr>
        <w:t xml:space="preserve">W ramach realizacji ETAP-u IV po zakończeniu szkolenia należy opisać i porównać ETAP II z ETAPEM III. Z porównania Wykonawca przygotuje dokument, z którego wynikać będzie czy uczestnik szkolenia nabył kompetencje. Dokument zostanie dostarczony Zamawiającemu </w:t>
      </w:r>
      <w:r w:rsidRPr="00513688">
        <w:rPr>
          <w:rFonts w:ascii="Arial" w:hAnsi="Arial" w:cs="Arial"/>
          <w:color w:val="000000"/>
          <w:sz w:val="20"/>
          <w:szCs w:val="20"/>
        </w:rPr>
        <w:t>nie później, niż w ciągu 7 dni roboczych po zakończeniu szkolenia.</w:t>
      </w:r>
    </w:p>
    <w:p w14:paraId="74DF75B8" w14:textId="77777777" w:rsidR="00513688" w:rsidRPr="00513688" w:rsidRDefault="00513688" w:rsidP="00331EC2">
      <w:pPr>
        <w:pStyle w:val="Akapitzlist"/>
        <w:numPr>
          <w:ilvl w:val="3"/>
          <w:numId w:val="7"/>
        </w:numPr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513688">
        <w:rPr>
          <w:rFonts w:ascii="Arial" w:hAnsi="Arial" w:cs="Arial"/>
          <w:sz w:val="20"/>
          <w:szCs w:val="20"/>
        </w:rPr>
        <w:t>Realizacja zamówienia musi być dostosowana do potrzeb osób z niepełnosprawnościami, zgodnie z ustawą z dnia 19 lipca 2019 r. o zapewnieniu dostępności osobom ze specjalnymi potrzebami. „Wytycznymi dotyczącymi realizacji zasad równościowych w ramach funduszy unijnych na lata 2021-2027” oraz Załącznikiem nr 2 do tego dokumentu „Standardy dostępności dla polityki spójności 2021-2027”</w:t>
      </w:r>
      <w:r w:rsidRPr="00513688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513688">
        <w:rPr>
          <w:rFonts w:ascii="Arial" w:hAnsi="Arial" w:cs="Arial"/>
          <w:sz w:val="20"/>
          <w:szCs w:val="20"/>
        </w:rPr>
        <w:t xml:space="preserve"> zwanymi dalej Standardami dostępności,  w szczególności ze Standardem szkoleniowym, informacyjno-promocyjnym i cyfrowym. Zamawiający przekaże informację o udziale w szkoleniu osób z niepełnosprawnością oraz ewentualnych szczególnych potrzebach, do 3 dni przed rozpoczęciem każdego szkolenia.</w:t>
      </w:r>
    </w:p>
    <w:p w14:paraId="3BB41459" w14:textId="77777777" w:rsidR="00513688" w:rsidRPr="00513688" w:rsidRDefault="00513688" w:rsidP="00331EC2">
      <w:pPr>
        <w:pStyle w:val="Akapitzlist"/>
        <w:numPr>
          <w:ilvl w:val="3"/>
          <w:numId w:val="7"/>
        </w:numPr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513688">
        <w:rPr>
          <w:rFonts w:ascii="Arial" w:hAnsi="Arial" w:cs="Arial"/>
          <w:sz w:val="20"/>
          <w:szCs w:val="20"/>
        </w:rPr>
        <w:t>Po zakończeniu szkolenia Wykonawca wyda Uczestnikom szkolenia certyfikat/zaświadczenie potwierdzając</w:t>
      </w:r>
      <w:r w:rsidR="008C7F9B">
        <w:rPr>
          <w:rFonts w:ascii="Arial" w:hAnsi="Arial" w:cs="Arial"/>
          <w:sz w:val="20"/>
          <w:szCs w:val="20"/>
        </w:rPr>
        <w:t>y</w:t>
      </w:r>
      <w:r w:rsidRPr="00513688">
        <w:rPr>
          <w:rFonts w:ascii="Arial" w:hAnsi="Arial" w:cs="Arial"/>
          <w:sz w:val="20"/>
          <w:szCs w:val="20"/>
        </w:rPr>
        <w:t xml:space="preserve"> uzyskanie kompetencji, który</w:t>
      </w:r>
      <w:r w:rsidRPr="00513688">
        <w:rPr>
          <w:rFonts w:ascii="Arial" w:hAnsi="Arial" w:cs="Arial"/>
          <w:color w:val="000000"/>
          <w:sz w:val="20"/>
          <w:szCs w:val="20"/>
        </w:rPr>
        <w:t xml:space="preserve"> </w:t>
      </w:r>
      <w:r w:rsidRPr="00513688">
        <w:rPr>
          <w:rFonts w:ascii="Arial" w:hAnsi="Arial" w:cs="Arial"/>
          <w:sz w:val="20"/>
          <w:szCs w:val="20"/>
        </w:rPr>
        <w:t xml:space="preserve">powinien zostać oznaczony odpowiednimi logotypami w wersji kolorowej. Wzór minimalnego zakresu certyfikatu/zaświadczenia zostanie przekazany Wykonawcy po podpisaniu Umowy.   </w:t>
      </w:r>
    </w:p>
    <w:p w14:paraId="067D6198" w14:textId="77777777" w:rsidR="00513688" w:rsidRPr="00513688" w:rsidRDefault="00513688" w:rsidP="00513688">
      <w:pPr>
        <w:pStyle w:val="Akapitzlist"/>
        <w:spacing w:after="0" w:line="360" w:lineRule="auto"/>
        <w:ind w:left="284"/>
        <w:rPr>
          <w:rFonts w:ascii="Arial" w:hAnsi="Arial" w:cs="Arial"/>
          <w:sz w:val="20"/>
          <w:szCs w:val="20"/>
          <w:u w:val="single"/>
        </w:rPr>
      </w:pPr>
      <w:r w:rsidRPr="00513688">
        <w:rPr>
          <w:rFonts w:ascii="Arial" w:hAnsi="Arial" w:cs="Arial"/>
          <w:color w:val="000000"/>
          <w:sz w:val="20"/>
          <w:szCs w:val="20"/>
          <w:u w:val="single"/>
        </w:rPr>
        <w:t>Minimalny zakres dokumentu potwierdzający ukończenie szkolenia zawiera następujące informacje:</w:t>
      </w:r>
    </w:p>
    <w:p w14:paraId="1315ADBB" w14:textId="77777777" w:rsidR="00513688" w:rsidRPr="00513688" w:rsidRDefault="00513688" w:rsidP="00331EC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color w:val="000000"/>
          <w:sz w:val="20"/>
          <w:szCs w:val="20"/>
        </w:rPr>
        <w:t>dane organizatora szkolenia;</w:t>
      </w:r>
    </w:p>
    <w:p w14:paraId="41B6AA89" w14:textId="77777777" w:rsidR="00513688" w:rsidRPr="00513688" w:rsidRDefault="00513688" w:rsidP="00331EC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color w:val="000000"/>
          <w:sz w:val="20"/>
          <w:szCs w:val="20"/>
        </w:rPr>
        <w:t>dane uczestnika szkolenia;</w:t>
      </w:r>
    </w:p>
    <w:p w14:paraId="17B92E2D" w14:textId="77777777" w:rsidR="00513688" w:rsidRPr="00513688" w:rsidRDefault="00513688" w:rsidP="00331EC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color w:val="000000"/>
          <w:sz w:val="20"/>
          <w:szCs w:val="20"/>
        </w:rPr>
        <w:t>inf. dot. metody walidacji efektów uczenia się (np. bilans kompetencji, pre i post-test, wywiad swobodny) wraz z informacją, że proces kształcenia i proces walidacji był prowadzony przez dwie różne osoby (rozdzielność funkcji);</w:t>
      </w:r>
    </w:p>
    <w:p w14:paraId="362D371C" w14:textId="77777777" w:rsidR="00513688" w:rsidRPr="00513688" w:rsidRDefault="00513688" w:rsidP="00331EC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color w:val="000000"/>
          <w:sz w:val="20"/>
          <w:szCs w:val="20"/>
        </w:rPr>
        <w:t>informację na temat uzyskanych efektów uczenia się;</w:t>
      </w:r>
    </w:p>
    <w:p w14:paraId="7FA800F0" w14:textId="77777777" w:rsidR="00513688" w:rsidRPr="00513688" w:rsidRDefault="00513688" w:rsidP="00331EC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color w:val="000000"/>
          <w:sz w:val="20"/>
          <w:szCs w:val="20"/>
        </w:rPr>
        <w:t xml:space="preserve">liczbę godzin zrealizowanego </w:t>
      </w:r>
      <w:r w:rsidRPr="00513688">
        <w:rPr>
          <w:rFonts w:ascii="Arial" w:hAnsi="Arial" w:cs="Arial"/>
          <w:sz w:val="20"/>
          <w:szCs w:val="20"/>
        </w:rPr>
        <w:t>szkolenia;</w:t>
      </w:r>
    </w:p>
    <w:p w14:paraId="6B38FA3C" w14:textId="77777777" w:rsidR="00513688" w:rsidRPr="00513688" w:rsidRDefault="00513688" w:rsidP="00331EC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color w:val="000000"/>
          <w:sz w:val="20"/>
          <w:szCs w:val="20"/>
        </w:rPr>
        <w:t>temat i zakres szkolenia;</w:t>
      </w:r>
    </w:p>
    <w:p w14:paraId="03E4C42A" w14:textId="77777777" w:rsidR="00513688" w:rsidRPr="00513688" w:rsidRDefault="00513688" w:rsidP="00331EC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color w:val="000000"/>
          <w:sz w:val="20"/>
          <w:szCs w:val="20"/>
        </w:rPr>
        <w:t>data rozpoczęcia szkolenia;</w:t>
      </w:r>
    </w:p>
    <w:p w14:paraId="7A46362D" w14:textId="77777777" w:rsidR="00513688" w:rsidRPr="00513688" w:rsidRDefault="00513688" w:rsidP="00331EC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color w:val="000000"/>
          <w:sz w:val="20"/>
          <w:szCs w:val="20"/>
        </w:rPr>
        <w:t>data zakończenia szkolenia;</w:t>
      </w:r>
    </w:p>
    <w:p w14:paraId="72996204" w14:textId="77777777" w:rsidR="00513688" w:rsidRPr="00513688" w:rsidRDefault="00513688" w:rsidP="00331EC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color w:val="000000"/>
          <w:sz w:val="20"/>
          <w:szCs w:val="20"/>
        </w:rPr>
        <w:t>datę wystawienia dokumentu;</w:t>
      </w:r>
    </w:p>
    <w:p w14:paraId="01523575" w14:textId="77777777" w:rsidR="00513688" w:rsidRPr="00513688" w:rsidRDefault="00513688" w:rsidP="00331EC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color w:val="000000"/>
          <w:sz w:val="20"/>
          <w:szCs w:val="20"/>
        </w:rPr>
        <w:t>informacja o współfinansowaniu ze środków Unii</w:t>
      </w:r>
      <w:r w:rsidRPr="00513688">
        <w:rPr>
          <w:rFonts w:ascii="Arial" w:hAnsi="Arial" w:cs="Arial"/>
          <w:sz w:val="20"/>
          <w:szCs w:val="20"/>
        </w:rPr>
        <w:t xml:space="preserve"> Europejskiej z </w:t>
      </w:r>
      <w:r w:rsidRPr="00513688">
        <w:rPr>
          <w:rFonts w:ascii="Arial" w:hAnsi="Arial" w:cs="Arial"/>
          <w:color w:val="000000"/>
          <w:sz w:val="20"/>
          <w:szCs w:val="20"/>
        </w:rPr>
        <w:t>Europejskiego Funduszu Społecznego Plus w ramach FEPZ 2021-2027, Priorytet 6 Fundusze Europejskie na rzecz aktywnego Pomorza Zachodniego, Działanie 6.4 Wzmocnienie potencjału Publicznych Służb Zatrudnienia wraz z wymaganymi logotypami.</w:t>
      </w:r>
    </w:p>
    <w:p w14:paraId="49D982AD" w14:textId="77777777" w:rsidR="00513688" w:rsidRPr="00513688" w:rsidRDefault="00513688" w:rsidP="00331EC2">
      <w:pPr>
        <w:pStyle w:val="Akapitzlist"/>
        <w:numPr>
          <w:ilvl w:val="3"/>
          <w:numId w:val="7"/>
        </w:num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color w:val="000000"/>
          <w:sz w:val="20"/>
          <w:szCs w:val="20"/>
        </w:rPr>
        <w:t xml:space="preserve">Po </w:t>
      </w:r>
      <w:r w:rsidRPr="00CA3FD1">
        <w:rPr>
          <w:rFonts w:ascii="Arial" w:hAnsi="Arial" w:cs="Arial"/>
          <w:color w:val="000000"/>
          <w:sz w:val="20"/>
          <w:szCs w:val="20"/>
        </w:rPr>
        <w:t>zakończeniu</w:t>
      </w:r>
      <w:r w:rsidR="008C7F9B" w:rsidRPr="00CA3FD1">
        <w:rPr>
          <w:rFonts w:ascii="Arial" w:hAnsi="Arial" w:cs="Arial"/>
          <w:color w:val="000000"/>
          <w:sz w:val="20"/>
          <w:szCs w:val="20"/>
        </w:rPr>
        <w:t xml:space="preserve"> obu </w:t>
      </w:r>
      <w:r w:rsidRPr="00CA3FD1">
        <w:rPr>
          <w:rFonts w:ascii="Arial" w:hAnsi="Arial" w:cs="Arial"/>
          <w:color w:val="000000"/>
          <w:sz w:val="20"/>
          <w:szCs w:val="20"/>
        </w:rPr>
        <w:t>szkole</w:t>
      </w:r>
      <w:r w:rsidR="008C7F9B" w:rsidRPr="00CA3FD1">
        <w:rPr>
          <w:rFonts w:ascii="Arial" w:hAnsi="Arial" w:cs="Arial"/>
          <w:color w:val="000000"/>
          <w:sz w:val="20"/>
          <w:szCs w:val="20"/>
        </w:rPr>
        <w:t>ń</w:t>
      </w:r>
      <w:r w:rsidRPr="00513688">
        <w:rPr>
          <w:rFonts w:ascii="Arial" w:hAnsi="Arial" w:cs="Arial"/>
          <w:color w:val="000000"/>
          <w:sz w:val="20"/>
          <w:szCs w:val="20"/>
        </w:rPr>
        <w:t xml:space="preserve"> - nie później, niż w ciągu 7 dni roboczych, Wykonawca przekaże za pośrednictwem skrzynki podawczej ePUAP:</w:t>
      </w:r>
    </w:p>
    <w:p w14:paraId="3876F107" w14:textId="77777777" w:rsidR="00513688" w:rsidRPr="00513688" w:rsidRDefault="00513688" w:rsidP="00331EC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color w:val="000000"/>
          <w:sz w:val="20"/>
          <w:szCs w:val="20"/>
        </w:rPr>
        <w:t xml:space="preserve">zeskanowane listy obecności </w:t>
      </w:r>
      <w:r w:rsidR="008C7F9B" w:rsidRPr="00CA3FD1">
        <w:rPr>
          <w:rFonts w:ascii="Arial" w:hAnsi="Arial" w:cs="Arial"/>
          <w:color w:val="000000"/>
          <w:sz w:val="20"/>
          <w:szCs w:val="20"/>
        </w:rPr>
        <w:t>z każdego szkolenia</w:t>
      </w:r>
      <w:r w:rsidR="008C7F9B">
        <w:rPr>
          <w:rFonts w:ascii="Arial" w:hAnsi="Arial" w:cs="Arial"/>
          <w:color w:val="000000"/>
          <w:sz w:val="20"/>
          <w:szCs w:val="20"/>
        </w:rPr>
        <w:t xml:space="preserve"> </w:t>
      </w:r>
      <w:r w:rsidRPr="00513688">
        <w:rPr>
          <w:rFonts w:ascii="Arial" w:hAnsi="Arial" w:cs="Arial"/>
          <w:color w:val="000000"/>
          <w:sz w:val="20"/>
          <w:szCs w:val="20"/>
        </w:rPr>
        <w:t xml:space="preserve">z podpisami uczestników; </w:t>
      </w:r>
    </w:p>
    <w:p w14:paraId="4609781A" w14:textId="77777777" w:rsidR="00513688" w:rsidRPr="00513688" w:rsidRDefault="00513688" w:rsidP="00331EC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color w:val="000000"/>
          <w:sz w:val="20"/>
          <w:szCs w:val="20"/>
        </w:rPr>
        <w:t>kopie wydanych certyfikatów/zaświadczeń ukończeni</w:t>
      </w:r>
      <w:r w:rsidR="008C7F9B">
        <w:rPr>
          <w:rFonts w:ascii="Arial" w:hAnsi="Arial" w:cs="Arial"/>
          <w:color w:val="000000"/>
          <w:sz w:val="20"/>
          <w:szCs w:val="20"/>
        </w:rPr>
        <w:t>a</w:t>
      </w:r>
      <w:r w:rsidRPr="00513688">
        <w:rPr>
          <w:rFonts w:ascii="Arial" w:hAnsi="Arial" w:cs="Arial"/>
          <w:color w:val="000000"/>
          <w:sz w:val="20"/>
          <w:szCs w:val="20"/>
        </w:rPr>
        <w:t xml:space="preserve"> szkole</w:t>
      </w:r>
      <w:r w:rsidR="000876F6">
        <w:rPr>
          <w:rFonts w:ascii="Arial" w:hAnsi="Arial" w:cs="Arial"/>
          <w:color w:val="000000"/>
          <w:sz w:val="20"/>
          <w:szCs w:val="20"/>
        </w:rPr>
        <w:t>ń</w:t>
      </w:r>
      <w:r w:rsidRPr="00513688">
        <w:rPr>
          <w:rFonts w:ascii="Arial" w:hAnsi="Arial" w:cs="Arial"/>
          <w:color w:val="000000"/>
          <w:sz w:val="20"/>
          <w:szCs w:val="20"/>
        </w:rPr>
        <w:t>;</w:t>
      </w:r>
    </w:p>
    <w:p w14:paraId="7451601F" w14:textId="77777777" w:rsidR="00513688" w:rsidRPr="00513688" w:rsidRDefault="00513688" w:rsidP="00331EC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color w:val="000000"/>
          <w:sz w:val="20"/>
          <w:szCs w:val="20"/>
        </w:rPr>
        <w:t>kopie ankiet wypełnionych przez uczestników (wzór ankiety zostanie przekazany Wykonawcy po podpisaniu Umowy);</w:t>
      </w:r>
    </w:p>
    <w:p w14:paraId="70E18DEE" w14:textId="77777777" w:rsidR="00513688" w:rsidRPr="00513688" w:rsidRDefault="00513688" w:rsidP="00331EC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color w:val="000000"/>
          <w:sz w:val="20"/>
          <w:szCs w:val="20"/>
        </w:rPr>
        <w:t>opracowanie wyników ankiet przeprowadzonych wśród uczestników;</w:t>
      </w:r>
    </w:p>
    <w:p w14:paraId="180EC94B" w14:textId="77777777" w:rsidR="00513688" w:rsidRPr="00513688" w:rsidRDefault="00513688" w:rsidP="00331EC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color w:val="000000"/>
          <w:sz w:val="20"/>
          <w:szCs w:val="20"/>
        </w:rPr>
      </w:pPr>
      <w:r w:rsidRPr="00513688">
        <w:rPr>
          <w:rFonts w:ascii="Arial" w:hAnsi="Arial" w:cs="Arial"/>
          <w:color w:val="000000"/>
          <w:sz w:val="20"/>
          <w:szCs w:val="20"/>
        </w:rPr>
        <w:t xml:space="preserve">opis etapów nabycia kompetencji. </w:t>
      </w:r>
    </w:p>
    <w:p w14:paraId="0A4CF008" w14:textId="77777777" w:rsidR="00513688" w:rsidRPr="00513688" w:rsidRDefault="00513688" w:rsidP="00331EC2">
      <w:pPr>
        <w:pStyle w:val="Akapitzlist"/>
        <w:widowControl w:val="0"/>
        <w:numPr>
          <w:ilvl w:val="3"/>
          <w:numId w:val="7"/>
        </w:num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</w:rPr>
      </w:pPr>
      <w:r w:rsidRPr="00513688">
        <w:rPr>
          <w:rFonts w:ascii="Arial" w:hAnsi="Arial" w:cs="Arial"/>
          <w:bCs/>
          <w:sz w:val="20"/>
          <w:szCs w:val="20"/>
        </w:rPr>
        <w:t xml:space="preserve">Wynagrodzenie za wykonanie umowy będzie stanowić iloczyn faktycznej liczby uczestników oraz ceny za jednego uczestnika określonej w ofercie. </w:t>
      </w:r>
    </w:p>
    <w:p w14:paraId="44A115B5" w14:textId="77777777" w:rsidR="00513688" w:rsidRPr="00513688" w:rsidRDefault="00513688" w:rsidP="00331EC2">
      <w:pPr>
        <w:pStyle w:val="Akapitzlist"/>
        <w:widowControl w:val="0"/>
        <w:numPr>
          <w:ilvl w:val="3"/>
          <w:numId w:val="7"/>
        </w:num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</w:rPr>
      </w:pPr>
      <w:r w:rsidRPr="00513688">
        <w:rPr>
          <w:rFonts w:ascii="Arial" w:hAnsi="Arial" w:cs="Arial"/>
          <w:bCs/>
          <w:sz w:val="20"/>
          <w:szCs w:val="20"/>
        </w:rPr>
        <w:t xml:space="preserve">Wypłata wynagrodzenia nastąpi po zrealizowaniu przedmiotu zamówienia </w:t>
      </w:r>
      <w:r w:rsidR="008C7F9B">
        <w:rPr>
          <w:rFonts w:ascii="Arial" w:hAnsi="Arial" w:cs="Arial"/>
          <w:bCs/>
          <w:sz w:val="20"/>
          <w:szCs w:val="20"/>
        </w:rPr>
        <w:t xml:space="preserve">(dwóch szkoleń) </w:t>
      </w:r>
      <w:r w:rsidRPr="00513688">
        <w:rPr>
          <w:rFonts w:ascii="Arial" w:hAnsi="Arial" w:cs="Arial"/>
          <w:bCs/>
          <w:sz w:val="20"/>
          <w:szCs w:val="20"/>
        </w:rPr>
        <w:t>w</w:t>
      </w:r>
      <w:r w:rsidR="008C7F9B">
        <w:rPr>
          <w:rFonts w:ascii="Arial" w:hAnsi="Arial" w:cs="Arial"/>
          <w:bCs/>
          <w:sz w:val="20"/>
          <w:szCs w:val="20"/>
        </w:rPr>
        <w:t> </w:t>
      </w:r>
      <w:r w:rsidRPr="00513688">
        <w:rPr>
          <w:rFonts w:ascii="Arial" w:hAnsi="Arial" w:cs="Arial"/>
          <w:bCs/>
          <w:sz w:val="20"/>
          <w:szCs w:val="20"/>
        </w:rPr>
        <w:t>terminie do 14 dni od wpływu faktury do Urzędu. Rozliczenie za przeprowadzone szkolenia nastąpi w oparciu o protokół odbioru usługi</w:t>
      </w:r>
      <w:r w:rsidR="008C7F9B">
        <w:rPr>
          <w:rFonts w:ascii="Arial" w:hAnsi="Arial" w:cs="Arial"/>
          <w:bCs/>
          <w:sz w:val="20"/>
          <w:szCs w:val="20"/>
        </w:rPr>
        <w:t>.</w:t>
      </w:r>
    </w:p>
    <w:p w14:paraId="72CAA06F" w14:textId="77777777" w:rsidR="00513688" w:rsidRPr="00513688" w:rsidRDefault="00513688" w:rsidP="00331EC2">
      <w:pPr>
        <w:pStyle w:val="Akapitzlist"/>
        <w:widowControl w:val="0"/>
        <w:numPr>
          <w:ilvl w:val="3"/>
          <w:numId w:val="7"/>
        </w:numPr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</w:rPr>
      </w:pPr>
      <w:r w:rsidRPr="00513688">
        <w:rPr>
          <w:rFonts w:ascii="Arial" w:hAnsi="Arial" w:cs="Arial"/>
          <w:sz w:val="20"/>
          <w:szCs w:val="20"/>
        </w:rPr>
        <w:t xml:space="preserve">Zamawiający udostępnieni Wykonawcy imienny wykaz osób, które będą uczestniczyć </w:t>
      </w:r>
      <w:r w:rsidRPr="00513688">
        <w:rPr>
          <w:rFonts w:ascii="Arial" w:hAnsi="Arial" w:cs="Arial"/>
          <w:sz w:val="20"/>
          <w:szCs w:val="20"/>
        </w:rPr>
        <w:br/>
        <w:t>w szkoleniu (w tym: imię, nazwisko, instytucja zatrudnienia)</w:t>
      </w:r>
      <w:r w:rsidR="008D16D2">
        <w:rPr>
          <w:rFonts w:ascii="Arial" w:hAnsi="Arial" w:cs="Arial"/>
          <w:sz w:val="20"/>
          <w:szCs w:val="20"/>
        </w:rPr>
        <w:t>.</w:t>
      </w:r>
      <w:r w:rsidRPr="00513688">
        <w:rPr>
          <w:rFonts w:ascii="Arial" w:hAnsi="Arial" w:cs="Arial"/>
          <w:sz w:val="20"/>
          <w:szCs w:val="20"/>
        </w:rPr>
        <w:t xml:space="preserve">  </w:t>
      </w:r>
      <w:bookmarkEnd w:id="0"/>
    </w:p>
    <w:p w14:paraId="26F2D62B" w14:textId="77777777" w:rsidR="00513688" w:rsidRDefault="00513688" w:rsidP="00CD36E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56946C" w14:textId="51832288" w:rsidR="00315735" w:rsidRPr="007F598F" w:rsidRDefault="00035477" w:rsidP="00AD68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F598F">
        <w:rPr>
          <w:rFonts w:ascii="Arial" w:eastAsia="Times New Roman" w:hAnsi="Arial" w:cs="Arial"/>
          <w:b/>
          <w:sz w:val="20"/>
          <w:szCs w:val="20"/>
          <w:lang w:eastAsia="pl-PL"/>
        </w:rPr>
        <w:t>W postepowaniu Zamawiający planuje zastosować następujące kryteria oceny ofert:</w:t>
      </w:r>
    </w:p>
    <w:p w14:paraId="246BB62B" w14:textId="77777777" w:rsidR="00035477" w:rsidRPr="007F598F" w:rsidRDefault="00035477" w:rsidP="007F598F">
      <w:pPr>
        <w:pStyle w:val="Bezodstpw"/>
      </w:pPr>
    </w:p>
    <w:p w14:paraId="7A8E25C1" w14:textId="3E8D1B44" w:rsidR="00590CF6" w:rsidRPr="007F598F" w:rsidRDefault="00875674" w:rsidP="007F598F">
      <w:pPr>
        <w:pStyle w:val="Bezodstpw"/>
        <w:rPr>
          <w:rFonts w:ascii="Arial" w:hAnsi="Arial" w:cs="Arial"/>
          <w:sz w:val="20"/>
          <w:szCs w:val="20"/>
        </w:rPr>
      </w:pPr>
      <w:r w:rsidRPr="007F598F">
        <w:rPr>
          <w:rFonts w:ascii="Arial" w:hAnsi="Arial" w:cs="Arial"/>
          <w:sz w:val="20"/>
          <w:szCs w:val="20"/>
        </w:rPr>
        <w:t xml:space="preserve">Kryterium </w:t>
      </w:r>
      <w:r w:rsidR="009E7264" w:rsidRPr="007F598F">
        <w:rPr>
          <w:rFonts w:ascii="Arial" w:hAnsi="Arial" w:cs="Arial"/>
          <w:sz w:val="20"/>
          <w:szCs w:val="20"/>
        </w:rPr>
        <w:t>1:</w:t>
      </w:r>
      <w:r w:rsidR="00035477" w:rsidRPr="007F598F">
        <w:rPr>
          <w:rFonts w:ascii="Arial" w:hAnsi="Arial" w:cs="Arial"/>
          <w:sz w:val="20"/>
          <w:szCs w:val="20"/>
        </w:rPr>
        <w:t xml:space="preserve"> </w:t>
      </w:r>
      <w:r w:rsidR="00590CF6" w:rsidRPr="007F598F">
        <w:rPr>
          <w:rFonts w:ascii="Arial" w:hAnsi="Arial" w:cs="Arial"/>
          <w:sz w:val="20"/>
          <w:szCs w:val="20"/>
        </w:rPr>
        <w:t xml:space="preserve">Cena </w:t>
      </w:r>
    </w:p>
    <w:p w14:paraId="5160D3DE" w14:textId="7E905A92" w:rsidR="00590CF6" w:rsidRPr="007F598F" w:rsidRDefault="00590CF6" w:rsidP="007F598F">
      <w:pPr>
        <w:pStyle w:val="Bezodstpw"/>
        <w:rPr>
          <w:rFonts w:ascii="Arial" w:hAnsi="Arial" w:cs="Arial"/>
          <w:sz w:val="20"/>
          <w:szCs w:val="20"/>
        </w:rPr>
      </w:pPr>
      <w:r w:rsidRPr="007F598F">
        <w:rPr>
          <w:rFonts w:ascii="Arial" w:hAnsi="Arial" w:cs="Arial"/>
          <w:sz w:val="20"/>
          <w:szCs w:val="20"/>
        </w:rPr>
        <w:t>Kryterium 2:</w:t>
      </w:r>
      <w:r w:rsidR="00035477" w:rsidRPr="007F598F">
        <w:rPr>
          <w:rFonts w:ascii="Arial" w:hAnsi="Arial" w:cs="Arial"/>
          <w:sz w:val="20"/>
          <w:szCs w:val="20"/>
        </w:rPr>
        <w:t xml:space="preserve"> </w:t>
      </w:r>
      <w:r w:rsidR="00C43180" w:rsidRPr="007F598F">
        <w:rPr>
          <w:rFonts w:ascii="Arial" w:hAnsi="Arial" w:cs="Arial"/>
          <w:sz w:val="20"/>
          <w:szCs w:val="20"/>
        </w:rPr>
        <w:t>Praktyczne d</w:t>
      </w:r>
      <w:r w:rsidRPr="007F598F">
        <w:rPr>
          <w:rFonts w:ascii="Arial" w:hAnsi="Arial" w:cs="Arial"/>
          <w:sz w:val="20"/>
          <w:szCs w:val="20"/>
        </w:rPr>
        <w:t>oświadczenie</w:t>
      </w:r>
      <w:r w:rsidR="00AB2BDC" w:rsidRPr="007F598F">
        <w:rPr>
          <w:rFonts w:ascii="Arial" w:hAnsi="Arial" w:cs="Arial"/>
          <w:sz w:val="20"/>
          <w:szCs w:val="20"/>
        </w:rPr>
        <w:t xml:space="preserve"> zawodowe</w:t>
      </w:r>
      <w:r w:rsidR="00035477" w:rsidRPr="007F598F">
        <w:rPr>
          <w:rFonts w:ascii="Arial" w:hAnsi="Arial" w:cs="Arial"/>
          <w:sz w:val="20"/>
          <w:szCs w:val="20"/>
        </w:rPr>
        <w:t xml:space="preserve"> trenera </w:t>
      </w:r>
      <w:r w:rsidRPr="007F598F">
        <w:rPr>
          <w:rFonts w:ascii="Arial" w:hAnsi="Arial" w:cs="Arial"/>
          <w:sz w:val="20"/>
          <w:szCs w:val="20"/>
        </w:rPr>
        <w:t xml:space="preserve">wyznaczonego do realizacji </w:t>
      </w:r>
      <w:r w:rsidR="00035477" w:rsidRPr="007F598F">
        <w:rPr>
          <w:rFonts w:ascii="Arial" w:hAnsi="Arial" w:cs="Arial"/>
          <w:sz w:val="20"/>
          <w:szCs w:val="20"/>
        </w:rPr>
        <w:t>z</w:t>
      </w:r>
      <w:r w:rsidRPr="007F598F">
        <w:rPr>
          <w:rFonts w:ascii="Arial" w:hAnsi="Arial" w:cs="Arial"/>
          <w:sz w:val="20"/>
          <w:szCs w:val="20"/>
        </w:rPr>
        <w:t xml:space="preserve">amówienia </w:t>
      </w:r>
    </w:p>
    <w:p w14:paraId="13395595" w14:textId="2BE1CF6C" w:rsidR="0002584C" w:rsidRDefault="005C5648" w:rsidP="007F598F">
      <w:pPr>
        <w:pStyle w:val="Bezodstpw"/>
        <w:rPr>
          <w:rFonts w:ascii="Arial" w:hAnsi="Arial" w:cs="Arial"/>
          <w:sz w:val="20"/>
          <w:szCs w:val="20"/>
        </w:rPr>
      </w:pPr>
      <w:r w:rsidRPr="007F598F">
        <w:rPr>
          <w:rFonts w:ascii="Arial" w:hAnsi="Arial" w:cs="Arial"/>
          <w:sz w:val="20"/>
          <w:szCs w:val="20"/>
        </w:rPr>
        <w:t xml:space="preserve">Kryterium </w:t>
      </w:r>
      <w:r w:rsidR="00292BA7" w:rsidRPr="007F598F">
        <w:rPr>
          <w:rFonts w:ascii="Arial" w:hAnsi="Arial" w:cs="Arial"/>
          <w:sz w:val="20"/>
          <w:szCs w:val="20"/>
        </w:rPr>
        <w:t>3</w:t>
      </w:r>
      <w:r w:rsidRPr="007F598F">
        <w:rPr>
          <w:rFonts w:ascii="Arial" w:hAnsi="Arial" w:cs="Arial"/>
          <w:sz w:val="20"/>
          <w:szCs w:val="20"/>
        </w:rPr>
        <w:t>:</w:t>
      </w:r>
      <w:r w:rsidR="0002584C" w:rsidRPr="007F598F">
        <w:rPr>
          <w:rFonts w:ascii="Arial" w:hAnsi="Arial" w:cs="Arial"/>
          <w:sz w:val="20"/>
          <w:szCs w:val="20"/>
        </w:rPr>
        <w:t xml:space="preserve">Klauzula społeczna </w:t>
      </w:r>
    </w:p>
    <w:p w14:paraId="310B8C40" w14:textId="77777777" w:rsidR="007F598F" w:rsidRPr="007F598F" w:rsidRDefault="007F598F" w:rsidP="007F598F">
      <w:pPr>
        <w:pStyle w:val="Bezodstpw"/>
        <w:rPr>
          <w:rFonts w:ascii="Arial" w:hAnsi="Arial" w:cs="Arial"/>
          <w:sz w:val="20"/>
          <w:szCs w:val="20"/>
        </w:rPr>
      </w:pPr>
    </w:p>
    <w:p w14:paraId="0B13569A" w14:textId="7FEE0318" w:rsidR="007F598F" w:rsidRPr="007F598F" w:rsidRDefault="007F598F" w:rsidP="007F598F">
      <w:pPr>
        <w:pStyle w:val="Bezodstpw"/>
        <w:rPr>
          <w:rFonts w:ascii="Arial" w:hAnsi="Arial" w:cs="Arial"/>
          <w:sz w:val="20"/>
          <w:szCs w:val="20"/>
          <w:highlight w:val="yellow"/>
        </w:rPr>
      </w:pPr>
      <w:bookmarkStart w:id="1" w:name="_GoBack"/>
      <w:bookmarkEnd w:id="1"/>
      <w:r w:rsidRPr="007F598F">
        <w:rPr>
          <w:rFonts w:ascii="Arial" w:hAnsi="Arial" w:cs="Arial"/>
          <w:sz w:val="20"/>
          <w:szCs w:val="20"/>
          <w:highlight w:val="yellow"/>
        </w:rPr>
        <w:t xml:space="preserve">Proszę o przygotowanie wyceny: </w:t>
      </w:r>
    </w:p>
    <w:p w14:paraId="42B8050C" w14:textId="1332487B" w:rsidR="007F598F" w:rsidRPr="007F598F" w:rsidRDefault="007F598F" w:rsidP="007F598F">
      <w:pPr>
        <w:pStyle w:val="Bezodstpw"/>
        <w:rPr>
          <w:rFonts w:ascii="Arial" w:hAnsi="Arial" w:cs="Arial"/>
          <w:sz w:val="20"/>
          <w:szCs w:val="20"/>
        </w:rPr>
      </w:pPr>
      <w:r w:rsidRPr="007F598F">
        <w:rPr>
          <w:rFonts w:ascii="Arial" w:hAnsi="Arial" w:cs="Arial"/>
          <w:sz w:val="20"/>
          <w:szCs w:val="20"/>
          <w:highlight w:val="yellow"/>
        </w:rPr>
        <w:t>cena jednostkową za 1-go uczestnika ………………… zł netto ……………. zł brutto</w:t>
      </w:r>
      <w:r w:rsidRPr="007F598F">
        <w:rPr>
          <w:rFonts w:ascii="Arial" w:hAnsi="Arial" w:cs="Arial"/>
          <w:sz w:val="20"/>
          <w:szCs w:val="20"/>
        </w:rPr>
        <w:t xml:space="preserve"> </w:t>
      </w:r>
    </w:p>
    <w:sectPr w:rsidR="007F598F" w:rsidRPr="007F598F" w:rsidSect="00725692">
      <w:head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35671A1" w16cex:dateUtc="2025-09-12T05:09:00Z"/>
  <w16cex:commentExtensible w16cex:durableId="11B562FE" w16cex:dateUtc="2025-09-11T06:11:00Z"/>
  <w16cex:commentExtensible w16cex:durableId="4484D210" w16cex:dateUtc="2025-09-10T13:35:00Z"/>
  <w16cex:commentExtensible w16cex:durableId="5FA35C9B" w16cex:dateUtc="2025-09-10T13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4324C4" w16cid:durableId="435671A1"/>
  <w16cid:commentId w16cid:paraId="1E56EF11" w16cid:durableId="11B562FE"/>
  <w16cid:commentId w16cid:paraId="0AC8BC53" w16cid:durableId="0AC8BC53"/>
  <w16cid:commentId w16cid:paraId="42A0F75F" w16cid:durableId="42A0F75F"/>
  <w16cid:commentId w16cid:paraId="15FC4A47" w16cid:durableId="15FC4A47"/>
  <w16cid:commentId w16cid:paraId="1D156206" w16cid:durableId="4484D210"/>
  <w16cid:commentId w16cid:paraId="031DA160" w16cid:durableId="031DA160"/>
  <w16cid:commentId w16cid:paraId="29C478A3" w16cid:durableId="29C478A3"/>
  <w16cid:commentId w16cid:paraId="6BCCF8C6" w16cid:durableId="6BCCF8C6"/>
  <w16cid:commentId w16cid:paraId="53734132" w16cid:durableId="53734132"/>
  <w16cid:commentId w16cid:paraId="535FA29F" w16cid:durableId="535FA29F"/>
  <w16cid:commentId w16cid:paraId="57EAFD44" w16cid:durableId="57EAFD44"/>
  <w16cid:commentId w16cid:paraId="543423EC" w16cid:durableId="5FA35C9B"/>
  <w16cid:commentId w16cid:paraId="20628648" w16cid:durableId="20628648"/>
  <w16cid:commentId w16cid:paraId="45F947F5" w16cid:durableId="45F947F5"/>
  <w16cid:commentId w16cid:paraId="49886830" w16cid:durableId="49886830"/>
  <w16cid:commentId w16cid:paraId="236C851A" w16cid:durableId="236C851A"/>
  <w16cid:commentId w16cid:paraId="116E031A" w16cid:durableId="116E031A"/>
  <w16cid:commentId w16cid:paraId="7CC99F37" w16cid:durableId="7CC99F37"/>
  <w16cid:commentId w16cid:paraId="43B1E69B" w16cid:durableId="43B1E6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0B287" w14:textId="77777777" w:rsidR="00857C6D" w:rsidRDefault="00857C6D" w:rsidP="00725692">
      <w:pPr>
        <w:spacing w:after="0" w:line="240" w:lineRule="auto"/>
      </w:pPr>
      <w:r>
        <w:separator/>
      </w:r>
    </w:p>
  </w:endnote>
  <w:endnote w:type="continuationSeparator" w:id="0">
    <w:p w14:paraId="077DF704" w14:textId="77777777" w:rsidR="00857C6D" w:rsidRDefault="00857C6D" w:rsidP="00725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2C739" w14:textId="77777777" w:rsidR="00857C6D" w:rsidRDefault="00857C6D" w:rsidP="00725692">
      <w:pPr>
        <w:spacing w:after="0" w:line="240" w:lineRule="auto"/>
      </w:pPr>
      <w:r>
        <w:separator/>
      </w:r>
    </w:p>
  </w:footnote>
  <w:footnote w:type="continuationSeparator" w:id="0">
    <w:p w14:paraId="631F62D2" w14:textId="77777777" w:rsidR="00857C6D" w:rsidRDefault="00857C6D" w:rsidP="00725692">
      <w:pPr>
        <w:spacing w:after="0" w:line="240" w:lineRule="auto"/>
      </w:pPr>
      <w:r>
        <w:continuationSeparator/>
      </w:r>
    </w:p>
  </w:footnote>
  <w:footnote w:id="1">
    <w:p w14:paraId="413BFAB5" w14:textId="77777777" w:rsidR="00611F15" w:rsidRPr="00611F15" w:rsidRDefault="00611F15">
      <w:pPr>
        <w:pStyle w:val="Tekstprzypisudolnego"/>
        <w:rPr>
          <w:rFonts w:ascii="Arial" w:hAnsi="Arial" w:cs="Arial"/>
          <w:sz w:val="16"/>
          <w:szCs w:val="16"/>
        </w:rPr>
      </w:pPr>
      <w:r w:rsidRPr="00611F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11F15">
        <w:rPr>
          <w:rFonts w:ascii="Arial" w:hAnsi="Arial" w:cs="Arial"/>
          <w:sz w:val="16"/>
          <w:szCs w:val="16"/>
        </w:rPr>
        <w:t xml:space="preserve"> </w:t>
      </w:r>
      <w:hyperlink r:id="rId1" w:history="1">
        <w:r w:rsidRPr="00611F15">
          <w:rPr>
            <w:rStyle w:val="Hipercze"/>
            <w:rFonts w:ascii="Arial" w:hAnsi="Arial" w:cs="Arial"/>
            <w:sz w:val="16"/>
            <w:szCs w:val="16"/>
          </w:rPr>
          <w:t>https://www.funduszeeuropejskie.gov.pl/strony/o-funduszach/fundusze-na-lata-2021-2027/prawo-i-dokumenty/wytyczne/wytyczne-dotyczace-monitorowania-postepu-rzeczowego-realizacji-programow-na-lata-2021-2027/</w:t>
        </w:r>
      </w:hyperlink>
      <w:r w:rsidRPr="00611F15">
        <w:rPr>
          <w:rFonts w:ascii="Arial" w:hAnsi="Arial" w:cs="Arial"/>
          <w:sz w:val="16"/>
          <w:szCs w:val="16"/>
        </w:rPr>
        <w:t xml:space="preserve"> </w:t>
      </w:r>
    </w:p>
  </w:footnote>
  <w:footnote w:id="2">
    <w:p w14:paraId="350DCE97" w14:textId="77777777" w:rsidR="00B41CD7" w:rsidRPr="000F350D" w:rsidRDefault="00B41CD7" w:rsidP="00513688">
      <w:pPr>
        <w:pStyle w:val="Tekstprzypisudolnego"/>
        <w:rPr>
          <w:rFonts w:ascii="Arial" w:hAnsi="Arial" w:cs="Arial"/>
        </w:rPr>
      </w:pPr>
      <w:r w:rsidRPr="000F350D">
        <w:rPr>
          <w:rStyle w:val="Odwoanieprzypisudolnego"/>
          <w:rFonts w:ascii="Arial" w:hAnsi="Arial" w:cs="Arial"/>
          <w:sz w:val="16"/>
        </w:rPr>
        <w:footnoteRef/>
      </w:r>
      <w:r w:rsidRPr="000F350D">
        <w:rPr>
          <w:rFonts w:ascii="Arial" w:hAnsi="Arial" w:cs="Arial"/>
          <w:sz w:val="16"/>
        </w:rPr>
        <w:t xml:space="preserve"> Link</w:t>
      </w:r>
      <w:r>
        <w:rPr>
          <w:rFonts w:ascii="Arial" w:hAnsi="Arial" w:cs="Arial"/>
          <w:sz w:val="16"/>
        </w:rPr>
        <w:t>i</w:t>
      </w:r>
      <w:r w:rsidRPr="000F350D">
        <w:rPr>
          <w:rFonts w:ascii="Arial" w:hAnsi="Arial" w:cs="Arial"/>
          <w:sz w:val="16"/>
        </w:rPr>
        <w:t xml:space="preserve"> do dokumentów: </w:t>
      </w:r>
      <w:hyperlink r:id="rId2" w:history="1">
        <w:r w:rsidRPr="000F350D">
          <w:rPr>
            <w:rStyle w:val="Hipercze"/>
            <w:rFonts w:ascii="Arial" w:hAnsi="Arial" w:cs="Arial"/>
            <w:sz w:val="16"/>
          </w:rPr>
          <w:t>https://isap.sejm.gov.pl/isap.nsf/DocDetails.xsp?id=WDU20190001696</w:t>
        </w:r>
      </w:hyperlink>
      <w:r>
        <w:rPr>
          <w:rStyle w:val="Hipercze"/>
          <w:rFonts w:ascii="Arial" w:hAnsi="Arial" w:cs="Arial"/>
          <w:sz w:val="16"/>
        </w:rPr>
        <w:t xml:space="preserve">, </w:t>
      </w:r>
      <w:r w:rsidRPr="00F11288">
        <w:rPr>
          <w:rStyle w:val="Hipercze"/>
          <w:rFonts w:ascii="Arial" w:hAnsi="Arial" w:cs="Arial"/>
          <w:sz w:val="16"/>
        </w:rPr>
        <w:t>https://www.funduszeeuropejskie.gov.pl/strony/o-funduszach/dokumenty/wytyczne-dotyczace-realizacji-zasad-rownosciowych-w-ramach-funduszy-unijnych-na-lata-2021-2027-1/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C01E8" w14:textId="77777777" w:rsidR="00B41CD7" w:rsidRDefault="00B41CD7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14:paraId="6921DD5F" w14:textId="77777777" w:rsidR="00B41CD7" w:rsidRPr="00725692" w:rsidRDefault="00B41CD7">
    <w:pPr>
      <w:pStyle w:val="Nagwek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7191"/>
    <w:multiLevelType w:val="multilevel"/>
    <w:tmpl w:val="AB2E8BC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E38AD"/>
    <w:multiLevelType w:val="hybridMultilevel"/>
    <w:tmpl w:val="F228B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C60D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F3754"/>
    <w:multiLevelType w:val="hybridMultilevel"/>
    <w:tmpl w:val="6C9AB360"/>
    <w:lvl w:ilvl="0" w:tplc="28743F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52603A"/>
    <w:multiLevelType w:val="hybridMultilevel"/>
    <w:tmpl w:val="7D9436E8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0CE42EAA"/>
    <w:multiLevelType w:val="multilevel"/>
    <w:tmpl w:val="3756659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475672"/>
    <w:multiLevelType w:val="multilevel"/>
    <w:tmpl w:val="956CD2E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4E1BE6"/>
    <w:multiLevelType w:val="hybridMultilevel"/>
    <w:tmpl w:val="76E25F3C"/>
    <w:lvl w:ilvl="0" w:tplc="007855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34A68"/>
    <w:multiLevelType w:val="hybridMultilevel"/>
    <w:tmpl w:val="7068A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F3A21"/>
    <w:multiLevelType w:val="hybridMultilevel"/>
    <w:tmpl w:val="9976F1B8"/>
    <w:lvl w:ilvl="0" w:tplc="96049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17164"/>
    <w:multiLevelType w:val="multilevel"/>
    <w:tmpl w:val="2A02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3879FA"/>
    <w:multiLevelType w:val="hybridMultilevel"/>
    <w:tmpl w:val="CD84F7C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D2959E9"/>
    <w:multiLevelType w:val="hybridMultilevel"/>
    <w:tmpl w:val="AE162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0E605A"/>
    <w:multiLevelType w:val="multilevel"/>
    <w:tmpl w:val="BB6A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FB02D7"/>
    <w:multiLevelType w:val="hybridMultilevel"/>
    <w:tmpl w:val="208AD0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DF7130"/>
    <w:multiLevelType w:val="hybridMultilevel"/>
    <w:tmpl w:val="BA585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73734"/>
    <w:multiLevelType w:val="hybridMultilevel"/>
    <w:tmpl w:val="51189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635A4"/>
    <w:multiLevelType w:val="multilevel"/>
    <w:tmpl w:val="651C62B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4B4634"/>
    <w:multiLevelType w:val="multilevel"/>
    <w:tmpl w:val="111245B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FA7D25"/>
    <w:multiLevelType w:val="multilevel"/>
    <w:tmpl w:val="A4C4819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4E6098"/>
    <w:multiLevelType w:val="hybridMultilevel"/>
    <w:tmpl w:val="08003B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80F660F"/>
    <w:multiLevelType w:val="hybridMultilevel"/>
    <w:tmpl w:val="CFA8D7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B0CBE"/>
    <w:multiLevelType w:val="hybridMultilevel"/>
    <w:tmpl w:val="7D022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3DC0F09"/>
    <w:multiLevelType w:val="multilevel"/>
    <w:tmpl w:val="7E22852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541751"/>
    <w:multiLevelType w:val="hybridMultilevel"/>
    <w:tmpl w:val="B6CEB5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85F5B"/>
    <w:multiLevelType w:val="hybridMultilevel"/>
    <w:tmpl w:val="9EB29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472E00"/>
    <w:multiLevelType w:val="hybridMultilevel"/>
    <w:tmpl w:val="5F1C48D8"/>
    <w:lvl w:ilvl="0" w:tplc="00D2D16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5C56CB"/>
    <w:multiLevelType w:val="hybridMultilevel"/>
    <w:tmpl w:val="E5A467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F3C12"/>
    <w:multiLevelType w:val="hybridMultilevel"/>
    <w:tmpl w:val="59DE307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53727D1D"/>
    <w:multiLevelType w:val="multilevel"/>
    <w:tmpl w:val="A3E2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751E31"/>
    <w:multiLevelType w:val="hybridMultilevel"/>
    <w:tmpl w:val="096E18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77037C5"/>
    <w:multiLevelType w:val="multilevel"/>
    <w:tmpl w:val="E6C4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3F6B1B"/>
    <w:multiLevelType w:val="hybridMultilevel"/>
    <w:tmpl w:val="B1941C4A"/>
    <w:lvl w:ilvl="0" w:tplc="F6CC96F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4D5121"/>
    <w:multiLevelType w:val="hybridMultilevel"/>
    <w:tmpl w:val="BBFAF8B2"/>
    <w:lvl w:ilvl="0" w:tplc="25581B52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E30E10"/>
    <w:multiLevelType w:val="multilevel"/>
    <w:tmpl w:val="6E8EC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2F4383"/>
    <w:multiLevelType w:val="hybridMultilevel"/>
    <w:tmpl w:val="140C71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9D188D"/>
    <w:multiLevelType w:val="hybridMultilevel"/>
    <w:tmpl w:val="07FED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24495E"/>
    <w:multiLevelType w:val="multilevel"/>
    <w:tmpl w:val="41F6E6A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CC6A04"/>
    <w:multiLevelType w:val="multilevel"/>
    <w:tmpl w:val="5114C88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0176EE"/>
    <w:multiLevelType w:val="multilevel"/>
    <w:tmpl w:val="BBF2DFD8"/>
    <w:lvl w:ilvl="0">
      <w:start w:val="1"/>
      <w:numFmt w:val="decimal"/>
      <w:lvlText w:val="%1."/>
      <w:lvlJc w:val="left"/>
      <w:pPr>
        <w:tabs>
          <w:tab w:val="num" w:pos="5039"/>
        </w:tabs>
        <w:ind w:left="5039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B9030C"/>
    <w:multiLevelType w:val="hybridMultilevel"/>
    <w:tmpl w:val="6644C3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CF250D"/>
    <w:multiLevelType w:val="multilevel"/>
    <w:tmpl w:val="83EC82C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BC5BB6"/>
    <w:multiLevelType w:val="hybridMultilevel"/>
    <w:tmpl w:val="9852ECB0"/>
    <w:lvl w:ilvl="0" w:tplc="0CAC72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3"/>
  </w:num>
  <w:num w:numId="2">
    <w:abstractNumId w:val="14"/>
  </w:num>
  <w:num w:numId="3">
    <w:abstractNumId w:val="13"/>
  </w:num>
  <w:num w:numId="4">
    <w:abstractNumId w:val="35"/>
  </w:num>
  <w:num w:numId="5">
    <w:abstractNumId w:val="27"/>
  </w:num>
  <w:num w:numId="6">
    <w:abstractNumId w:val="9"/>
  </w:num>
  <w:num w:numId="7">
    <w:abstractNumId w:val="20"/>
  </w:num>
  <w:num w:numId="8">
    <w:abstractNumId w:val="33"/>
  </w:num>
  <w:num w:numId="9">
    <w:abstractNumId w:val="19"/>
  </w:num>
  <w:num w:numId="10">
    <w:abstractNumId w:val="6"/>
  </w:num>
  <w:num w:numId="11">
    <w:abstractNumId w:val="21"/>
  </w:num>
  <w:num w:numId="12">
    <w:abstractNumId w:val="12"/>
  </w:num>
  <w:num w:numId="13">
    <w:abstractNumId w:val="3"/>
  </w:num>
  <w:num w:numId="14">
    <w:abstractNumId w:val="32"/>
  </w:num>
  <w:num w:numId="15">
    <w:abstractNumId w:val="15"/>
  </w:num>
  <w:num w:numId="16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39"/>
  </w:num>
  <w:num w:numId="22">
    <w:abstractNumId w:val="24"/>
  </w:num>
  <w:num w:numId="23">
    <w:abstractNumId w:val="30"/>
  </w:num>
  <w:num w:numId="24">
    <w:abstractNumId w:val="17"/>
  </w:num>
  <w:num w:numId="25">
    <w:abstractNumId w:val="37"/>
  </w:num>
  <w:num w:numId="26">
    <w:abstractNumId w:val="0"/>
  </w:num>
  <w:num w:numId="27">
    <w:abstractNumId w:val="4"/>
  </w:num>
  <w:num w:numId="28">
    <w:abstractNumId w:val="40"/>
  </w:num>
  <w:num w:numId="29">
    <w:abstractNumId w:val="16"/>
  </w:num>
  <w:num w:numId="30">
    <w:abstractNumId w:val="5"/>
  </w:num>
  <w:num w:numId="31">
    <w:abstractNumId w:val="41"/>
  </w:num>
  <w:num w:numId="32">
    <w:abstractNumId w:val="1"/>
  </w:num>
  <w:num w:numId="33">
    <w:abstractNumId w:val="34"/>
  </w:num>
  <w:num w:numId="34">
    <w:abstractNumId w:val="7"/>
  </w:num>
  <w:num w:numId="35">
    <w:abstractNumId w:val="29"/>
  </w:num>
  <w:num w:numId="36">
    <w:abstractNumId w:val="28"/>
  </w:num>
  <w:num w:numId="37">
    <w:abstractNumId w:val="11"/>
  </w:num>
  <w:num w:numId="38">
    <w:abstractNumId w:val="26"/>
  </w:num>
  <w:num w:numId="39">
    <w:abstractNumId w:val="36"/>
  </w:num>
  <w:num w:numId="40">
    <w:abstractNumId w:val="22"/>
  </w:num>
  <w:num w:numId="41">
    <w:abstractNumId w:val="18"/>
  </w:num>
  <w:num w:numId="42">
    <w:abstractNumId w:val="2"/>
  </w:num>
  <w:num w:numId="43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92"/>
    <w:rsid w:val="000010F0"/>
    <w:rsid w:val="00005816"/>
    <w:rsid w:val="000103E8"/>
    <w:rsid w:val="00021B15"/>
    <w:rsid w:val="00022E5E"/>
    <w:rsid w:val="0002584C"/>
    <w:rsid w:val="00026FA6"/>
    <w:rsid w:val="000277DA"/>
    <w:rsid w:val="00027F86"/>
    <w:rsid w:val="00032321"/>
    <w:rsid w:val="00034C8D"/>
    <w:rsid w:val="00034FD7"/>
    <w:rsid w:val="00035477"/>
    <w:rsid w:val="0003552F"/>
    <w:rsid w:val="000357A4"/>
    <w:rsid w:val="000441C0"/>
    <w:rsid w:val="00044A16"/>
    <w:rsid w:val="00050CD5"/>
    <w:rsid w:val="0005223F"/>
    <w:rsid w:val="000526C1"/>
    <w:rsid w:val="0005454A"/>
    <w:rsid w:val="00055260"/>
    <w:rsid w:val="0005545A"/>
    <w:rsid w:val="0005634B"/>
    <w:rsid w:val="00056DF8"/>
    <w:rsid w:val="00060869"/>
    <w:rsid w:val="000672FE"/>
    <w:rsid w:val="000676EF"/>
    <w:rsid w:val="00067D57"/>
    <w:rsid w:val="00070CAA"/>
    <w:rsid w:val="00077154"/>
    <w:rsid w:val="000776EB"/>
    <w:rsid w:val="0008354B"/>
    <w:rsid w:val="00084A38"/>
    <w:rsid w:val="000876F6"/>
    <w:rsid w:val="00087B0E"/>
    <w:rsid w:val="00094A8B"/>
    <w:rsid w:val="00095BF3"/>
    <w:rsid w:val="000965CE"/>
    <w:rsid w:val="000A59E6"/>
    <w:rsid w:val="000A7D2A"/>
    <w:rsid w:val="000B62EE"/>
    <w:rsid w:val="000C0CE7"/>
    <w:rsid w:val="000C2402"/>
    <w:rsid w:val="000C4444"/>
    <w:rsid w:val="000C63F0"/>
    <w:rsid w:val="000C6BD5"/>
    <w:rsid w:val="000D273F"/>
    <w:rsid w:val="000D2D56"/>
    <w:rsid w:val="000D3A67"/>
    <w:rsid w:val="000D6320"/>
    <w:rsid w:val="000F06BE"/>
    <w:rsid w:val="000F421D"/>
    <w:rsid w:val="000F5CD2"/>
    <w:rsid w:val="00111AE2"/>
    <w:rsid w:val="00114E4B"/>
    <w:rsid w:val="00116768"/>
    <w:rsid w:val="00116D2E"/>
    <w:rsid w:val="001233D5"/>
    <w:rsid w:val="001253C3"/>
    <w:rsid w:val="00125489"/>
    <w:rsid w:val="001267C6"/>
    <w:rsid w:val="00127F20"/>
    <w:rsid w:val="00135677"/>
    <w:rsid w:val="00135A42"/>
    <w:rsid w:val="0013748F"/>
    <w:rsid w:val="00142FC8"/>
    <w:rsid w:val="00150F4B"/>
    <w:rsid w:val="001554BB"/>
    <w:rsid w:val="001568E2"/>
    <w:rsid w:val="0016716F"/>
    <w:rsid w:val="001700B9"/>
    <w:rsid w:val="00171E65"/>
    <w:rsid w:val="0017349E"/>
    <w:rsid w:val="00180639"/>
    <w:rsid w:val="001809D7"/>
    <w:rsid w:val="00183774"/>
    <w:rsid w:val="00183E65"/>
    <w:rsid w:val="00190FD1"/>
    <w:rsid w:val="0019438A"/>
    <w:rsid w:val="0019691B"/>
    <w:rsid w:val="00196F04"/>
    <w:rsid w:val="001A4DB7"/>
    <w:rsid w:val="001A7EC7"/>
    <w:rsid w:val="001B6A50"/>
    <w:rsid w:val="001B7FBD"/>
    <w:rsid w:val="001C00FF"/>
    <w:rsid w:val="001C3A1F"/>
    <w:rsid w:val="001D3523"/>
    <w:rsid w:val="001E4553"/>
    <w:rsid w:val="001F3A59"/>
    <w:rsid w:val="001F413D"/>
    <w:rsid w:val="001F5486"/>
    <w:rsid w:val="001F715B"/>
    <w:rsid w:val="001F73CA"/>
    <w:rsid w:val="00201CEB"/>
    <w:rsid w:val="00205FA5"/>
    <w:rsid w:val="002106C7"/>
    <w:rsid w:val="00210C73"/>
    <w:rsid w:val="002162D3"/>
    <w:rsid w:val="00217AEA"/>
    <w:rsid w:val="00221919"/>
    <w:rsid w:val="00221943"/>
    <w:rsid w:val="00221DD4"/>
    <w:rsid w:val="00226F2A"/>
    <w:rsid w:val="002362F2"/>
    <w:rsid w:val="00237FF2"/>
    <w:rsid w:val="00240D91"/>
    <w:rsid w:val="0024518B"/>
    <w:rsid w:val="00251E37"/>
    <w:rsid w:val="00256138"/>
    <w:rsid w:val="00256CDE"/>
    <w:rsid w:val="00256F04"/>
    <w:rsid w:val="0025729E"/>
    <w:rsid w:val="002721E1"/>
    <w:rsid w:val="00280E11"/>
    <w:rsid w:val="00281B59"/>
    <w:rsid w:val="00292BA7"/>
    <w:rsid w:val="00292FE7"/>
    <w:rsid w:val="00295481"/>
    <w:rsid w:val="00295672"/>
    <w:rsid w:val="002B0DC2"/>
    <w:rsid w:val="002C45D5"/>
    <w:rsid w:val="002D4D71"/>
    <w:rsid w:val="002E1255"/>
    <w:rsid w:val="002F703B"/>
    <w:rsid w:val="002F70A5"/>
    <w:rsid w:val="003141F6"/>
    <w:rsid w:val="00315735"/>
    <w:rsid w:val="00317347"/>
    <w:rsid w:val="003218EF"/>
    <w:rsid w:val="00331507"/>
    <w:rsid w:val="00331EC2"/>
    <w:rsid w:val="0033570F"/>
    <w:rsid w:val="00336856"/>
    <w:rsid w:val="0033749C"/>
    <w:rsid w:val="003424A7"/>
    <w:rsid w:val="00345334"/>
    <w:rsid w:val="00345F7B"/>
    <w:rsid w:val="003478FD"/>
    <w:rsid w:val="00357041"/>
    <w:rsid w:val="00360E0F"/>
    <w:rsid w:val="00372948"/>
    <w:rsid w:val="0037324B"/>
    <w:rsid w:val="0037581F"/>
    <w:rsid w:val="00377553"/>
    <w:rsid w:val="00377A78"/>
    <w:rsid w:val="00377BF7"/>
    <w:rsid w:val="003870C6"/>
    <w:rsid w:val="00391C9B"/>
    <w:rsid w:val="00391E5B"/>
    <w:rsid w:val="003A206B"/>
    <w:rsid w:val="003A32DD"/>
    <w:rsid w:val="003B0786"/>
    <w:rsid w:val="003B0D0B"/>
    <w:rsid w:val="003B3C97"/>
    <w:rsid w:val="003B5F51"/>
    <w:rsid w:val="003B7680"/>
    <w:rsid w:val="003B7DBF"/>
    <w:rsid w:val="003C0792"/>
    <w:rsid w:val="003D175A"/>
    <w:rsid w:val="003D61FB"/>
    <w:rsid w:val="003D6D88"/>
    <w:rsid w:val="003E60EC"/>
    <w:rsid w:val="003F2279"/>
    <w:rsid w:val="00406D95"/>
    <w:rsid w:val="00410559"/>
    <w:rsid w:val="0041649D"/>
    <w:rsid w:val="0041689A"/>
    <w:rsid w:val="00421E0B"/>
    <w:rsid w:val="00426613"/>
    <w:rsid w:val="0044385A"/>
    <w:rsid w:val="0045102E"/>
    <w:rsid w:val="0045624D"/>
    <w:rsid w:val="004563B5"/>
    <w:rsid w:val="00457464"/>
    <w:rsid w:val="004624A6"/>
    <w:rsid w:val="00463E6C"/>
    <w:rsid w:val="004879E1"/>
    <w:rsid w:val="0049178D"/>
    <w:rsid w:val="00493304"/>
    <w:rsid w:val="004A7455"/>
    <w:rsid w:val="004B1E55"/>
    <w:rsid w:val="004B1F9C"/>
    <w:rsid w:val="004B311F"/>
    <w:rsid w:val="004B55BF"/>
    <w:rsid w:val="004C4F5B"/>
    <w:rsid w:val="004C59D4"/>
    <w:rsid w:val="004D6A60"/>
    <w:rsid w:val="004E4110"/>
    <w:rsid w:val="004F231D"/>
    <w:rsid w:val="004F2346"/>
    <w:rsid w:val="005004EA"/>
    <w:rsid w:val="0050403F"/>
    <w:rsid w:val="005106B2"/>
    <w:rsid w:val="00513688"/>
    <w:rsid w:val="00515A73"/>
    <w:rsid w:val="00520445"/>
    <w:rsid w:val="00520C0D"/>
    <w:rsid w:val="005213B0"/>
    <w:rsid w:val="00522493"/>
    <w:rsid w:val="00525C06"/>
    <w:rsid w:val="0052685D"/>
    <w:rsid w:val="00534E02"/>
    <w:rsid w:val="00537426"/>
    <w:rsid w:val="0054034A"/>
    <w:rsid w:val="005406DF"/>
    <w:rsid w:val="00541987"/>
    <w:rsid w:val="00543D6B"/>
    <w:rsid w:val="0054484F"/>
    <w:rsid w:val="0054780B"/>
    <w:rsid w:val="0055527A"/>
    <w:rsid w:val="0058087F"/>
    <w:rsid w:val="00590679"/>
    <w:rsid w:val="00590CF6"/>
    <w:rsid w:val="00593FAD"/>
    <w:rsid w:val="00594EC2"/>
    <w:rsid w:val="00596F58"/>
    <w:rsid w:val="005A138E"/>
    <w:rsid w:val="005A46CA"/>
    <w:rsid w:val="005A48C2"/>
    <w:rsid w:val="005C49EB"/>
    <w:rsid w:val="005C5648"/>
    <w:rsid w:val="005D04D1"/>
    <w:rsid w:val="005D621B"/>
    <w:rsid w:val="005E07E2"/>
    <w:rsid w:val="005E224F"/>
    <w:rsid w:val="005E4705"/>
    <w:rsid w:val="005E600C"/>
    <w:rsid w:val="005E7B13"/>
    <w:rsid w:val="005F23AF"/>
    <w:rsid w:val="005F4483"/>
    <w:rsid w:val="005F7A36"/>
    <w:rsid w:val="005F7DAB"/>
    <w:rsid w:val="006005C2"/>
    <w:rsid w:val="00602E1E"/>
    <w:rsid w:val="00605B6F"/>
    <w:rsid w:val="00611F15"/>
    <w:rsid w:val="0062332C"/>
    <w:rsid w:val="00624946"/>
    <w:rsid w:val="00630A98"/>
    <w:rsid w:val="00644252"/>
    <w:rsid w:val="006507DA"/>
    <w:rsid w:val="00655298"/>
    <w:rsid w:val="006568A6"/>
    <w:rsid w:val="00660E59"/>
    <w:rsid w:val="00667350"/>
    <w:rsid w:val="0067784F"/>
    <w:rsid w:val="00684A1F"/>
    <w:rsid w:val="00686559"/>
    <w:rsid w:val="00687421"/>
    <w:rsid w:val="00694F99"/>
    <w:rsid w:val="0069628D"/>
    <w:rsid w:val="006A0DC7"/>
    <w:rsid w:val="006B00EC"/>
    <w:rsid w:val="006B14CB"/>
    <w:rsid w:val="006B726A"/>
    <w:rsid w:val="006C062C"/>
    <w:rsid w:val="006C1DC0"/>
    <w:rsid w:val="006C545C"/>
    <w:rsid w:val="006D422B"/>
    <w:rsid w:val="006D4BEE"/>
    <w:rsid w:val="006D6F87"/>
    <w:rsid w:val="006D7D43"/>
    <w:rsid w:val="006E05B8"/>
    <w:rsid w:val="006E3DB2"/>
    <w:rsid w:val="006E445B"/>
    <w:rsid w:val="006E6FEA"/>
    <w:rsid w:val="006E7C43"/>
    <w:rsid w:val="006F0E29"/>
    <w:rsid w:val="006F3E5F"/>
    <w:rsid w:val="006F496A"/>
    <w:rsid w:val="006F4E2D"/>
    <w:rsid w:val="006F5605"/>
    <w:rsid w:val="006F5D36"/>
    <w:rsid w:val="006F7038"/>
    <w:rsid w:val="00704174"/>
    <w:rsid w:val="00706CD8"/>
    <w:rsid w:val="00706F7C"/>
    <w:rsid w:val="00707512"/>
    <w:rsid w:val="00707952"/>
    <w:rsid w:val="00723DBB"/>
    <w:rsid w:val="00725692"/>
    <w:rsid w:val="007262F1"/>
    <w:rsid w:val="0074220B"/>
    <w:rsid w:val="00753146"/>
    <w:rsid w:val="00753E34"/>
    <w:rsid w:val="0076251B"/>
    <w:rsid w:val="00767E84"/>
    <w:rsid w:val="00771E51"/>
    <w:rsid w:val="00785D87"/>
    <w:rsid w:val="007A00D0"/>
    <w:rsid w:val="007A632D"/>
    <w:rsid w:val="007A748C"/>
    <w:rsid w:val="007B1B60"/>
    <w:rsid w:val="007B206C"/>
    <w:rsid w:val="007B2656"/>
    <w:rsid w:val="007B2DB3"/>
    <w:rsid w:val="007B2F1F"/>
    <w:rsid w:val="007B6021"/>
    <w:rsid w:val="007B7337"/>
    <w:rsid w:val="007C5577"/>
    <w:rsid w:val="007C6347"/>
    <w:rsid w:val="007C6A37"/>
    <w:rsid w:val="007D3218"/>
    <w:rsid w:val="007D7EAB"/>
    <w:rsid w:val="007E465B"/>
    <w:rsid w:val="007E6773"/>
    <w:rsid w:val="007E69A2"/>
    <w:rsid w:val="007F598F"/>
    <w:rsid w:val="007F6504"/>
    <w:rsid w:val="007F7E68"/>
    <w:rsid w:val="008065C1"/>
    <w:rsid w:val="00811CDF"/>
    <w:rsid w:val="00817B11"/>
    <w:rsid w:val="0082149B"/>
    <w:rsid w:val="0082221B"/>
    <w:rsid w:val="0082446E"/>
    <w:rsid w:val="008272ED"/>
    <w:rsid w:val="0082789D"/>
    <w:rsid w:val="008302EC"/>
    <w:rsid w:val="0083030D"/>
    <w:rsid w:val="008377ED"/>
    <w:rsid w:val="00840A7D"/>
    <w:rsid w:val="00842E73"/>
    <w:rsid w:val="00850600"/>
    <w:rsid w:val="00850CF6"/>
    <w:rsid w:val="00851C09"/>
    <w:rsid w:val="00856F8B"/>
    <w:rsid w:val="00857C6D"/>
    <w:rsid w:val="00864C9F"/>
    <w:rsid w:val="00873818"/>
    <w:rsid w:val="00875674"/>
    <w:rsid w:val="00875D6C"/>
    <w:rsid w:val="00876147"/>
    <w:rsid w:val="00877340"/>
    <w:rsid w:val="00880A08"/>
    <w:rsid w:val="0089254E"/>
    <w:rsid w:val="008A2794"/>
    <w:rsid w:val="008A7721"/>
    <w:rsid w:val="008B0576"/>
    <w:rsid w:val="008B127C"/>
    <w:rsid w:val="008C7F9B"/>
    <w:rsid w:val="008D06E5"/>
    <w:rsid w:val="008D16D2"/>
    <w:rsid w:val="008D345F"/>
    <w:rsid w:val="008D3761"/>
    <w:rsid w:val="008D3B55"/>
    <w:rsid w:val="008D3F56"/>
    <w:rsid w:val="008D4D4B"/>
    <w:rsid w:val="008D57F3"/>
    <w:rsid w:val="008E2AF1"/>
    <w:rsid w:val="008E3172"/>
    <w:rsid w:val="008E3B74"/>
    <w:rsid w:val="008E577F"/>
    <w:rsid w:val="008E5B53"/>
    <w:rsid w:val="008E6DD2"/>
    <w:rsid w:val="008F0368"/>
    <w:rsid w:val="008F0F08"/>
    <w:rsid w:val="008F2CD5"/>
    <w:rsid w:val="008F48AF"/>
    <w:rsid w:val="008F53CB"/>
    <w:rsid w:val="00906D8C"/>
    <w:rsid w:val="00907166"/>
    <w:rsid w:val="009229EB"/>
    <w:rsid w:val="00922B33"/>
    <w:rsid w:val="00923386"/>
    <w:rsid w:val="00927077"/>
    <w:rsid w:val="00937AD7"/>
    <w:rsid w:val="00940861"/>
    <w:rsid w:val="0094162C"/>
    <w:rsid w:val="0094421D"/>
    <w:rsid w:val="009444A1"/>
    <w:rsid w:val="00945E6E"/>
    <w:rsid w:val="00954DEB"/>
    <w:rsid w:val="00963FCB"/>
    <w:rsid w:val="00971507"/>
    <w:rsid w:val="009729AC"/>
    <w:rsid w:val="00973A67"/>
    <w:rsid w:val="009749DF"/>
    <w:rsid w:val="00974A3A"/>
    <w:rsid w:val="00976189"/>
    <w:rsid w:val="00982554"/>
    <w:rsid w:val="009932C0"/>
    <w:rsid w:val="00994EA6"/>
    <w:rsid w:val="00995F56"/>
    <w:rsid w:val="00997B9B"/>
    <w:rsid w:val="009A08C7"/>
    <w:rsid w:val="009A1F81"/>
    <w:rsid w:val="009B3881"/>
    <w:rsid w:val="009C1B64"/>
    <w:rsid w:val="009D4607"/>
    <w:rsid w:val="009D6F92"/>
    <w:rsid w:val="009E1848"/>
    <w:rsid w:val="009E7264"/>
    <w:rsid w:val="009F3A0E"/>
    <w:rsid w:val="009F4B13"/>
    <w:rsid w:val="009F5259"/>
    <w:rsid w:val="009F5D1C"/>
    <w:rsid w:val="00A046C1"/>
    <w:rsid w:val="00A05384"/>
    <w:rsid w:val="00A11925"/>
    <w:rsid w:val="00A15954"/>
    <w:rsid w:val="00A21DFA"/>
    <w:rsid w:val="00A24393"/>
    <w:rsid w:val="00A3259A"/>
    <w:rsid w:val="00A32F9D"/>
    <w:rsid w:val="00A34663"/>
    <w:rsid w:val="00A34F1F"/>
    <w:rsid w:val="00A40F0E"/>
    <w:rsid w:val="00A439E8"/>
    <w:rsid w:val="00A55F14"/>
    <w:rsid w:val="00A64E7A"/>
    <w:rsid w:val="00A6761B"/>
    <w:rsid w:val="00A72BBA"/>
    <w:rsid w:val="00A7305F"/>
    <w:rsid w:val="00A83066"/>
    <w:rsid w:val="00A85540"/>
    <w:rsid w:val="00A87B5E"/>
    <w:rsid w:val="00AA0BE4"/>
    <w:rsid w:val="00AA0D18"/>
    <w:rsid w:val="00AA3B54"/>
    <w:rsid w:val="00AA5365"/>
    <w:rsid w:val="00AA5D09"/>
    <w:rsid w:val="00AA77F4"/>
    <w:rsid w:val="00AB09F5"/>
    <w:rsid w:val="00AB2BDC"/>
    <w:rsid w:val="00AB4E82"/>
    <w:rsid w:val="00AB5F38"/>
    <w:rsid w:val="00AB68BC"/>
    <w:rsid w:val="00AC09F1"/>
    <w:rsid w:val="00AC47D9"/>
    <w:rsid w:val="00AC6BFF"/>
    <w:rsid w:val="00AC73A9"/>
    <w:rsid w:val="00AC767E"/>
    <w:rsid w:val="00AD0A2C"/>
    <w:rsid w:val="00AD49DA"/>
    <w:rsid w:val="00AD687B"/>
    <w:rsid w:val="00AE0374"/>
    <w:rsid w:val="00AE199D"/>
    <w:rsid w:val="00AE2BC3"/>
    <w:rsid w:val="00AF19FC"/>
    <w:rsid w:val="00AF7B0D"/>
    <w:rsid w:val="00B04A50"/>
    <w:rsid w:val="00B112C6"/>
    <w:rsid w:val="00B113C4"/>
    <w:rsid w:val="00B1184A"/>
    <w:rsid w:val="00B141A4"/>
    <w:rsid w:val="00B15D76"/>
    <w:rsid w:val="00B17EDB"/>
    <w:rsid w:val="00B23824"/>
    <w:rsid w:val="00B262A9"/>
    <w:rsid w:val="00B36842"/>
    <w:rsid w:val="00B40C2C"/>
    <w:rsid w:val="00B41CD7"/>
    <w:rsid w:val="00B4320E"/>
    <w:rsid w:val="00B43C83"/>
    <w:rsid w:val="00B540BD"/>
    <w:rsid w:val="00B543F1"/>
    <w:rsid w:val="00B54672"/>
    <w:rsid w:val="00B555C5"/>
    <w:rsid w:val="00B623B0"/>
    <w:rsid w:val="00B63E18"/>
    <w:rsid w:val="00B66418"/>
    <w:rsid w:val="00B704EE"/>
    <w:rsid w:val="00B7056D"/>
    <w:rsid w:val="00B70A1D"/>
    <w:rsid w:val="00B72B42"/>
    <w:rsid w:val="00B83C1A"/>
    <w:rsid w:val="00B86E24"/>
    <w:rsid w:val="00B95EAF"/>
    <w:rsid w:val="00B969BD"/>
    <w:rsid w:val="00BA00AD"/>
    <w:rsid w:val="00BA3DD7"/>
    <w:rsid w:val="00BA474E"/>
    <w:rsid w:val="00BA750D"/>
    <w:rsid w:val="00BB05A2"/>
    <w:rsid w:val="00BB3C84"/>
    <w:rsid w:val="00BC0098"/>
    <w:rsid w:val="00BC11C0"/>
    <w:rsid w:val="00BC1332"/>
    <w:rsid w:val="00BC31F5"/>
    <w:rsid w:val="00BD3E5F"/>
    <w:rsid w:val="00BD5C3C"/>
    <w:rsid w:val="00BD60D4"/>
    <w:rsid w:val="00BE493F"/>
    <w:rsid w:val="00BF11BF"/>
    <w:rsid w:val="00C003E8"/>
    <w:rsid w:val="00C04264"/>
    <w:rsid w:val="00C06C01"/>
    <w:rsid w:val="00C07CE5"/>
    <w:rsid w:val="00C11CD9"/>
    <w:rsid w:val="00C1341B"/>
    <w:rsid w:val="00C13DC4"/>
    <w:rsid w:val="00C17DF4"/>
    <w:rsid w:val="00C315B7"/>
    <w:rsid w:val="00C34831"/>
    <w:rsid w:val="00C34D22"/>
    <w:rsid w:val="00C40FCD"/>
    <w:rsid w:val="00C43180"/>
    <w:rsid w:val="00C61126"/>
    <w:rsid w:val="00C66410"/>
    <w:rsid w:val="00C7454D"/>
    <w:rsid w:val="00C74C81"/>
    <w:rsid w:val="00C755D6"/>
    <w:rsid w:val="00C75B55"/>
    <w:rsid w:val="00C8290A"/>
    <w:rsid w:val="00C82DB5"/>
    <w:rsid w:val="00C926CE"/>
    <w:rsid w:val="00C94CA0"/>
    <w:rsid w:val="00C9762D"/>
    <w:rsid w:val="00CA0392"/>
    <w:rsid w:val="00CA13FA"/>
    <w:rsid w:val="00CA3FD1"/>
    <w:rsid w:val="00CA6510"/>
    <w:rsid w:val="00CA69B2"/>
    <w:rsid w:val="00CA6E2A"/>
    <w:rsid w:val="00CA6E6D"/>
    <w:rsid w:val="00CD2910"/>
    <w:rsid w:val="00CD2E29"/>
    <w:rsid w:val="00CD36EB"/>
    <w:rsid w:val="00CD7BA5"/>
    <w:rsid w:val="00CD7BE7"/>
    <w:rsid w:val="00CE0151"/>
    <w:rsid w:val="00CE1705"/>
    <w:rsid w:val="00CE60CB"/>
    <w:rsid w:val="00CE7E16"/>
    <w:rsid w:val="00CF5717"/>
    <w:rsid w:val="00CF5EB5"/>
    <w:rsid w:val="00D003C3"/>
    <w:rsid w:val="00D11D9C"/>
    <w:rsid w:val="00D14011"/>
    <w:rsid w:val="00D34C9D"/>
    <w:rsid w:val="00D35332"/>
    <w:rsid w:val="00D353A2"/>
    <w:rsid w:val="00D4010F"/>
    <w:rsid w:val="00D42CF1"/>
    <w:rsid w:val="00D44361"/>
    <w:rsid w:val="00D46F79"/>
    <w:rsid w:val="00D52473"/>
    <w:rsid w:val="00D55CF9"/>
    <w:rsid w:val="00D6557B"/>
    <w:rsid w:val="00D713F5"/>
    <w:rsid w:val="00D73164"/>
    <w:rsid w:val="00D761AD"/>
    <w:rsid w:val="00D801E1"/>
    <w:rsid w:val="00D81122"/>
    <w:rsid w:val="00D82A70"/>
    <w:rsid w:val="00D836E5"/>
    <w:rsid w:val="00D8405B"/>
    <w:rsid w:val="00D86039"/>
    <w:rsid w:val="00D9454B"/>
    <w:rsid w:val="00D94619"/>
    <w:rsid w:val="00D977DD"/>
    <w:rsid w:val="00DA055B"/>
    <w:rsid w:val="00DA65E4"/>
    <w:rsid w:val="00DA7CE2"/>
    <w:rsid w:val="00DB06F4"/>
    <w:rsid w:val="00DB68B2"/>
    <w:rsid w:val="00DC2C0E"/>
    <w:rsid w:val="00DC4926"/>
    <w:rsid w:val="00DC4FB8"/>
    <w:rsid w:val="00DD13AE"/>
    <w:rsid w:val="00DE36EE"/>
    <w:rsid w:val="00DE67B5"/>
    <w:rsid w:val="00DF52F6"/>
    <w:rsid w:val="00E0457F"/>
    <w:rsid w:val="00E1060C"/>
    <w:rsid w:val="00E12B75"/>
    <w:rsid w:val="00E1452D"/>
    <w:rsid w:val="00E2478A"/>
    <w:rsid w:val="00E25B17"/>
    <w:rsid w:val="00E27471"/>
    <w:rsid w:val="00E44C76"/>
    <w:rsid w:val="00E51310"/>
    <w:rsid w:val="00E53F92"/>
    <w:rsid w:val="00E54D1D"/>
    <w:rsid w:val="00E616FE"/>
    <w:rsid w:val="00E620DD"/>
    <w:rsid w:val="00E65644"/>
    <w:rsid w:val="00E66B2C"/>
    <w:rsid w:val="00E74E57"/>
    <w:rsid w:val="00E830F2"/>
    <w:rsid w:val="00E9137B"/>
    <w:rsid w:val="00E91C37"/>
    <w:rsid w:val="00E9375C"/>
    <w:rsid w:val="00EA357E"/>
    <w:rsid w:val="00EB4A75"/>
    <w:rsid w:val="00ED0A3D"/>
    <w:rsid w:val="00ED3815"/>
    <w:rsid w:val="00ED5EA6"/>
    <w:rsid w:val="00EE4378"/>
    <w:rsid w:val="00EF41F3"/>
    <w:rsid w:val="00F037E6"/>
    <w:rsid w:val="00F03C72"/>
    <w:rsid w:val="00F06983"/>
    <w:rsid w:val="00F11288"/>
    <w:rsid w:val="00F26F9E"/>
    <w:rsid w:val="00F36D14"/>
    <w:rsid w:val="00F3792B"/>
    <w:rsid w:val="00F47AE6"/>
    <w:rsid w:val="00F51A47"/>
    <w:rsid w:val="00F51B4B"/>
    <w:rsid w:val="00F534EA"/>
    <w:rsid w:val="00F53CED"/>
    <w:rsid w:val="00F6347B"/>
    <w:rsid w:val="00F66131"/>
    <w:rsid w:val="00F7242D"/>
    <w:rsid w:val="00F76B71"/>
    <w:rsid w:val="00F76BE7"/>
    <w:rsid w:val="00F8088F"/>
    <w:rsid w:val="00F85789"/>
    <w:rsid w:val="00F93BFA"/>
    <w:rsid w:val="00F94B10"/>
    <w:rsid w:val="00F95483"/>
    <w:rsid w:val="00FA48AA"/>
    <w:rsid w:val="00FB4C9E"/>
    <w:rsid w:val="00FC69DC"/>
    <w:rsid w:val="00FD4BF3"/>
    <w:rsid w:val="00FE4E15"/>
    <w:rsid w:val="00FF2468"/>
    <w:rsid w:val="00FF27F5"/>
    <w:rsid w:val="00FF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2A95A"/>
  <w15:chartTrackingRefBased/>
  <w15:docId w15:val="{795E7F33-DFCF-44F5-BCBB-3FD8FF74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05A2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01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5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692"/>
  </w:style>
  <w:style w:type="paragraph" w:styleId="Stopka">
    <w:name w:val="footer"/>
    <w:basedOn w:val="Normalny"/>
    <w:link w:val="StopkaZnak"/>
    <w:uiPriority w:val="99"/>
    <w:unhideWhenUsed/>
    <w:rsid w:val="00725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692"/>
  </w:style>
  <w:style w:type="paragraph" w:styleId="Bezodstpw">
    <w:name w:val="No Spacing"/>
    <w:uiPriority w:val="1"/>
    <w:qFormat/>
    <w:rsid w:val="00725692"/>
    <w:pPr>
      <w:spacing w:after="0" w:line="240" w:lineRule="auto"/>
    </w:p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ED381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20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20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5B5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75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03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03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03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0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03E8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205FA5"/>
  </w:style>
  <w:style w:type="paragraph" w:customStyle="1" w:styleId="Default">
    <w:name w:val="Default"/>
    <w:rsid w:val="00205F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9628D"/>
    <w:rPr>
      <w:b/>
      <w:bCs/>
    </w:rPr>
  </w:style>
  <w:style w:type="character" w:styleId="Hipercze">
    <w:name w:val="Hyperlink"/>
    <w:basedOn w:val="Domylnaczcionkaakapitu"/>
    <w:uiPriority w:val="99"/>
    <w:unhideWhenUsed/>
    <w:rsid w:val="00F93BF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93BF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13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11288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292FE7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01E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eksttreci">
    <w:name w:val="Tekst treści_"/>
    <w:link w:val="Teksttreci0"/>
    <w:locked/>
    <w:rsid w:val="00F95483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95483"/>
    <w:pPr>
      <w:shd w:val="clear" w:color="auto" w:fill="FFFFFF"/>
      <w:spacing w:after="0" w:line="240" w:lineRule="atLeast"/>
      <w:ind w:hanging="1700"/>
    </w:pPr>
    <w:rPr>
      <w:rFonts w:ascii="Verdana" w:hAnsi="Verdana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2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1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strony/o-funduszach/fundusze-na-lata-2021-2027/prawo-i-dokumenty/wytyczne/wytyczne-dotyczace-monitorowania-postepu-rzeczowego-realizacji-programow-na-lata-2021-202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isap.sejm.gov.pl/isap.nsf/DocDetails.xsp?id=WDU20190001696" TargetMode="External"/><Relationship Id="rId1" Type="http://schemas.openxmlformats.org/officeDocument/2006/relationships/hyperlink" Target="https://www.funduszeeuropejskie.gov.pl/strony/o-funduszach/fundusze-na-lata-2021-2027/prawo-i-dokumenty/wytyczne/wytyczne-dotyczace-monitorowania-postepu-rzeczowego-realizacji-programow-na-lata-2021-2027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95324-9D6E-471E-B6E2-AF0922604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9</Pages>
  <Words>3503</Words>
  <Characters>21020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Szuman Anna</dc:creator>
  <cp:keywords/>
  <dc:description/>
  <cp:lastModifiedBy>Szymankowska Agnieszka</cp:lastModifiedBy>
  <cp:revision>21</cp:revision>
  <cp:lastPrinted>2025-05-16T10:13:00Z</cp:lastPrinted>
  <dcterms:created xsi:type="dcterms:W3CDTF">2025-09-10T13:00:00Z</dcterms:created>
  <dcterms:modified xsi:type="dcterms:W3CDTF">2025-09-12T10:52:00Z</dcterms:modified>
</cp:coreProperties>
</file>