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973DF" w14:textId="5E73E711" w:rsidR="00BA47A4" w:rsidRDefault="00BA47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C8ECA2F" w14:textId="2E5F2EB6" w:rsidR="005B61B4" w:rsidRDefault="005B61B4" w:rsidP="005B61B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4693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Szczegółowy </w:t>
      </w:r>
      <w:r w:rsidR="00172FB1">
        <w:rPr>
          <w:rFonts w:ascii="Arial" w:eastAsia="Times New Roman" w:hAnsi="Arial" w:cs="Arial"/>
          <w:b/>
          <w:sz w:val="20"/>
          <w:szCs w:val="20"/>
          <w:lang w:eastAsia="pl-PL"/>
        </w:rPr>
        <w:t>o</w:t>
      </w:r>
      <w:r w:rsidRPr="00E4693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pis </w:t>
      </w:r>
      <w:r w:rsidR="00172FB1">
        <w:rPr>
          <w:rFonts w:ascii="Arial" w:eastAsia="Times New Roman" w:hAnsi="Arial" w:cs="Arial"/>
          <w:b/>
          <w:sz w:val="20"/>
          <w:szCs w:val="20"/>
          <w:lang w:eastAsia="pl-PL"/>
        </w:rPr>
        <w:t>p</w:t>
      </w:r>
      <w:r w:rsidRPr="00E4693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rzedmiotu </w:t>
      </w:r>
      <w:r w:rsidR="00172FB1">
        <w:rPr>
          <w:rFonts w:ascii="Arial" w:eastAsia="Times New Roman" w:hAnsi="Arial" w:cs="Arial"/>
          <w:b/>
          <w:sz w:val="20"/>
          <w:szCs w:val="20"/>
          <w:lang w:eastAsia="pl-PL"/>
        </w:rPr>
        <w:t>z</w:t>
      </w:r>
      <w:r w:rsidRPr="00E4693F">
        <w:rPr>
          <w:rFonts w:ascii="Arial" w:eastAsia="Times New Roman" w:hAnsi="Arial" w:cs="Arial"/>
          <w:b/>
          <w:sz w:val="20"/>
          <w:szCs w:val="20"/>
          <w:lang w:eastAsia="pl-PL"/>
        </w:rPr>
        <w:t>amówienia</w:t>
      </w:r>
      <w:r w:rsidR="00172FB1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2ABA4CAC" w14:textId="77777777" w:rsidR="00B9066B" w:rsidRPr="00FE003A" w:rsidRDefault="00D37E0E" w:rsidP="00D37E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E003A">
        <w:rPr>
          <w:rFonts w:ascii="Arial" w:eastAsia="Times New Roman" w:hAnsi="Arial" w:cs="Arial"/>
          <w:sz w:val="20"/>
          <w:szCs w:val="20"/>
          <w:lang w:eastAsia="pl-PL"/>
        </w:rPr>
        <w:t>Zamówienie dotyczy kompleksowej realizacji 4 dniowej wizyty studyjno-edukacyjnej dla 5 osób.</w:t>
      </w:r>
    </w:p>
    <w:p w14:paraId="148FC241" w14:textId="77777777" w:rsidR="00D37E0E" w:rsidRPr="00E4693F" w:rsidRDefault="00D37E0E" w:rsidP="005B61B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2C56651" w14:textId="6213FFF4" w:rsidR="00BA47A4" w:rsidRDefault="00BA47A4">
      <w:pPr>
        <w:pStyle w:val="Bezodstpw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7A6EFA" w14:textId="3427687A" w:rsidR="00B9066B" w:rsidRDefault="00E033DA" w:rsidP="0071241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033DA">
        <w:rPr>
          <w:rFonts w:ascii="Arial" w:eastAsia="Times New Roman" w:hAnsi="Arial" w:cs="Arial"/>
          <w:sz w:val="20"/>
          <w:szCs w:val="20"/>
          <w:lang w:eastAsia="pl-PL"/>
        </w:rPr>
        <w:t xml:space="preserve">Wizyta ma </w:t>
      </w:r>
      <w:r w:rsidR="00D37E0E">
        <w:rPr>
          <w:rFonts w:ascii="Arial" w:eastAsia="Times New Roman" w:hAnsi="Arial" w:cs="Arial"/>
          <w:sz w:val="20"/>
          <w:szCs w:val="20"/>
          <w:lang w:eastAsia="pl-PL"/>
        </w:rPr>
        <w:t xml:space="preserve">mieć </w:t>
      </w:r>
      <w:r w:rsidRPr="00E033DA">
        <w:rPr>
          <w:rFonts w:ascii="Arial" w:eastAsia="Times New Roman" w:hAnsi="Arial" w:cs="Arial"/>
          <w:sz w:val="20"/>
          <w:szCs w:val="20"/>
          <w:lang w:eastAsia="pl-PL"/>
        </w:rPr>
        <w:t xml:space="preserve">charakter edukacyjny i poznawczy i </w:t>
      </w:r>
      <w:r w:rsidR="00D37E0E">
        <w:rPr>
          <w:rFonts w:ascii="Arial" w:eastAsia="Times New Roman" w:hAnsi="Arial" w:cs="Arial"/>
          <w:sz w:val="20"/>
          <w:szCs w:val="20"/>
          <w:lang w:eastAsia="pl-PL"/>
        </w:rPr>
        <w:t>być</w:t>
      </w:r>
      <w:r w:rsidRPr="00E033DA">
        <w:rPr>
          <w:rFonts w:ascii="Arial" w:eastAsia="Times New Roman" w:hAnsi="Arial" w:cs="Arial"/>
          <w:sz w:val="20"/>
          <w:szCs w:val="20"/>
          <w:lang w:eastAsia="pl-PL"/>
        </w:rPr>
        <w:t xml:space="preserve"> ukierunkow</w:t>
      </w:r>
      <w:r w:rsidR="00712417">
        <w:rPr>
          <w:rFonts w:ascii="Arial" w:eastAsia="Times New Roman" w:hAnsi="Arial" w:cs="Arial"/>
          <w:sz w:val="20"/>
          <w:szCs w:val="20"/>
          <w:lang w:eastAsia="pl-PL"/>
        </w:rPr>
        <w:t>ana na zapoznanie uczestników z </w:t>
      </w:r>
      <w:r w:rsidRPr="00E033DA">
        <w:rPr>
          <w:rFonts w:ascii="Arial" w:eastAsia="Times New Roman" w:hAnsi="Arial" w:cs="Arial"/>
          <w:sz w:val="20"/>
          <w:szCs w:val="20"/>
          <w:lang w:eastAsia="pl-PL"/>
        </w:rPr>
        <w:t>funkcjonowaniem instytucji europejskich oraz struktur międzynarodowych</w:t>
      </w:r>
      <w:r w:rsidR="00712417">
        <w:rPr>
          <w:rFonts w:ascii="Arial" w:eastAsia="Times New Roman" w:hAnsi="Arial" w:cs="Arial"/>
          <w:sz w:val="20"/>
          <w:szCs w:val="20"/>
          <w:lang w:eastAsia="pl-PL"/>
        </w:rPr>
        <w:t xml:space="preserve">, a także </w:t>
      </w:r>
      <w:r w:rsidR="00194980">
        <w:rPr>
          <w:rFonts w:ascii="Arial" w:eastAsia="Times New Roman" w:hAnsi="Arial" w:cs="Arial"/>
          <w:sz w:val="20"/>
          <w:szCs w:val="20"/>
          <w:lang w:eastAsia="pl-PL"/>
        </w:rPr>
        <w:t xml:space="preserve">dodatkowo </w:t>
      </w:r>
      <w:r w:rsidR="00712417">
        <w:rPr>
          <w:rFonts w:ascii="Arial" w:eastAsia="Times New Roman" w:hAnsi="Arial" w:cs="Arial"/>
          <w:sz w:val="20"/>
          <w:szCs w:val="20"/>
          <w:lang w:eastAsia="pl-PL"/>
        </w:rPr>
        <w:t xml:space="preserve">z </w:t>
      </w:r>
      <w:r w:rsidRPr="00E033DA">
        <w:rPr>
          <w:rFonts w:ascii="Arial" w:eastAsia="Times New Roman" w:hAnsi="Arial" w:cs="Arial"/>
          <w:sz w:val="20"/>
          <w:szCs w:val="20"/>
          <w:lang w:eastAsia="pl-PL"/>
        </w:rPr>
        <w:t>dziedzictwem miast europejskich.</w:t>
      </w:r>
    </w:p>
    <w:p w14:paraId="52A5033E" w14:textId="4FB9D00C" w:rsidR="00D37E0E" w:rsidRPr="00D37E0E" w:rsidRDefault="00D37E0E" w:rsidP="00D37E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C</w:t>
      </w:r>
      <w:r w:rsidRPr="00D37E0E">
        <w:rPr>
          <w:rFonts w:ascii="Arial" w:eastAsia="Times New Roman" w:hAnsi="Arial" w:cs="Arial"/>
          <w:sz w:val="20"/>
          <w:szCs w:val="20"/>
          <w:lang w:eastAsia="pl-PL"/>
        </w:rPr>
        <w:t>elem wizyty jest w szczególności:</w:t>
      </w:r>
    </w:p>
    <w:p w14:paraId="1F7A46AE" w14:textId="66ECBBB2" w:rsidR="00D37E0E" w:rsidRPr="00D37E0E" w:rsidRDefault="00D37E0E" w:rsidP="00D37E0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37E0E">
        <w:rPr>
          <w:rFonts w:ascii="Arial" w:eastAsia="Times New Roman" w:hAnsi="Arial" w:cs="Arial"/>
          <w:sz w:val="20"/>
          <w:szCs w:val="20"/>
          <w:lang w:eastAsia="pl-PL"/>
        </w:rPr>
        <w:t>poszerzenie wiedzy uczestników na temat funkcjono</w:t>
      </w:r>
      <w:r w:rsidR="00712417">
        <w:rPr>
          <w:rFonts w:ascii="Arial" w:eastAsia="Times New Roman" w:hAnsi="Arial" w:cs="Arial"/>
          <w:sz w:val="20"/>
          <w:szCs w:val="20"/>
          <w:lang w:eastAsia="pl-PL"/>
        </w:rPr>
        <w:t>wania instytucji europejskich i </w:t>
      </w:r>
      <w:r w:rsidRPr="00D37E0E">
        <w:rPr>
          <w:rFonts w:ascii="Arial" w:eastAsia="Times New Roman" w:hAnsi="Arial" w:cs="Arial"/>
          <w:sz w:val="20"/>
          <w:szCs w:val="20"/>
          <w:lang w:eastAsia="pl-PL"/>
        </w:rPr>
        <w:t>międzynarodowych,</w:t>
      </w:r>
    </w:p>
    <w:p w14:paraId="30F63CEE" w14:textId="77777777" w:rsidR="00D37E0E" w:rsidRPr="00D37E0E" w:rsidRDefault="00D37E0E" w:rsidP="00D37E0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37E0E">
        <w:rPr>
          <w:rFonts w:ascii="Arial" w:eastAsia="Times New Roman" w:hAnsi="Arial" w:cs="Arial"/>
          <w:sz w:val="20"/>
          <w:szCs w:val="20"/>
          <w:lang w:eastAsia="pl-PL"/>
        </w:rPr>
        <w:t>rozwijanie kompetencji obywatelskich i społecznych,</w:t>
      </w:r>
    </w:p>
    <w:p w14:paraId="718C4761" w14:textId="77777777" w:rsidR="00D37E0E" w:rsidRPr="00D37E0E" w:rsidRDefault="00D37E0E" w:rsidP="00D37E0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37E0E">
        <w:rPr>
          <w:rFonts w:ascii="Arial" w:eastAsia="Times New Roman" w:hAnsi="Arial" w:cs="Arial"/>
          <w:sz w:val="20"/>
          <w:szCs w:val="20"/>
          <w:lang w:eastAsia="pl-PL"/>
        </w:rPr>
        <w:t>kształtowanie postaw proeuropejskich,</w:t>
      </w:r>
    </w:p>
    <w:p w14:paraId="2D9B5B09" w14:textId="77777777" w:rsidR="00D37E0E" w:rsidRPr="00D37E0E" w:rsidRDefault="00D37E0E" w:rsidP="00D37E0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37E0E">
        <w:rPr>
          <w:rFonts w:ascii="Arial" w:eastAsia="Times New Roman" w:hAnsi="Arial" w:cs="Arial"/>
          <w:sz w:val="20"/>
          <w:szCs w:val="20"/>
          <w:lang w:eastAsia="pl-PL"/>
        </w:rPr>
        <w:t>zwiększenie świadomości w zakresie praw człowieka i demokracji,</w:t>
      </w:r>
    </w:p>
    <w:p w14:paraId="3C00396B" w14:textId="77777777" w:rsidR="00D37E0E" w:rsidRPr="00D37E0E" w:rsidRDefault="00D37E0E" w:rsidP="00D37E0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37E0E">
        <w:rPr>
          <w:rFonts w:ascii="Arial" w:eastAsia="Times New Roman" w:hAnsi="Arial" w:cs="Arial"/>
          <w:sz w:val="20"/>
          <w:szCs w:val="20"/>
          <w:lang w:eastAsia="pl-PL"/>
        </w:rPr>
        <w:t>motywowanie młodzieży do aktywności edukacyjnej i zawodowej,</w:t>
      </w:r>
    </w:p>
    <w:p w14:paraId="6FA78CD8" w14:textId="77777777" w:rsidR="00D37E0E" w:rsidRPr="00D37E0E" w:rsidRDefault="00D37E0E" w:rsidP="00D37E0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37E0E">
        <w:rPr>
          <w:rFonts w:ascii="Arial" w:eastAsia="Times New Roman" w:hAnsi="Arial" w:cs="Arial"/>
          <w:sz w:val="20"/>
          <w:szCs w:val="20"/>
          <w:lang w:eastAsia="pl-PL"/>
        </w:rPr>
        <w:t>rozwijanie kompetencji językowych i międzykulturowych.</w:t>
      </w:r>
    </w:p>
    <w:p w14:paraId="3A52FE95" w14:textId="77777777" w:rsidR="000264A2" w:rsidRDefault="000264A2" w:rsidP="000264A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C341EC3" w14:textId="26D5DAE3" w:rsidR="000264A2" w:rsidRPr="000264A2" w:rsidRDefault="00D37E0E" w:rsidP="0071241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D37E0E">
        <w:rPr>
          <w:rFonts w:ascii="Arial" w:eastAsia="Times New Roman" w:hAnsi="Arial" w:cs="Arial"/>
          <w:sz w:val="20"/>
          <w:szCs w:val="20"/>
          <w:lang w:eastAsia="pl-PL"/>
        </w:rPr>
        <w:t xml:space="preserve">Program wizyty </w:t>
      </w:r>
      <w:r w:rsidR="00FD6FDB">
        <w:rPr>
          <w:rFonts w:ascii="Arial" w:eastAsia="Times New Roman" w:hAnsi="Arial" w:cs="Arial"/>
          <w:sz w:val="20"/>
          <w:szCs w:val="20"/>
          <w:lang w:eastAsia="pl-PL"/>
        </w:rPr>
        <w:t xml:space="preserve">musi </w:t>
      </w:r>
      <w:r w:rsidRPr="00D37E0E">
        <w:rPr>
          <w:rFonts w:ascii="Arial" w:eastAsia="Times New Roman" w:hAnsi="Arial" w:cs="Arial"/>
          <w:sz w:val="20"/>
          <w:szCs w:val="20"/>
          <w:lang w:eastAsia="pl-PL"/>
        </w:rPr>
        <w:t xml:space="preserve">uwzględniać </w:t>
      </w:r>
      <w:r w:rsidR="00FD6FDB" w:rsidRPr="00FD6FDB">
        <w:rPr>
          <w:rFonts w:ascii="Arial" w:hAnsi="Arial" w:cs="Arial"/>
          <w:b/>
          <w:bCs/>
          <w:sz w:val="20"/>
          <w:szCs w:val="20"/>
        </w:rPr>
        <w:t>część obowiązkową (edukacyjno-instytucjonalną)</w:t>
      </w:r>
      <w:r w:rsidR="00FD6FDB" w:rsidRPr="00FD6FDB">
        <w:rPr>
          <w:rFonts w:ascii="Arial" w:hAnsi="Arial" w:cs="Arial"/>
          <w:sz w:val="20"/>
          <w:szCs w:val="20"/>
        </w:rPr>
        <w:t xml:space="preserve"> oraz </w:t>
      </w:r>
      <w:r w:rsidR="00FD6FDB" w:rsidRPr="00FD6FDB">
        <w:rPr>
          <w:rFonts w:ascii="Arial" w:hAnsi="Arial" w:cs="Arial"/>
          <w:b/>
          <w:bCs/>
          <w:sz w:val="20"/>
          <w:szCs w:val="20"/>
        </w:rPr>
        <w:t>część uzupełniającą (kulturowo-</w:t>
      </w:r>
      <w:r w:rsidR="006462B0">
        <w:rPr>
          <w:rFonts w:ascii="Arial" w:hAnsi="Arial" w:cs="Arial"/>
          <w:b/>
          <w:bCs/>
          <w:sz w:val="20"/>
          <w:szCs w:val="20"/>
        </w:rPr>
        <w:t>poznawczą</w:t>
      </w:r>
      <w:r w:rsidR="00FD6FDB" w:rsidRPr="00FD6FDB">
        <w:rPr>
          <w:rFonts w:ascii="Arial" w:hAnsi="Arial" w:cs="Arial"/>
          <w:b/>
          <w:bCs/>
          <w:sz w:val="20"/>
          <w:szCs w:val="20"/>
        </w:rPr>
        <w:t>)</w:t>
      </w:r>
      <w:r w:rsidR="00FD6FDB" w:rsidRPr="00FD6FDB">
        <w:rPr>
          <w:rFonts w:ascii="Arial" w:hAnsi="Arial" w:cs="Arial"/>
          <w:sz w:val="20"/>
          <w:szCs w:val="20"/>
        </w:rPr>
        <w:t>.</w:t>
      </w:r>
      <w:r w:rsidR="00FD6FDB">
        <w:rPr>
          <w:rFonts w:ascii="Arial" w:hAnsi="Arial" w:cs="Arial"/>
          <w:sz w:val="20"/>
          <w:szCs w:val="20"/>
        </w:rPr>
        <w:t xml:space="preserve"> </w:t>
      </w:r>
      <w:r w:rsidR="000264A2">
        <w:rPr>
          <w:rFonts w:ascii="Arial" w:hAnsi="Arial" w:cs="Arial"/>
          <w:sz w:val="20"/>
          <w:szCs w:val="20"/>
        </w:rPr>
        <w:t>Ma</w:t>
      </w:r>
      <w:r w:rsidR="000264A2" w:rsidRPr="000264A2">
        <w:rPr>
          <w:rFonts w:ascii="Arial" w:hAnsi="Arial" w:cs="Arial"/>
          <w:sz w:val="20"/>
          <w:szCs w:val="20"/>
        </w:rPr>
        <w:t xml:space="preserve"> obejmować trzy</w:t>
      </w:r>
      <w:r w:rsidR="00712417">
        <w:rPr>
          <w:rFonts w:ascii="Arial" w:hAnsi="Arial" w:cs="Arial"/>
          <w:sz w:val="20"/>
          <w:szCs w:val="20"/>
        </w:rPr>
        <w:t xml:space="preserve"> pełne dni zajęć programowych o </w:t>
      </w:r>
      <w:r w:rsidR="000264A2" w:rsidRPr="000264A2">
        <w:rPr>
          <w:rFonts w:ascii="Arial" w:hAnsi="Arial" w:cs="Arial"/>
          <w:sz w:val="20"/>
          <w:szCs w:val="20"/>
        </w:rPr>
        <w:t>charakterze edukacyjno-instytucjonalnym i rozwojowym, przy czym każdy dzień przeznaczony na realizację programu powinien obejmować co najmniej 8 godzin zajęć z udziałem pilota, przewodnika lub prowadzącego.</w:t>
      </w:r>
    </w:p>
    <w:p w14:paraId="068CF516" w14:textId="77777777" w:rsidR="000264A2" w:rsidRPr="000264A2" w:rsidRDefault="000264A2" w:rsidP="000264A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264A2">
        <w:rPr>
          <w:rFonts w:ascii="Arial" w:eastAsia="Times New Roman" w:hAnsi="Arial" w:cs="Arial"/>
          <w:sz w:val="20"/>
          <w:szCs w:val="20"/>
          <w:lang w:eastAsia="pl-PL"/>
        </w:rPr>
        <w:t>Program powinien być realizowany zgodnie z poniższą strukturą:</w:t>
      </w:r>
    </w:p>
    <w:p w14:paraId="617ADF72" w14:textId="74B0E3A0" w:rsidR="000264A2" w:rsidRPr="000264A2" w:rsidRDefault="000264A2" w:rsidP="000264A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264A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Dzień 1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- </w:t>
      </w:r>
      <w:r w:rsidRPr="000264A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Strasburg: instytucje europejskie i prawa człowieka</w:t>
      </w:r>
    </w:p>
    <w:p w14:paraId="41DB0BBB" w14:textId="64000B02" w:rsidR="000264A2" w:rsidRPr="000264A2" w:rsidRDefault="000264A2" w:rsidP="000264A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264A2">
        <w:rPr>
          <w:rFonts w:ascii="Arial" w:eastAsia="Times New Roman" w:hAnsi="Arial" w:cs="Arial"/>
          <w:sz w:val="20"/>
          <w:szCs w:val="20"/>
          <w:lang w:eastAsia="pl-PL"/>
        </w:rPr>
        <w:t>Dzień pierwszy powinien być poświęcony zapoznaniu uczestników z</w:t>
      </w:r>
      <w:r w:rsidR="00712417">
        <w:rPr>
          <w:rFonts w:ascii="Arial" w:eastAsia="Times New Roman" w:hAnsi="Arial" w:cs="Arial"/>
          <w:sz w:val="20"/>
          <w:szCs w:val="20"/>
          <w:lang w:eastAsia="pl-PL"/>
        </w:rPr>
        <w:t xml:space="preserve"> rolą Strasburga jako jednego z </w:t>
      </w:r>
      <w:r w:rsidRPr="000264A2">
        <w:rPr>
          <w:rFonts w:ascii="Arial" w:eastAsia="Times New Roman" w:hAnsi="Arial" w:cs="Arial"/>
          <w:sz w:val="20"/>
          <w:szCs w:val="20"/>
          <w:lang w:eastAsia="pl-PL"/>
        </w:rPr>
        <w:t>głównych ośrodków instytucji europejskich oraz z tematyką praw człowieka i demokracji.</w:t>
      </w:r>
    </w:p>
    <w:p w14:paraId="0B5DCD51" w14:textId="77777777" w:rsidR="000264A2" w:rsidRPr="000264A2" w:rsidRDefault="000264A2" w:rsidP="000264A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264A2">
        <w:rPr>
          <w:rFonts w:ascii="Arial" w:eastAsia="Times New Roman" w:hAnsi="Arial" w:cs="Arial"/>
          <w:sz w:val="20"/>
          <w:szCs w:val="20"/>
          <w:lang w:eastAsia="pl-PL"/>
        </w:rPr>
        <w:t>Program powinien obejmować w szczególności:</w:t>
      </w:r>
    </w:p>
    <w:p w14:paraId="289A61BC" w14:textId="77777777" w:rsidR="000264A2" w:rsidRPr="000264A2" w:rsidRDefault="000264A2" w:rsidP="000264A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264A2">
        <w:rPr>
          <w:rFonts w:ascii="Arial" w:eastAsia="Times New Roman" w:hAnsi="Arial" w:cs="Arial"/>
          <w:sz w:val="20"/>
          <w:szCs w:val="20"/>
          <w:lang w:eastAsia="pl-PL"/>
        </w:rPr>
        <w:t>Wizytę w instytucjach europejskich, w tym co najmniej:</w:t>
      </w:r>
    </w:p>
    <w:p w14:paraId="45A443CF" w14:textId="77777777" w:rsidR="000264A2" w:rsidRPr="000264A2" w:rsidRDefault="000264A2" w:rsidP="00FE003A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264A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European Parliament</w:t>
      </w:r>
      <w:r w:rsidRPr="000264A2">
        <w:rPr>
          <w:rFonts w:ascii="Arial" w:eastAsia="Times New Roman" w:hAnsi="Arial" w:cs="Arial"/>
          <w:sz w:val="20"/>
          <w:szCs w:val="20"/>
          <w:lang w:eastAsia="pl-PL"/>
        </w:rPr>
        <w:t xml:space="preserve"> (siedziba w Strasburgu),</w:t>
      </w:r>
    </w:p>
    <w:p w14:paraId="49CA4639" w14:textId="77777777" w:rsidR="000264A2" w:rsidRPr="000264A2" w:rsidRDefault="000264A2" w:rsidP="00FE003A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264A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Council of Europe</w:t>
      </w:r>
      <w:r w:rsidRPr="000264A2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6FF4D35E" w14:textId="77777777" w:rsidR="000264A2" w:rsidRPr="00FE003A" w:rsidRDefault="000264A2" w:rsidP="00FE003A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n-AU" w:eastAsia="pl-PL"/>
        </w:rPr>
      </w:pPr>
      <w:r w:rsidRPr="00FE003A">
        <w:rPr>
          <w:rFonts w:ascii="Arial" w:eastAsia="Times New Roman" w:hAnsi="Arial" w:cs="Arial"/>
          <w:b/>
          <w:bCs/>
          <w:sz w:val="20"/>
          <w:szCs w:val="20"/>
          <w:lang w:val="en-AU" w:eastAsia="pl-PL"/>
        </w:rPr>
        <w:t>European Court of Human Rights</w:t>
      </w:r>
      <w:r w:rsidRPr="00FE003A">
        <w:rPr>
          <w:rFonts w:ascii="Arial" w:eastAsia="Times New Roman" w:hAnsi="Arial" w:cs="Arial"/>
          <w:sz w:val="20"/>
          <w:szCs w:val="20"/>
          <w:lang w:val="en-AU" w:eastAsia="pl-PL"/>
        </w:rPr>
        <w:t>.</w:t>
      </w:r>
    </w:p>
    <w:p w14:paraId="1E5DB51C" w14:textId="018681DF" w:rsidR="000264A2" w:rsidRPr="000264A2" w:rsidRDefault="000264A2" w:rsidP="000264A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264A2">
        <w:rPr>
          <w:rFonts w:ascii="Arial" w:eastAsia="Times New Roman" w:hAnsi="Arial" w:cs="Arial"/>
          <w:sz w:val="20"/>
          <w:szCs w:val="20"/>
          <w:lang w:eastAsia="pl-PL"/>
        </w:rPr>
        <w:t>Zajęcia o charakterze edukacyjnym, obejmujące</w:t>
      </w:r>
      <w:r w:rsidR="00DD5E8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D5E8C" w:rsidRPr="000264A2">
        <w:rPr>
          <w:rFonts w:ascii="Arial" w:eastAsia="Times New Roman" w:hAnsi="Arial" w:cs="Arial"/>
          <w:sz w:val="20"/>
          <w:szCs w:val="20"/>
          <w:lang w:eastAsia="pl-PL"/>
        </w:rPr>
        <w:t>omówienie</w:t>
      </w:r>
      <w:r w:rsidRPr="000264A2">
        <w:rPr>
          <w:rFonts w:ascii="Arial" w:eastAsia="Times New Roman" w:hAnsi="Arial" w:cs="Arial"/>
          <w:sz w:val="20"/>
          <w:szCs w:val="20"/>
          <w:lang w:eastAsia="pl-PL"/>
        </w:rPr>
        <w:t xml:space="preserve"> m.in.:</w:t>
      </w:r>
    </w:p>
    <w:p w14:paraId="0BF9C5AC" w14:textId="15B3B9E2" w:rsidR="000264A2" w:rsidRPr="000264A2" w:rsidRDefault="000264A2" w:rsidP="00FE003A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264A2">
        <w:rPr>
          <w:rFonts w:ascii="Arial" w:eastAsia="Times New Roman" w:hAnsi="Arial" w:cs="Arial"/>
          <w:sz w:val="20"/>
          <w:szCs w:val="20"/>
          <w:lang w:eastAsia="pl-PL"/>
        </w:rPr>
        <w:t>roli instytucji europejskich w ochronie praw człowieka,</w:t>
      </w:r>
    </w:p>
    <w:p w14:paraId="08210A70" w14:textId="1451C363" w:rsidR="000264A2" w:rsidRPr="000264A2" w:rsidRDefault="000264A2" w:rsidP="00FE003A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264A2">
        <w:rPr>
          <w:rFonts w:ascii="Arial" w:eastAsia="Times New Roman" w:hAnsi="Arial" w:cs="Arial"/>
          <w:sz w:val="20"/>
          <w:szCs w:val="20"/>
          <w:lang w:eastAsia="pl-PL"/>
        </w:rPr>
        <w:t>zasad funkcjonowania systemu demokratycznego w Europie,</w:t>
      </w:r>
    </w:p>
    <w:p w14:paraId="769A31F1" w14:textId="77777777" w:rsidR="000264A2" w:rsidRPr="000264A2" w:rsidRDefault="000264A2" w:rsidP="00FE003A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264A2">
        <w:rPr>
          <w:rFonts w:ascii="Arial" w:eastAsia="Times New Roman" w:hAnsi="Arial" w:cs="Arial"/>
          <w:sz w:val="20"/>
          <w:szCs w:val="20"/>
          <w:lang w:eastAsia="pl-PL"/>
        </w:rPr>
        <w:t>kompetencji poszczególnych instytucji.</w:t>
      </w:r>
    </w:p>
    <w:p w14:paraId="27FC95F1" w14:textId="77777777" w:rsidR="000264A2" w:rsidRPr="00FE003A" w:rsidRDefault="000264A2" w:rsidP="000264A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264A2">
        <w:rPr>
          <w:rFonts w:ascii="Arial" w:eastAsia="Times New Roman" w:hAnsi="Arial" w:cs="Arial"/>
          <w:sz w:val="20"/>
          <w:szCs w:val="20"/>
          <w:lang w:eastAsia="pl-PL"/>
        </w:rPr>
        <w:t>Zwiedzanie zabytkowej części miasta z przewodnikiem, jako element uzupełniający program edukacyjny.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042144C3" w14:textId="3B041DEB" w:rsidR="000264A2" w:rsidRPr="000264A2" w:rsidRDefault="000264A2" w:rsidP="00FE003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264A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Dzień 2 – Bruksela: proces decyzyjny i funkcjonowanie Unii Europejskiej</w:t>
      </w:r>
    </w:p>
    <w:p w14:paraId="0B579947" w14:textId="659E8D21" w:rsidR="000264A2" w:rsidRPr="000264A2" w:rsidRDefault="000264A2" w:rsidP="00FE00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264A2">
        <w:rPr>
          <w:rFonts w:ascii="Arial" w:eastAsia="Times New Roman" w:hAnsi="Arial" w:cs="Arial"/>
          <w:sz w:val="20"/>
          <w:szCs w:val="20"/>
          <w:lang w:eastAsia="pl-PL"/>
        </w:rPr>
        <w:t>Dzień drugi powinien koncentrować się na zapoznaniu uczestników</w:t>
      </w:r>
      <w:r w:rsidR="00712417">
        <w:rPr>
          <w:rFonts w:ascii="Arial" w:eastAsia="Times New Roman" w:hAnsi="Arial" w:cs="Arial"/>
          <w:sz w:val="20"/>
          <w:szCs w:val="20"/>
          <w:lang w:eastAsia="pl-PL"/>
        </w:rPr>
        <w:t xml:space="preserve"> z procesem stanowienia prawa i </w:t>
      </w:r>
      <w:r w:rsidRPr="000264A2">
        <w:rPr>
          <w:rFonts w:ascii="Arial" w:eastAsia="Times New Roman" w:hAnsi="Arial" w:cs="Arial"/>
          <w:sz w:val="20"/>
          <w:szCs w:val="20"/>
          <w:lang w:eastAsia="pl-PL"/>
        </w:rPr>
        <w:t>podejmowania decyzji w Unii Europejskiej.</w:t>
      </w:r>
    </w:p>
    <w:p w14:paraId="3A9FE141" w14:textId="77777777" w:rsidR="000264A2" w:rsidRPr="000264A2" w:rsidRDefault="000264A2" w:rsidP="00FE00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264A2">
        <w:rPr>
          <w:rFonts w:ascii="Arial" w:eastAsia="Times New Roman" w:hAnsi="Arial" w:cs="Arial"/>
          <w:sz w:val="20"/>
          <w:szCs w:val="20"/>
          <w:lang w:eastAsia="pl-PL"/>
        </w:rPr>
        <w:t>Program powinien obejmować w szczególności:</w:t>
      </w:r>
    </w:p>
    <w:p w14:paraId="229157C0" w14:textId="77777777" w:rsidR="000264A2" w:rsidRPr="000264A2" w:rsidRDefault="000264A2" w:rsidP="000264A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264A2">
        <w:rPr>
          <w:rFonts w:ascii="Arial" w:eastAsia="Times New Roman" w:hAnsi="Arial" w:cs="Arial"/>
          <w:sz w:val="20"/>
          <w:szCs w:val="20"/>
          <w:lang w:eastAsia="pl-PL"/>
        </w:rPr>
        <w:t>Wizytę w Parlamencie Europejskim, w tym:</w:t>
      </w:r>
    </w:p>
    <w:p w14:paraId="3CE0321F" w14:textId="77777777" w:rsidR="000264A2" w:rsidRPr="000264A2" w:rsidRDefault="000264A2" w:rsidP="00FE003A">
      <w:pPr>
        <w:widowControl w:val="0"/>
        <w:numPr>
          <w:ilvl w:val="0"/>
          <w:numId w:val="21"/>
        </w:numPr>
        <w:tabs>
          <w:tab w:val="num" w:pos="144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264A2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zwiedzanie sali obrad,</w:t>
      </w:r>
    </w:p>
    <w:p w14:paraId="7FEFB323" w14:textId="77777777" w:rsidR="000264A2" w:rsidRPr="000264A2" w:rsidRDefault="000264A2" w:rsidP="00FE003A">
      <w:pPr>
        <w:widowControl w:val="0"/>
        <w:numPr>
          <w:ilvl w:val="0"/>
          <w:numId w:val="21"/>
        </w:numPr>
        <w:tabs>
          <w:tab w:val="num" w:pos="144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264A2">
        <w:rPr>
          <w:rFonts w:ascii="Arial" w:eastAsia="Times New Roman" w:hAnsi="Arial" w:cs="Arial"/>
          <w:sz w:val="20"/>
          <w:szCs w:val="20"/>
          <w:lang w:eastAsia="pl-PL"/>
        </w:rPr>
        <w:t>wizytę w Parlamentarium,</w:t>
      </w:r>
    </w:p>
    <w:p w14:paraId="29B84ACA" w14:textId="77777777" w:rsidR="000264A2" w:rsidRPr="000264A2" w:rsidRDefault="000264A2" w:rsidP="00FE003A">
      <w:pPr>
        <w:widowControl w:val="0"/>
        <w:numPr>
          <w:ilvl w:val="0"/>
          <w:numId w:val="21"/>
        </w:numPr>
        <w:tabs>
          <w:tab w:val="num" w:pos="144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264A2">
        <w:rPr>
          <w:rFonts w:ascii="Arial" w:eastAsia="Times New Roman" w:hAnsi="Arial" w:cs="Arial"/>
          <w:sz w:val="20"/>
          <w:szCs w:val="20"/>
          <w:lang w:eastAsia="pl-PL"/>
        </w:rPr>
        <w:t>udział w prezentacji informacyjnej.</w:t>
      </w:r>
    </w:p>
    <w:p w14:paraId="1E19F1A4" w14:textId="77777777" w:rsidR="000264A2" w:rsidRPr="000264A2" w:rsidRDefault="000264A2" w:rsidP="000264A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264A2">
        <w:rPr>
          <w:rFonts w:ascii="Arial" w:eastAsia="Times New Roman" w:hAnsi="Arial" w:cs="Arial"/>
          <w:sz w:val="20"/>
          <w:szCs w:val="20"/>
          <w:lang w:eastAsia="pl-PL"/>
        </w:rPr>
        <w:t>Wizytę w co najmniej jednej z następujących instytucji (w miarę dostępności terminów):</w:t>
      </w:r>
    </w:p>
    <w:p w14:paraId="6457D447" w14:textId="77777777" w:rsidR="000264A2" w:rsidRPr="000264A2" w:rsidRDefault="000264A2" w:rsidP="00FE003A">
      <w:pPr>
        <w:widowControl w:val="0"/>
        <w:numPr>
          <w:ilvl w:val="0"/>
          <w:numId w:val="22"/>
        </w:numPr>
        <w:tabs>
          <w:tab w:val="num" w:pos="144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264A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European Commission</w:t>
      </w:r>
      <w:r w:rsidRPr="000264A2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18778E5F" w14:textId="77777777" w:rsidR="000264A2" w:rsidRPr="00FE003A" w:rsidRDefault="000264A2" w:rsidP="00FE003A">
      <w:pPr>
        <w:widowControl w:val="0"/>
        <w:numPr>
          <w:ilvl w:val="0"/>
          <w:numId w:val="22"/>
        </w:numPr>
        <w:tabs>
          <w:tab w:val="num" w:pos="144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n-AU" w:eastAsia="pl-PL"/>
        </w:rPr>
      </w:pPr>
      <w:r w:rsidRPr="00FE003A">
        <w:rPr>
          <w:rFonts w:ascii="Arial" w:eastAsia="Times New Roman" w:hAnsi="Arial" w:cs="Arial"/>
          <w:b/>
          <w:bCs/>
          <w:sz w:val="20"/>
          <w:szCs w:val="20"/>
          <w:lang w:val="en-AU" w:eastAsia="pl-PL"/>
        </w:rPr>
        <w:t>European Committee of the Regions</w:t>
      </w:r>
      <w:r w:rsidRPr="00FE003A">
        <w:rPr>
          <w:rFonts w:ascii="Arial" w:eastAsia="Times New Roman" w:hAnsi="Arial" w:cs="Arial"/>
          <w:sz w:val="20"/>
          <w:szCs w:val="20"/>
          <w:lang w:val="en-AU" w:eastAsia="pl-PL"/>
        </w:rPr>
        <w:t>,</w:t>
      </w:r>
    </w:p>
    <w:p w14:paraId="3D9D9F8A" w14:textId="77777777" w:rsidR="000264A2" w:rsidRPr="00FE003A" w:rsidRDefault="000264A2" w:rsidP="00FE003A">
      <w:pPr>
        <w:widowControl w:val="0"/>
        <w:numPr>
          <w:ilvl w:val="0"/>
          <w:numId w:val="22"/>
        </w:numPr>
        <w:tabs>
          <w:tab w:val="num" w:pos="144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n-AU" w:eastAsia="pl-PL"/>
        </w:rPr>
      </w:pPr>
      <w:r w:rsidRPr="00FE003A">
        <w:rPr>
          <w:rFonts w:ascii="Arial" w:eastAsia="Times New Roman" w:hAnsi="Arial" w:cs="Arial"/>
          <w:b/>
          <w:bCs/>
          <w:sz w:val="20"/>
          <w:szCs w:val="20"/>
          <w:lang w:val="en-AU" w:eastAsia="pl-PL"/>
        </w:rPr>
        <w:t>Council of the European Union</w:t>
      </w:r>
      <w:r w:rsidRPr="00FE003A">
        <w:rPr>
          <w:rFonts w:ascii="Arial" w:eastAsia="Times New Roman" w:hAnsi="Arial" w:cs="Arial"/>
          <w:sz w:val="20"/>
          <w:szCs w:val="20"/>
          <w:lang w:val="en-AU" w:eastAsia="pl-PL"/>
        </w:rPr>
        <w:t>.</w:t>
      </w:r>
    </w:p>
    <w:p w14:paraId="62FE407B" w14:textId="77777777" w:rsidR="000264A2" w:rsidRPr="000264A2" w:rsidRDefault="000264A2" w:rsidP="000264A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264A2">
        <w:rPr>
          <w:rFonts w:ascii="Arial" w:eastAsia="Times New Roman" w:hAnsi="Arial" w:cs="Arial"/>
          <w:sz w:val="20"/>
          <w:szCs w:val="20"/>
          <w:lang w:eastAsia="pl-PL"/>
        </w:rPr>
        <w:t>Zajęcia edukacyjne obejmujące m.in.:</w:t>
      </w:r>
    </w:p>
    <w:p w14:paraId="4EFC963C" w14:textId="77777777" w:rsidR="000264A2" w:rsidRPr="000264A2" w:rsidRDefault="000264A2" w:rsidP="00FE003A">
      <w:pPr>
        <w:widowControl w:val="0"/>
        <w:numPr>
          <w:ilvl w:val="0"/>
          <w:numId w:val="23"/>
        </w:numPr>
        <w:tabs>
          <w:tab w:val="num" w:pos="144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264A2">
        <w:rPr>
          <w:rFonts w:ascii="Arial" w:eastAsia="Times New Roman" w:hAnsi="Arial" w:cs="Arial"/>
          <w:sz w:val="20"/>
          <w:szCs w:val="20"/>
          <w:lang w:eastAsia="pl-PL"/>
        </w:rPr>
        <w:t>proces legislacyjny UE,</w:t>
      </w:r>
    </w:p>
    <w:p w14:paraId="4B1C56AF" w14:textId="77777777" w:rsidR="000264A2" w:rsidRPr="000264A2" w:rsidRDefault="000264A2" w:rsidP="00FE003A">
      <w:pPr>
        <w:widowControl w:val="0"/>
        <w:numPr>
          <w:ilvl w:val="0"/>
          <w:numId w:val="23"/>
        </w:numPr>
        <w:tabs>
          <w:tab w:val="num" w:pos="144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264A2">
        <w:rPr>
          <w:rFonts w:ascii="Arial" w:eastAsia="Times New Roman" w:hAnsi="Arial" w:cs="Arial"/>
          <w:sz w:val="20"/>
          <w:szCs w:val="20"/>
          <w:lang w:eastAsia="pl-PL"/>
        </w:rPr>
        <w:t>rolę poszczególnych instytucji,</w:t>
      </w:r>
    </w:p>
    <w:p w14:paraId="19365E14" w14:textId="77777777" w:rsidR="000264A2" w:rsidRPr="000264A2" w:rsidRDefault="000264A2" w:rsidP="00FE003A">
      <w:pPr>
        <w:widowControl w:val="0"/>
        <w:numPr>
          <w:ilvl w:val="0"/>
          <w:numId w:val="23"/>
        </w:numPr>
        <w:tabs>
          <w:tab w:val="num" w:pos="144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264A2">
        <w:rPr>
          <w:rFonts w:ascii="Arial" w:eastAsia="Times New Roman" w:hAnsi="Arial" w:cs="Arial"/>
          <w:sz w:val="20"/>
          <w:szCs w:val="20"/>
          <w:lang w:eastAsia="pl-PL"/>
        </w:rPr>
        <w:t>wpływ polityk UE na rozwój regionów i państw członkowskich.</w:t>
      </w:r>
    </w:p>
    <w:p w14:paraId="26958487" w14:textId="77777777" w:rsidR="000264A2" w:rsidRPr="00FE003A" w:rsidRDefault="000264A2" w:rsidP="000264A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264A2">
        <w:rPr>
          <w:rFonts w:ascii="Arial" w:eastAsia="Times New Roman" w:hAnsi="Arial" w:cs="Arial"/>
          <w:sz w:val="20"/>
          <w:szCs w:val="20"/>
          <w:lang w:eastAsia="pl-PL"/>
        </w:rPr>
        <w:t>Krótkie zwiedzanie miasta z przewodnikiem, jako element uzupełniający programu.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4C1A9D51" w14:textId="1F875A07" w:rsidR="000264A2" w:rsidRPr="000264A2" w:rsidRDefault="000264A2" w:rsidP="00FE003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264A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Dzień 3 – Bruksela: ścieżki kariery europejskiej i element kulturowy</w:t>
      </w:r>
    </w:p>
    <w:p w14:paraId="341202AB" w14:textId="77777777" w:rsidR="000264A2" w:rsidRPr="000264A2" w:rsidRDefault="000264A2" w:rsidP="00FE00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264A2">
        <w:rPr>
          <w:rFonts w:ascii="Arial" w:eastAsia="Times New Roman" w:hAnsi="Arial" w:cs="Arial"/>
          <w:sz w:val="20"/>
          <w:szCs w:val="20"/>
          <w:lang w:eastAsia="pl-PL"/>
        </w:rPr>
        <w:t>Dzień trzeci powinien być ukierunkowany na rozwój kompetencji zawodowych uczestników oraz zapoznanie ich z możliwościami pracy i staży w instytucjach Unii Europejskiej.</w:t>
      </w:r>
    </w:p>
    <w:p w14:paraId="31FD3695" w14:textId="77777777" w:rsidR="000264A2" w:rsidRPr="000264A2" w:rsidRDefault="000264A2" w:rsidP="00FE00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264A2">
        <w:rPr>
          <w:rFonts w:ascii="Arial" w:eastAsia="Times New Roman" w:hAnsi="Arial" w:cs="Arial"/>
          <w:sz w:val="20"/>
          <w:szCs w:val="20"/>
          <w:lang w:eastAsia="pl-PL"/>
        </w:rPr>
        <w:t>Program powinien obejmować w szczególności:</w:t>
      </w:r>
    </w:p>
    <w:p w14:paraId="5A23D183" w14:textId="77777777" w:rsidR="000264A2" w:rsidRPr="000264A2" w:rsidRDefault="000264A2" w:rsidP="000264A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264A2">
        <w:rPr>
          <w:rFonts w:ascii="Arial" w:eastAsia="Times New Roman" w:hAnsi="Arial" w:cs="Arial"/>
          <w:sz w:val="20"/>
          <w:szCs w:val="20"/>
          <w:lang w:eastAsia="pl-PL"/>
        </w:rPr>
        <w:t>Spotkanie informacyjne dotyczące kariery w instytucjach UE, z udziałem przedstawiciela:</w:t>
      </w:r>
    </w:p>
    <w:p w14:paraId="2B297132" w14:textId="77777777" w:rsidR="000264A2" w:rsidRPr="00FE003A" w:rsidRDefault="000264A2" w:rsidP="00FE003A">
      <w:pPr>
        <w:widowControl w:val="0"/>
        <w:numPr>
          <w:ilvl w:val="0"/>
          <w:numId w:val="25"/>
        </w:numPr>
        <w:tabs>
          <w:tab w:val="num" w:pos="144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n-AU" w:eastAsia="pl-PL"/>
        </w:rPr>
      </w:pPr>
      <w:r w:rsidRPr="00FE003A">
        <w:rPr>
          <w:rFonts w:ascii="Arial" w:eastAsia="Times New Roman" w:hAnsi="Arial" w:cs="Arial"/>
          <w:b/>
          <w:bCs/>
          <w:sz w:val="20"/>
          <w:szCs w:val="20"/>
          <w:lang w:val="en-AU" w:eastAsia="pl-PL"/>
        </w:rPr>
        <w:t>European Personnel Selection Office (EPSO)</w:t>
      </w:r>
      <w:r w:rsidRPr="00FE003A">
        <w:rPr>
          <w:rFonts w:ascii="Arial" w:eastAsia="Times New Roman" w:hAnsi="Arial" w:cs="Arial"/>
          <w:sz w:val="20"/>
          <w:szCs w:val="20"/>
          <w:lang w:val="en-AU" w:eastAsia="pl-PL"/>
        </w:rPr>
        <w:t xml:space="preserve"> lub</w:t>
      </w:r>
    </w:p>
    <w:p w14:paraId="6FE86680" w14:textId="5958D31E" w:rsidR="000264A2" w:rsidRPr="000264A2" w:rsidRDefault="000264A2" w:rsidP="00FE003A">
      <w:pPr>
        <w:widowControl w:val="0"/>
        <w:numPr>
          <w:ilvl w:val="0"/>
          <w:numId w:val="25"/>
        </w:numPr>
        <w:tabs>
          <w:tab w:val="num" w:pos="144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264A2">
        <w:rPr>
          <w:rFonts w:ascii="Arial" w:eastAsia="Times New Roman" w:hAnsi="Arial" w:cs="Arial"/>
          <w:sz w:val="20"/>
          <w:szCs w:val="20"/>
          <w:lang w:eastAsia="pl-PL"/>
        </w:rPr>
        <w:t>instytucji odpowiedzialnej za rekrutację i staże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(Blue Book)</w:t>
      </w:r>
      <w:r w:rsidRPr="000264A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1B12673" w14:textId="0DE895F3" w:rsidR="000264A2" w:rsidRPr="000264A2" w:rsidRDefault="00DD5E8C" w:rsidP="00FE003A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0264A2" w:rsidRPr="000264A2">
        <w:rPr>
          <w:rFonts w:ascii="Arial" w:eastAsia="Times New Roman" w:hAnsi="Arial" w:cs="Arial"/>
          <w:sz w:val="20"/>
          <w:szCs w:val="20"/>
          <w:lang w:eastAsia="pl-PL"/>
        </w:rPr>
        <w:t>ajęcia obejmujące m.in.:</w:t>
      </w:r>
    </w:p>
    <w:p w14:paraId="441CDD9F" w14:textId="77777777" w:rsidR="000264A2" w:rsidRPr="00FE003A" w:rsidRDefault="000264A2" w:rsidP="00FE003A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E003A">
        <w:rPr>
          <w:rFonts w:ascii="Arial" w:eastAsia="Times New Roman" w:hAnsi="Arial" w:cs="Arial"/>
          <w:sz w:val="20"/>
          <w:szCs w:val="20"/>
          <w:lang w:eastAsia="pl-PL"/>
        </w:rPr>
        <w:t>zasady rekrutacji do instytucji UE,</w:t>
      </w:r>
    </w:p>
    <w:p w14:paraId="35345D86" w14:textId="77777777" w:rsidR="000264A2" w:rsidRDefault="000264A2" w:rsidP="000264A2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E003A">
        <w:rPr>
          <w:rFonts w:ascii="Arial" w:eastAsia="Times New Roman" w:hAnsi="Arial" w:cs="Arial"/>
          <w:sz w:val="20"/>
          <w:szCs w:val="20"/>
          <w:lang w:eastAsia="pl-PL"/>
        </w:rPr>
        <w:t>procedury konkursowe,</w:t>
      </w:r>
    </w:p>
    <w:p w14:paraId="176FD2AE" w14:textId="4301C020" w:rsidR="000264A2" w:rsidRPr="00FE003A" w:rsidRDefault="000264A2" w:rsidP="00FE003A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E003A">
        <w:rPr>
          <w:rFonts w:ascii="Arial" w:eastAsia="Times New Roman" w:hAnsi="Arial" w:cs="Arial"/>
          <w:sz w:val="20"/>
          <w:szCs w:val="20"/>
          <w:lang w:eastAsia="pl-PL"/>
        </w:rPr>
        <w:t>możliwości odbywania staży,</w:t>
      </w:r>
    </w:p>
    <w:p w14:paraId="3282D5B2" w14:textId="77777777" w:rsidR="000264A2" w:rsidRDefault="000264A2" w:rsidP="000264A2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E003A">
        <w:rPr>
          <w:rFonts w:ascii="Arial" w:eastAsia="Times New Roman" w:hAnsi="Arial" w:cs="Arial"/>
          <w:sz w:val="20"/>
          <w:szCs w:val="20"/>
          <w:lang w:eastAsia="pl-PL"/>
        </w:rPr>
        <w:t>przygotowanie do udziału w naborach,</w:t>
      </w:r>
    </w:p>
    <w:p w14:paraId="5BFB672B" w14:textId="188E9F52" w:rsidR="000264A2" w:rsidRPr="00FE003A" w:rsidRDefault="000264A2" w:rsidP="00FE003A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E003A">
        <w:rPr>
          <w:rFonts w:ascii="Arial" w:eastAsia="Times New Roman" w:hAnsi="Arial" w:cs="Arial"/>
          <w:sz w:val="20"/>
          <w:szCs w:val="20"/>
          <w:lang w:eastAsia="pl-PL"/>
        </w:rPr>
        <w:t>ścieżki rozwoju zawodowego.</w:t>
      </w:r>
    </w:p>
    <w:p w14:paraId="0467E7B9" w14:textId="77777777" w:rsidR="00D04D0D" w:rsidRDefault="00D04D0D" w:rsidP="00712417">
      <w:pPr>
        <w:spacing w:after="12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BD04BCC" w14:textId="2455A356" w:rsidR="00B9066B" w:rsidRDefault="000264A2" w:rsidP="00712417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0264A2">
        <w:rPr>
          <w:rFonts w:ascii="Arial" w:eastAsia="Times New Roman" w:hAnsi="Arial" w:cs="Arial"/>
          <w:sz w:val="20"/>
          <w:szCs w:val="20"/>
          <w:lang w:eastAsia="pl-PL"/>
        </w:rPr>
        <w:t>W przypadku braku dostępności terminów wizyt w wybranych instytucjach, Wykonawca zobowiązany jest do zaproponowania równoważnej formy zajęć o porównywa</w:t>
      </w:r>
      <w:r w:rsidR="00712417">
        <w:rPr>
          <w:rFonts w:ascii="Arial" w:eastAsia="Times New Roman" w:hAnsi="Arial" w:cs="Arial"/>
          <w:sz w:val="20"/>
          <w:szCs w:val="20"/>
          <w:lang w:eastAsia="pl-PL"/>
        </w:rPr>
        <w:t>lnej wartości merytorycznej, po </w:t>
      </w:r>
      <w:r w:rsidRPr="000264A2">
        <w:rPr>
          <w:rFonts w:ascii="Arial" w:eastAsia="Times New Roman" w:hAnsi="Arial" w:cs="Arial"/>
          <w:sz w:val="20"/>
          <w:szCs w:val="20"/>
          <w:lang w:eastAsia="pl-PL"/>
        </w:rPr>
        <w:t>uzgodnieniu z Zamawiający</w:t>
      </w:r>
      <w:r w:rsidR="009E1C23">
        <w:rPr>
          <w:rFonts w:ascii="Arial" w:eastAsia="Times New Roman" w:hAnsi="Arial" w:cs="Arial"/>
          <w:sz w:val="20"/>
          <w:szCs w:val="20"/>
          <w:lang w:eastAsia="pl-PL"/>
        </w:rPr>
        <w:t>m.</w:t>
      </w:r>
      <w:bookmarkStart w:id="0" w:name="_Hlk218761146"/>
      <w:r w:rsidR="009E1C23">
        <w:rPr>
          <w:rFonts w:ascii="Arial" w:hAnsi="Arial" w:cs="Arial"/>
          <w:sz w:val="20"/>
          <w:szCs w:val="20"/>
        </w:rPr>
        <w:t xml:space="preserve"> </w:t>
      </w:r>
      <w:r w:rsidR="00B9066B" w:rsidRPr="000E4720">
        <w:rPr>
          <w:rFonts w:ascii="Arial" w:hAnsi="Arial" w:cs="Arial"/>
          <w:sz w:val="20"/>
          <w:szCs w:val="20"/>
        </w:rPr>
        <w:t>Szczegółowy program wizyty</w:t>
      </w:r>
      <w:r w:rsidR="009E1C23">
        <w:rPr>
          <w:rFonts w:ascii="Arial" w:hAnsi="Arial" w:cs="Arial"/>
          <w:sz w:val="20"/>
          <w:szCs w:val="20"/>
        </w:rPr>
        <w:t xml:space="preserve"> </w:t>
      </w:r>
      <w:r w:rsidR="00B9066B" w:rsidRPr="000E4720">
        <w:rPr>
          <w:rFonts w:ascii="Arial" w:hAnsi="Arial" w:cs="Arial"/>
          <w:sz w:val="20"/>
          <w:szCs w:val="20"/>
        </w:rPr>
        <w:t>nie jest wymagany na etapie składania ofert</w:t>
      </w:r>
      <w:r w:rsidR="003A6EE3">
        <w:rPr>
          <w:rFonts w:ascii="Arial" w:hAnsi="Arial" w:cs="Arial"/>
          <w:sz w:val="20"/>
          <w:szCs w:val="20"/>
        </w:rPr>
        <w:t>. M</w:t>
      </w:r>
      <w:r w:rsidR="00B9066B">
        <w:rPr>
          <w:rFonts w:ascii="Arial" w:hAnsi="Arial" w:cs="Arial"/>
          <w:sz w:val="20"/>
          <w:szCs w:val="20"/>
        </w:rPr>
        <w:t xml:space="preserve">usi </w:t>
      </w:r>
      <w:r w:rsidR="00B9066B" w:rsidRPr="000E4720">
        <w:rPr>
          <w:rFonts w:ascii="Arial" w:hAnsi="Arial" w:cs="Arial"/>
          <w:sz w:val="20"/>
          <w:szCs w:val="20"/>
        </w:rPr>
        <w:t>zosta</w:t>
      </w:r>
      <w:r w:rsidR="00B9066B">
        <w:rPr>
          <w:rFonts w:ascii="Arial" w:hAnsi="Arial" w:cs="Arial"/>
          <w:sz w:val="20"/>
          <w:szCs w:val="20"/>
        </w:rPr>
        <w:t>ć</w:t>
      </w:r>
      <w:r w:rsidR="00B9066B" w:rsidRPr="000E4720">
        <w:rPr>
          <w:rFonts w:ascii="Arial" w:hAnsi="Arial" w:cs="Arial"/>
          <w:sz w:val="20"/>
          <w:szCs w:val="20"/>
        </w:rPr>
        <w:t xml:space="preserve"> opracowany</w:t>
      </w:r>
      <w:r w:rsidR="00B9066B">
        <w:rPr>
          <w:rFonts w:ascii="Arial" w:hAnsi="Arial" w:cs="Arial"/>
          <w:sz w:val="20"/>
          <w:szCs w:val="20"/>
        </w:rPr>
        <w:t xml:space="preserve"> przez Wykonawcę</w:t>
      </w:r>
      <w:r w:rsidR="00B9066B" w:rsidRPr="000E4720">
        <w:rPr>
          <w:rFonts w:ascii="Arial" w:hAnsi="Arial" w:cs="Arial"/>
          <w:sz w:val="20"/>
          <w:szCs w:val="20"/>
        </w:rPr>
        <w:t xml:space="preserve"> po zawarciu umowy z Zamawiającym.</w:t>
      </w:r>
    </w:p>
    <w:bookmarkEnd w:id="0"/>
    <w:p w14:paraId="771F9C2A" w14:textId="3F685437" w:rsidR="00C57564" w:rsidRPr="00C823F3" w:rsidRDefault="00C57564" w:rsidP="00712417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C823F3">
        <w:rPr>
          <w:rFonts w:ascii="Arial" w:hAnsi="Arial" w:cs="Arial"/>
          <w:b/>
          <w:bCs/>
          <w:sz w:val="20"/>
          <w:szCs w:val="20"/>
        </w:rPr>
        <w:t xml:space="preserve">TERMIN REALIZACJI </w:t>
      </w:r>
      <w:r>
        <w:rPr>
          <w:rFonts w:ascii="Arial" w:hAnsi="Arial" w:cs="Arial"/>
          <w:b/>
          <w:bCs/>
          <w:sz w:val="20"/>
          <w:szCs w:val="20"/>
        </w:rPr>
        <w:t>WIZYT</w:t>
      </w:r>
      <w:r w:rsidRPr="00C823F3">
        <w:rPr>
          <w:rFonts w:ascii="Arial" w:hAnsi="Arial" w:cs="Arial"/>
          <w:b/>
          <w:bCs/>
          <w:sz w:val="20"/>
          <w:szCs w:val="20"/>
        </w:rPr>
        <w:t>:</w:t>
      </w:r>
      <w:r w:rsidRPr="00C823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X-X</w:t>
      </w:r>
      <w:r w:rsidR="003E7447">
        <w:rPr>
          <w:rFonts w:ascii="Arial" w:hAnsi="Arial" w:cs="Arial"/>
          <w:sz w:val="20"/>
          <w:szCs w:val="20"/>
        </w:rPr>
        <w:t>I</w:t>
      </w:r>
      <w:r w:rsidRPr="00350147">
        <w:rPr>
          <w:rFonts w:ascii="Arial" w:hAnsi="Arial" w:cs="Arial"/>
          <w:sz w:val="20"/>
          <w:szCs w:val="20"/>
        </w:rPr>
        <w:t>.2026</w:t>
      </w:r>
      <w:r w:rsidRPr="00332D6D">
        <w:rPr>
          <w:rFonts w:ascii="Arial" w:hAnsi="Arial" w:cs="Arial"/>
          <w:sz w:val="20"/>
          <w:szCs w:val="20"/>
        </w:rPr>
        <w:t xml:space="preserve"> r.</w:t>
      </w:r>
      <w:r w:rsidRPr="00C823F3">
        <w:rPr>
          <w:rFonts w:ascii="Arial" w:hAnsi="Arial" w:cs="Arial"/>
          <w:sz w:val="20"/>
          <w:szCs w:val="20"/>
        </w:rPr>
        <w:t xml:space="preserve"> (maksymalny termin realizacji zamówienia)</w:t>
      </w:r>
      <w:r>
        <w:rPr>
          <w:rFonts w:ascii="Arial" w:hAnsi="Arial" w:cs="Arial"/>
          <w:sz w:val="20"/>
          <w:szCs w:val="20"/>
        </w:rPr>
        <w:t xml:space="preserve"> wykonawca </w:t>
      </w:r>
      <w:r w:rsidR="00DD75E6">
        <w:rPr>
          <w:rFonts w:ascii="Arial" w:hAnsi="Arial" w:cs="Arial"/>
          <w:sz w:val="20"/>
          <w:szCs w:val="20"/>
        </w:rPr>
        <w:t xml:space="preserve">po podpisaniu umowy </w:t>
      </w:r>
      <w:r>
        <w:rPr>
          <w:rFonts w:ascii="Arial" w:hAnsi="Arial" w:cs="Arial"/>
          <w:sz w:val="20"/>
          <w:szCs w:val="20"/>
        </w:rPr>
        <w:t>zaproponuje dwa terminy realizacji wyjazdów do wyboru przez Zamawiającego</w:t>
      </w:r>
      <w:r w:rsidR="003A6EE3">
        <w:rPr>
          <w:rFonts w:ascii="Arial" w:hAnsi="Arial" w:cs="Arial"/>
          <w:sz w:val="20"/>
          <w:szCs w:val="20"/>
        </w:rPr>
        <w:t xml:space="preserve"> (laureatów konkursu)</w:t>
      </w:r>
      <w:r>
        <w:rPr>
          <w:rFonts w:ascii="Arial" w:hAnsi="Arial" w:cs="Arial"/>
          <w:sz w:val="20"/>
          <w:szCs w:val="20"/>
        </w:rPr>
        <w:t>. Planując wyjazd należy uwzględnić w nim czas przejazdu busem ze Szczecina do miejsca docelowego uwzględniając wymagane przerwy na odpoczynek/toaletę</w:t>
      </w:r>
      <w:r w:rsidR="003A6EE3">
        <w:rPr>
          <w:rFonts w:ascii="Arial" w:hAnsi="Arial" w:cs="Arial"/>
          <w:sz w:val="20"/>
          <w:szCs w:val="20"/>
        </w:rPr>
        <w:t>/jedzenie</w:t>
      </w:r>
      <w:r>
        <w:rPr>
          <w:rFonts w:ascii="Arial" w:hAnsi="Arial" w:cs="Arial"/>
          <w:sz w:val="20"/>
          <w:szCs w:val="20"/>
        </w:rPr>
        <w:t xml:space="preserve">, tak by pierwszy dzień zwiedzania rozpoczął się w godzinach </w:t>
      </w:r>
      <w:r w:rsidR="00847FF4">
        <w:rPr>
          <w:rFonts w:ascii="Arial" w:hAnsi="Arial" w:cs="Arial"/>
          <w:sz w:val="20"/>
          <w:szCs w:val="20"/>
        </w:rPr>
        <w:t>porannych</w:t>
      </w:r>
      <w:r>
        <w:rPr>
          <w:rFonts w:ascii="Arial" w:hAnsi="Arial" w:cs="Arial"/>
          <w:sz w:val="20"/>
          <w:szCs w:val="20"/>
        </w:rPr>
        <w:t>.</w:t>
      </w:r>
    </w:p>
    <w:p w14:paraId="12B6F4EA" w14:textId="1C631D45" w:rsidR="00C57564" w:rsidRPr="00C823F3" w:rsidRDefault="00C57564" w:rsidP="00712417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C823F3">
        <w:rPr>
          <w:rFonts w:ascii="Arial" w:hAnsi="Arial" w:cs="Arial"/>
          <w:b/>
          <w:bCs/>
          <w:sz w:val="20"/>
          <w:szCs w:val="20"/>
        </w:rPr>
        <w:t xml:space="preserve">ILOŚĆ </w:t>
      </w:r>
      <w:r w:rsidR="003C11C3">
        <w:rPr>
          <w:rFonts w:ascii="Arial" w:hAnsi="Arial" w:cs="Arial"/>
          <w:b/>
          <w:bCs/>
          <w:sz w:val="20"/>
          <w:szCs w:val="20"/>
        </w:rPr>
        <w:t>O</w:t>
      </w:r>
      <w:r w:rsidR="005935F6">
        <w:rPr>
          <w:rFonts w:ascii="Arial" w:hAnsi="Arial" w:cs="Arial"/>
          <w:b/>
          <w:bCs/>
          <w:sz w:val="20"/>
          <w:szCs w:val="20"/>
        </w:rPr>
        <w:t>SÓB</w:t>
      </w:r>
      <w:r w:rsidRPr="00C823F3">
        <w:rPr>
          <w:rFonts w:ascii="Arial" w:hAnsi="Arial" w:cs="Arial"/>
          <w:b/>
          <w:bCs/>
          <w:sz w:val="20"/>
          <w:szCs w:val="20"/>
        </w:rPr>
        <w:t xml:space="preserve">: </w:t>
      </w:r>
      <w:r w:rsidRPr="00806F0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14:paraId="0FDE8004" w14:textId="6DD62DB8" w:rsidR="00C57564" w:rsidRPr="00C823F3" w:rsidRDefault="00C57564" w:rsidP="00712417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C823F3">
        <w:rPr>
          <w:rFonts w:ascii="Arial" w:hAnsi="Arial" w:cs="Arial"/>
          <w:b/>
          <w:bCs/>
          <w:sz w:val="20"/>
          <w:szCs w:val="20"/>
        </w:rPr>
        <w:t xml:space="preserve">CZAS TRWANIA </w:t>
      </w:r>
      <w:r>
        <w:rPr>
          <w:rFonts w:ascii="Arial" w:hAnsi="Arial" w:cs="Arial"/>
          <w:b/>
          <w:bCs/>
          <w:sz w:val="20"/>
          <w:szCs w:val="20"/>
        </w:rPr>
        <w:t>WIZYT</w:t>
      </w:r>
      <w:r w:rsidRPr="00C823F3">
        <w:rPr>
          <w:rFonts w:ascii="Arial" w:hAnsi="Arial" w:cs="Arial"/>
          <w:b/>
          <w:bCs/>
          <w:sz w:val="20"/>
          <w:szCs w:val="20"/>
        </w:rPr>
        <w:t>:</w:t>
      </w:r>
      <w:r w:rsidRPr="00C823F3">
        <w:rPr>
          <w:rFonts w:ascii="Arial" w:hAnsi="Arial" w:cs="Arial"/>
          <w:sz w:val="20"/>
          <w:szCs w:val="20"/>
        </w:rPr>
        <w:t xml:space="preserve"> </w:t>
      </w:r>
      <w:r w:rsidR="005935F6">
        <w:rPr>
          <w:rFonts w:ascii="Arial" w:hAnsi="Arial" w:cs="Arial"/>
          <w:sz w:val="20"/>
          <w:szCs w:val="20"/>
        </w:rPr>
        <w:t>4</w:t>
      </w:r>
      <w:r w:rsidRPr="00C823F3">
        <w:rPr>
          <w:rFonts w:ascii="Arial" w:hAnsi="Arial" w:cs="Arial"/>
          <w:sz w:val="20"/>
          <w:szCs w:val="20"/>
        </w:rPr>
        <w:t xml:space="preserve"> dni </w:t>
      </w:r>
      <w:r>
        <w:rPr>
          <w:rFonts w:ascii="Arial" w:hAnsi="Arial" w:cs="Arial"/>
          <w:sz w:val="20"/>
          <w:szCs w:val="20"/>
        </w:rPr>
        <w:t xml:space="preserve">(tj. </w:t>
      </w:r>
      <w:r w:rsidR="005935F6">
        <w:rPr>
          <w:rFonts w:ascii="Arial" w:hAnsi="Arial" w:cs="Arial"/>
          <w:sz w:val="20"/>
          <w:szCs w:val="20"/>
        </w:rPr>
        <w:t>3</w:t>
      </w:r>
      <w:r w:rsidRPr="00C823F3">
        <w:rPr>
          <w:rFonts w:ascii="Arial" w:hAnsi="Arial" w:cs="Arial"/>
          <w:sz w:val="20"/>
          <w:szCs w:val="20"/>
        </w:rPr>
        <w:t xml:space="preserve"> noclegi w miejscu docelowym</w:t>
      </w:r>
      <w:r>
        <w:rPr>
          <w:rFonts w:ascii="Arial" w:hAnsi="Arial" w:cs="Arial"/>
          <w:sz w:val="20"/>
          <w:szCs w:val="20"/>
        </w:rPr>
        <w:t xml:space="preserve">) wliczając </w:t>
      </w:r>
      <w:r w:rsidRPr="00C823F3">
        <w:rPr>
          <w:rFonts w:ascii="Arial" w:eastAsia="Calibri" w:hAnsi="Arial" w:cs="Arial"/>
          <w:sz w:val="20"/>
          <w:szCs w:val="20"/>
        </w:rPr>
        <w:t>czas niezbędny na</w:t>
      </w:r>
      <w:r>
        <w:rPr>
          <w:rFonts w:ascii="Arial" w:eastAsia="Calibri" w:hAnsi="Arial" w:cs="Arial"/>
          <w:sz w:val="20"/>
          <w:szCs w:val="20"/>
        </w:rPr>
        <w:t> transport grupy na miejsce.</w:t>
      </w:r>
    </w:p>
    <w:p w14:paraId="2B09AA4B" w14:textId="60E4C740" w:rsidR="009E1C23" w:rsidRDefault="00C57564" w:rsidP="00712417">
      <w:pPr>
        <w:pStyle w:val="Tekstpodstawowy2"/>
        <w:spacing w:after="0" w:line="360" w:lineRule="auto"/>
        <w:rPr>
          <w:rFonts w:ascii="Arial" w:hAnsi="Arial" w:cs="Arial"/>
          <w:bCs/>
        </w:rPr>
      </w:pPr>
      <w:r w:rsidRPr="00C823F3">
        <w:rPr>
          <w:rFonts w:ascii="Arial" w:hAnsi="Arial" w:cs="Arial"/>
          <w:b/>
          <w:bCs/>
        </w:rPr>
        <w:t xml:space="preserve">UCZESTNICY </w:t>
      </w:r>
      <w:r>
        <w:rPr>
          <w:rFonts w:ascii="Arial" w:hAnsi="Arial" w:cs="Arial"/>
          <w:b/>
          <w:bCs/>
        </w:rPr>
        <w:t>WIZYT</w:t>
      </w:r>
      <w:r w:rsidRPr="00C823F3">
        <w:rPr>
          <w:rFonts w:ascii="Arial" w:hAnsi="Arial" w:cs="Arial"/>
          <w:b/>
          <w:bCs/>
        </w:rPr>
        <w:t>:</w:t>
      </w:r>
      <w:r w:rsidR="005935F6" w:rsidRPr="005935F6">
        <w:rPr>
          <w:rFonts w:ascii="Arial" w:hAnsi="Arial" w:cs="Arial"/>
          <w:bCs/>
        </w:rPr>
        <w:t xml:space="preserve"> uczniowie szkoły ponadpodstawowej</w:t>
      </w:r>
      <w:r w:rsidR="005935F6">
        <w:rPr>
          <w:rFonts w:ascii="Arial" w:hAnsi="Arial" w:cs="Arial"/>
          <w:bCs/>
        </w:rPr>
        <w:t>/studenci</w:t>
      </w:r>
      <w:r w:rsidR="005935F6" w:rsidRPr="005935F6">
        <w:rPr>
          <w:rFonts w:ascii="Arial" w:hAnsi="Arial" w:cs="Arial"/>
          <w:bCs/>
        </w:rPr>
        <w:t xml:space="preserve"> z województwa </w:t>
      </w:r>
      <w:r w:rsidR="005935F6" w:rsidRPr="005935F6">
        <w:rPr>
          <w:rFonts w:ascii="Arial" w:hAnsi="Arial" w:cs="Arial"/>
          <w:bCs/>
        </w:rPr>
        <w:lastRenderedPageBreak/>
        <w:t>zachodniopomorskiego</w:t>
      </w:r>
      <w:r w:rsidR="005935F6">
        <w:rPr>
          <w:rFonts w:ascii="Arial" w:hAnsi="Arial" w:cs="Arial"/>
          <w:bCs/>
        </w:rPr>
        <w:t>.</w:t>
      </w:r>
      <w:r w:rsidR="005935F6" w:rsidRPr="005935F6">
        <w:t xml:space="preserve"> </w:t>
      </w:r>
      <w:r w:rsidR="005935F6" w:rsidRPr="005935F6">
        <w:rPr>
          <w:rFonts w:ascii="Arial" w:hAnsi="Arial" w:cs="Arial"/>
          <w:bCs/>
        </w:rPr>
        <w:t>Wskazana powyżej liczba uczestników wizyty obejmuje uczniów</w:t>
      </w:r>
      <w:r w:rsidR="003A6EE3">
        <w:rPr>
          <w:rFonts w:ascii="Arial" w:hAnsi="Arial" w:cs="Arial"/>
          <w:bCs/>
        </w:rPr>
        <w:t>/studentów</w:t>
      </w:r>
      <w:r w:rsidR="00DD5E8C">
        <w:rPr>
          <w:rFonts w:ascii="Arial" w:hAnsi="Arial" w:cs="Arial"/>
          <w:bCs/>
        </w:rPr>
        <w:t xml:space="preserve"> i </w:t>
      </w:r>
      <w:r w:rsidR="005935F6" w:rsidRPr="005935F6">
        <w:rPr>
          <w:rFonts w:ascii="Arial" w:hAnsi="Arial" w:cs="Arial"/>
          <w:bCs/>
        </w:rPr>
        <w:t>opiekun</w:t>
      </w:r>
      <w:r w:rsidR="00DD5E8C">
        <w:rPr>
          <w:rFonts w:ascii="Arial" w:hAnsi="Arial" w:cs="Arial"/>
          <w:bCs/>
        </w:rPr>
        <w:t>a/ów</w:t>
      </w:r>
      <w:r w:rsidR="005935F6" w:rsidRPr="005935F6">
        <w:rPr>
          <w:rFonts w:ascii="Arial" w:hAnsi="Arial" w:cs="Arial"/>
          <w:bCs/>
        </w:rPr>
        <w:t xml:space="preserve"> (nauczyciel</w:t>
      </w:r>
      <w:r w:rsidR="00DD5E8C">
        <w:rPr>
          <w:rFonts w:ascii="Arial" w:hAnsi="Arial" w:cs="Arial"/>
          <w:bCs/>
        </w:rPr>
        <w:t>a/</w:t>
      </w:r>
      <w:r w:rsidR="005935F6" w:rsidRPr="005935F6">
        <w:rPr>
          <w:rFonts w:ascii="Arial" w:hAnsi="Arial" w:cs="Arial"/>
          <w:bCs/>
        </w:rPr>
        <w:t xml:space="preserve">i z danej szkoły), a nie obejmuje osób niezbędnych do prawidłowej realizacji usługi, których zapewnienie leży po stronie Wykonawcy tj. </w:t>
      </w:r>
      <w:r w:rsidR="00F930DA">
        <w:rPr>
          <w:rFonts w:ascii="Arial" w:hAnsi="Arial" w:cs="Arial"/>
          <w:bCs/>
        </w:rPr>
        <w:t xml:space="preserve">pilota, </w:t>
      </w:r>
      <w:r w:rsidR="00F930DA">
        <w:rPr>
          <w:rFonts w:ascii="Arial" w:hAnsi="Arial" w:cs="Arial"/>
        </w:rPr>
        <w:t>przewodnika,</w:t>
      </w:r>
      <w:r w:rsidR="003A6EE3" w:rsidRPr="00C823F3">
        <w:rPr>
          <w:rFonts w:ascii="Arial" w:hAnsi="Arial" w:cs="Arial"/>
        </w:rPr>
        <w:t xml:space="preserve"> </w:t>
      </w:r>
      <w:r w:rsidR="003A6EE3" w:rsidRPr="008475B2">
        <w:rPr>
          <w:rFonts w:ascii="Arial" w:hAnsi="Arial" w:cs="Arial"/>
        </w:rPr>
        <w:t>tłumacza</w:t>
      </w:r>
      <w:r w:rsidR="003A6EE3">
        <w:rPr>
          <w:rFonts w:ascii="Arial" w:hAnsi="Arial" w:cs="Arial"/>
        </w:rPr>
        <w:t xml:space="preserve"> </w:t>
      </w:r>
      <w:r w:rsidR="003A6EE3">
        <w:rPr>
          <w:rFonts w:ascii="Arial" w:hAnsi="Arial" w:cs="Arial"/>
          <w:bCs/>
        </w:rPr>
        <w:t xml:space="preserve">oraz </w:t>
      </w:r>
      <w:r w:rsidR="00F930DA">
        <w:rPr>
          <w:rFonts w:ascii="Arial" w:hAnsi="Arial" w:cs="Arial"/>
          <w:bCs/>
        </w:rPr>
        <w:t>kierowcy/ów</w:t>
      </w:r>
      <w:r w:rsidR="005935F6" w:rsidRPr="005935F6">
        <w:rPr>
          <w:rFonts w:ascii="Arial" w:hAnsi="Arial" w:cs="Arial"/>
          <w:bCs/>
        </w:rPr>
        <w:t>.</w:t>
      </w:r>
      <w:r w:rsidR="00F930DA">
        <w:rPr>
          <w:rFonts w:ascii="Arial" w:hAnsi="Arial" w:cs="Arial"/>
          <w:bCs/>
        </w:rPr>
        <w:t xml:space="preserve"> Zamawiający dopuszcza łączenie funkcji pilota</w:t>
      </w:r>
      <w:r w:rsidR="0066441B">
        <w:rPr>
          <w:rFonts w:ascii="Arial" w:hAnsi="Arial" w:cs="Arial"/>
          <w:bCs/>
        </w:rPr>
        <w:t>/tłumacza/przewodnika, jeżeli nie wpłynie to negatywnie na wykonywanie obowiązków wynikających z pełnienia tych funkcji.</w:t>
      </w:r>
    </w:p>
    <w:p w14:paraId="368A7760" w14:textId="77777777" w:rsidR="00816AA1" w:rsidRPr="00816AA1" w:rsidRDefault="00816AA1" w:rsidP="00816AA1">
      <w:pPr>
        <w:pStyle w:val="Tekstpodstawowy2"/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347A9C54" w14:textId="34D358FD" w:rsidR="001F0FDE" w:rsidRDefault="001F0FDE" w:rsidP="001F0FDE">
      <w:pPr>
        <w:spacing w:after="120"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6F6168">
        <w:rPr>
          <w:rFonts w:ascii="Arial" w:hAnsi="Arial" w:cs="Arial"/>
          <w:b/>
          <w:bCs/>
          <w:sz w:val="20"/>
          <w:szCs w:val="20"/>
          <w:u w:val="single"/>
        </w:rPr>
        <w:t>SZCZEGÓŁY ORGANIZACJI WIZYTY NALEŻĄCE DO WYKONAWCY:</w:t>
      </w:r>
    </w:p>
    <w:p w14:paraId="2CD924B9" w14:textId="457BD3DC" w:rsidR="001F6F8E" w:rsidRPr="006F6168" w:rsidRDefault="001F6F8E" w:rsidP="001F0FDE">
      <w:pPr>
        <w:spacing w:after="120"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Transport:</w:t>
      </w:r>
    </w:p>
    <w:p w14:paraId="2A25B37C" w14:textId="1A32E89B" w:rsidR="00856F50" w:rsidRDefault="001F0FDE" w:rsidP="00082D65">
      <w:pPr>
        <w:pStyle w:val="Akapitzlist"/>
        <w:numPr>
          <w:ilvl w:val="0"/>
          <w:numId w:val="5"/>
        </w:numPr>
        <w:spacing w:after="120" w:line="360" w:lineRule="auto"/>
        <w:rPr>
          <w:rFonts w:ascii="Arial" w:eastAsia="Calibri" w:hAnsi="Arial" w:cs="Arial"/>
          <w:bCs/>
          <w:sz w:val="20"/>
          <w:szCs w:val="20"/>
        </w:rPr>
      </w:pPr>
      <w:r w:rsidRPr="00774830">
        <w:rPr>
          <w:rFonts w:ascii="Arial" w:eastAsia="Calibri" w:hAnsi="Arial" w:cs="Arial"/>
          <w:bCs/>
          <w:sz w:val="20"/>
          <w:szCs w:val="20"/>
        </w:rPr>
        <w:t xml:space="preserve">Zapewnienie transportu busem </w:t>
      </w:r>
      <w:r w:rsidR="00856F50" w:rsidRPr="00774830">
        <w:rPr>
          <w:rFonts w:ascii="Arial" w:eastAsia="Calibri" w:hAnsi="Arial" w:cs="Arial"/>
          <w:bCs/>
          <w:sz w:val="20"/>
          <w:szCs w:val="20"/>
        </w:rPr>
        <w:t xml:space="preserve">w obie strony </w:t>
      </w:r>
      <w:r w:rsidRPr="00774830">
        <w:rPr>
          <w:rFonts w:ascii="Arial" w:eastAsia="Calibri" w:hAnsi="Arial" w:cs="Arial"/>
          <w:bCs/>
          <w:sz w:val="20"/>
          <w:szCs w:val="20"/>
        </w:rPr>
        <w:t xml:space="preserve">dla wszystkich uczestników wycieczki. </w:t>
      </w:r>
      <w:r w:rsidR="00712417">
        <w:rPr>
          <w:rFonts w:ascii="Arial" w:eastAsia="Calibri" w:hAnsi="Arial" w:cs="Arial"/>
          <w:bCs/>
          <w:sz w:val="20"/>
          <w:szCs w:val="20"/>
        </w:rPr>
        <w:t>Bus </w:t>
      </w:r>
      <w:r w:rsidR="00774830" w:rsidRPr="00774830">
        <w:rPr>
          <w:rFonts w:ascii="Arial" w:eastAsia="Calibri" w:hAnsi="Arial" w:cs="Arial"/>
          <w:bCs/>
          <w:sz w:val="20"/>
          <w:szCs w:val="20"/>
        </w:rPr>
        <w:t>wyposażony w sprawne pasy bezpieczeństwa dla każdego podróżującego, sprawn</w:t>
      </w:r>
      <w:r w:rsidR="003C20E6">
        <w:rPr>
          <w:rFonts w:ascii="Arial" w:eastAsia="Calibri" w:hAnsi="Arial" w:cs="Arial"/>
          <w:bCs/>
          <w:sz w:val="20"/>
          <w:szCs w:val="20"/>
        </w:rPr>
        <w:t>ą</w:t>
      </w:r>
      <w:r w:rsidR="00774830" w:rsidRPr="00774830">
        <w:rPr>
          <w:rFonts w:ascii="Arial" w:eastAsia="Calibri" w:hAnsi="Arial" w:cs="Arial"/>
          <w:bCs/>
          <w:sz w:val="20"/>
          <w:szCs w:val="20"/>
        </w:rPr>
        <w:t xml:space="preserve"> dwustrefow</w:t>
      </w:r>
      <w:r w:rsidR="003C20E6">
        <w:rPr>
          <w:rFonts w:ascii="Arial" w:eastAsia="Calibri" w:hAnsi="Arial" w:cs="Arial"/>
          <w:bCs/>
          <w:sz w:val="20"/>
          <w:szCs w:val="20"/>
        </w:rPr>
        <w:t>ą</w:t>
      </w:r>
      <w:r w:rsidR="00774830" w:rsidRPr="00774830">
        <w:rPr>
          <w:rFonts w:ascii="Arial" w:eastAsia="Calibri" w:hAnsi="Arial" w:cs="Arial"/>
          <w:bCs/>
          <w:sz w:val="20"/>
          <w:szCs w:val="20"/>
        </w:rPr>
        <w:t xml:space="preserve"> klimatyzacj</w:t>
      </w:r>
      <w:r w:rsidR="003C20E6">
        <w:rPr>
          <w:rFonts w:ascii="Arial" w:eastAsia="Calibri" w:hAnsi="Arial" w:cs="Arial"/>
          <w:bCs/>
          <w:sz w:val="20"/>
          <w:szCs w:val="20"/>
        </w:rPr>
        <w:t>ę</w:t>
      </w:r>
      <w:r w:rsidR="00774830" w:rsidRPr="00774830">
        <w:rPr>
          <w:rFonts w:ascii="Arial" w:eastAsia="Calibri" w:hAnsi="Arial" w:cs="Arial"/>
          <w:bCs/>
          <w:sz w:val="20"/>
          <w:szCs w:val="20"/>
        </w:rPr>
        <w:t xml:space="preserve"> i ogrzewanie, dostosowane do pory roku, mikrofon niezbędny dla przewodnika do przekazywania komunikatów, wygodne i</w:t>
      </w:r>
      <w:r w:rsidR="00774830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774830" w:rsidRPr="00774830">
        <w:rPr>
          <w:rFonts w:ascii="Arial" w:eastAsia="Calibri" w:hAnsi="Arial" w:cs="Arial"/>
          <w:bCs/>
          <w:sz w:val="20"/>
          <w:szCs w:val="20"/>
        </w:rPr>
        <w:t xml:space="preserve">regulowane/ rozkładane fotele, przyciemniane szyby, podłokietniki. </w:t>
      </w:r>
      <w:r w:rsidR="003C20E6">
        <w:rPr>
          <w:rFonts w:ascii="Arial" w:eastAsia="Calibri" w:hAnsi="Arial" w:cs="Arial"/>
          <w:bCs/>
          <w:sz w:val="20"/>
          <w:szCs w:val="20"/>
        </w:rPr>
        <w:t>Ponadto m</w:t>
      </w:r>
      <w:r w:rsidR="00774830" w:rsidRPr="00774830">
        <w:rPr>
          <w:rFonts w:ascii="Arial" w:eastAsia="Calibri" w:hAnsi="Arial" w:cs="Arial"/>
          <w:bCs/>
          <w:sz w:val="20"/>
          <w:szCs w:val="20"/>
        </w:rPr>
        <w:t xml:space="preserve">iejsce na bagaż: </w:t>
      </w:r>
      <w:r w:rsidR="003C20E6">
        <w:rPr>
          <w:rFonts w:ascii="Arial" w:eastAsia="Calibri" w:hAnsi="Arial" w:cs="Arial"/>
          <w:bCs/>
          <w:sz w:val="20"/>
          <w:szCs w:val="20"/>
        </w:rPr>
        <w:t>o</w:t>
      </w:r>
      <w:r w:rsidR="00774830" w:rsidRPr="00774830">
        <w:rPr>
          <w:rFonts w:ascii="Arial" w:eastAsia="Calibri" w:hAnsi="Arial" w:cs="Arial"/>
          <w:bCs/>
          <w:sz w:val="20"/>
          <w:szCs w:val="20"/>
        </w:rPr>
        <w:t>dpowiednia wielkość luku bagażowego lub przestrzeń wewnątrz</w:t>
      </w:r>
      <w:r w:rsidRPr="00774830">
        <w:rPr>
          <w:rFonts w:ascii="Arial" w:eastAsia="Calibri" w:hAnsi="Arial" w:cs="Arial"/>
          <w:bCs/>
          <w:sz w:val="20"/>
          <w:szCs w:val="20"/>
        </w:rPr>
        <w:t>.</w:t>
      </w:r>
      <w:r w:rsidR="001F6F8E">
        <w:rPr>
          <w:rFonts w:ascii="Arial" w:eastAsia="Calibri" w:hAnsi="Arial" w:cs="Arial"/>
          <w:bCs/>
          <w:sz w:val="20"/>
          <w:szCs w:val="20"/>
        </w:rPr>
        <w:t xml:space="preserve"> O</w:t>
      </w:r>
      <w:r w:rsidR="001F6F8E" w:rsidRPr="001F6F8E">
        <w:rPr>
          <w:rFonts w:ascii="Arial" w:eastAsia="Calibri" w:hAnsi="Arial" w:cs="Arial"/>
          <w:bCs/>
          <w:sz w:val="20"/>
          <w:szCs w:val="20"/>
        </w:rPr>
        <w:t>dpowiednio ozna</w:t>
      </w:r>
      <w:r w:rsidR="00712417">
        <w:rPr>
          <w:rFonts w:ascii="Arial" w:eastAsia="Calibri" w:hAnsi="Arial" w:cs="Arial"/>
          <w:bCs/>
          <w:sz w:val="20"/>
          <w:szCs w:val="20"/>
        </w:rPr>
        <w:t>kowany (tabliczki informujące o </w:t>
      </w:r>
      <w:r w:rsidR="001F6F8E" w:rsidRPr="001F6F8E">
        <w:rPr>
          <w:rFonts w:ascii="Arial" w:eastAsia="Calibri" w:hAnsi="Arial" w:cs="Arial"/>
          <w:bCs/>
          <w:sz w:val="20"/>
          <w:szCs w:val="20"/>
        </w:rPr>
        <w:t>przewozie zorganizowanej grupy</w:t>
      </w:r>
      <w:r w:rsidR="001F6F8E">
        <w:rPr>
          <w:rFonts w:ascii="Arial" w:eastAsia="Calibri" w:hAnsi="Arial" w:cs="Arial"/>
          <w:bCs/>
          <w:sz w:val="20"/>
          <w:szCs w:val="20"/>
        </w:rPr>
        <w:t xml:space="preserve"> dzieci/młodzieży).</w:t>
      </w:r>
    </w:p>
    <w:p w14:paraId="5ECC160F" w14:textId="3D824DC2" w:rsidR="001F0FDE" w:rsidRDefault="001F6F8E" w:rsidP="00856F50">
      <w:pPr>
        <w:pStyle w:val="Akapitzlist"/>
        <w:spacing w:after="120" w:line="360" w:lineRule="auto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P</w:t>
      </w:r>
      <w:r w:rsidR="00423997" w:rsidRPr="00423997">
        <w:rPr>
          <w:rFonts w:ascii="Arial" w:eastAsia="Calibri" w:hAnsi="Arial" w:cs="Arial"/>
          <w:bCs/>
          <w:sz w:val="20"/>
          <w:szCs w:val="20"/>
        </w:rPr>
        <w:t xml:space="preserve">rzewoźnik zgadza się na kontrolę </w:t>
      </w:r>
      <w:r>
        <w:rPr>
          <w:rFonts w:ascii="Arial" w:eastAsia="Calibri" w:hAnsi="Arial" w:cs="Arial"/>
          <w:bCs/>
          <w:sz w:val="20"/>
          <w:szCs w:val="20"/>
        </w:rPr>
        <w:t>bus</w:t>
      </w:r>
      <w:r w:rsidR="00856F50">
        <w:rPr>
          <w:rFonts w:ascii="Arial" w:eastAsia="Calibri" w:hAnsi="Arial" w:cs="Arial"/>
          <w:bCs/>
          <w:sz w:val="20"/>
          <w:szCs w:val="20"/>
        </w:rPr>
        <w:t>a</w:t>
      </w:r>
      <w:r w:rsidR="00423997" w:rsidRPr="00423997">
        <w:rPr>
          <w:rFonts w:ascii="Arial" w:eastAsia="Calibri" w:hAnsi="Arial" w:cs="Arial"/>
          <w:bCs/>
          <w:sz w:val="20"/>
          <w:szCs w:val="20"/>
        </w:rPr>
        <w:t xml:space="preserve"> przez policję przed wyruszeniem</w:t>
      </w:r>
      <w:r>
        <w:rPr>
          <w:rFonts w:ascii="Arial" w:eastAsia="Calibri" w:hAnsi="Arial" w:cs="Arial"/>
          <w:bCs/>
          <w:sz w:val="20"/>
          <w:szCs w:val="20"/>
        </w:rPr>
        <w:t xml:space="preserve"> w trasę</w:t>
      </w:r>
      <w:r w:rsidR="00423997" w:rsidRPr="00423997">
        <w:rPr>
          <w:rFonts w:ascii="Arial" w:eastAsia="Calibri" w:hAnsi="Arial" w:cs="Arial"/>
          <w:bCs/>
          <w:sz w:val="20"/>
          <w:szCs w:val="20"/>
        </w:rPr>
        <w:t>.</w:t>
      </w:r>
    </w:p>
    <w:p w14:paraId="0547123A" w14:textId="77777777" w:rsidR="001F6F8E" w:rsidRPr="00C823F3" w:rsidRDefault="001F6F8E" w:rsidP="00082D65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C823F3">
        <w:rPr>
          <w:rFonts w:ascii="Arial" w:eastAsia="Calibri" w:hAnsi="Arial" w:cs="Arial"/>
          <w:sz w:val="20"/>
          <w:szCs w:val="20"/>
        </w:rPr>
        <w:t>Zapewniony przez Wykonawcę środek transportu oraz kierowca/kierowcy muszą spełniać wszystkie obowiązujące wymagania określone przepisami o ruchu drogowym, transportu publicznego osób</w:t>
      </w:r>
      <w:r>
        <w:rPr>
          <w:rFonts w:ascii="Arial" w:eastAsia="Calibri" w:hAnsi="Arial" w:cs="Arial"/>
          <w:sz w:val="20"/>
          <w:szCs w:val="20"/>
        </w:rPr>
        <w:t>, w tym młodzieży szkolnej,</w:t>
      </w:r>
      <w:r w:rsidRPr="00C823F3">
        <w:rPr>
          <w:rFonts w:ascii="Arial" w:eastAsia="Calibri" w:hAnsi="Arial" w:cs="Arial"/>
          <w:sz w:val="20"/>
          <w:szCs w:val="20"/>
        </w:rPr>
        <w:t xml:space="preserve"> dla danego kraju. Wykonawca jest zobowiązany do pokrycia kosztów płatnych dróg, parkingów i innych ewentualnych kosztów związanych z</w:t>
      </w:r>
      <w:r>
        <w:rPr>
          <w:rFonts w:ascii="Arial" w:eastAsia="Calibri" w:hAnsi="Arial" w:cs="Arial"/>
          <w:sz w:val="20"/>
          <w:szCs w:val="20"/>
        </w:rPr>
        <w:t> </w:t>
      </w:r>
      <w:r w:rsidRPr="00C823F3">
        <w:rPr>
          <w:rFonts w:ascii="Arial" w:eastAsia="Calibri" w:hAnsi="Arial" w:cs="Arial"/>
          <w:sz w:val="20"/>
          <w:szCs w:val="20"/>
        </w:rPr>
        <w:t>realizacj</w:t>
      </w:r>
      <w:r>
        <w:rPr>
          <w:rFonts w:ascii="Arial" w:eastAsia="Calibri" w:hAnsi="Arial" w:cs="Arial"/>
          <w:sz w:val="20"/>
          <w:szCs w:val="20"/>
        </w:rPr>
        <w:t>ą</w:t>
      </w:r>
      <w:r w:rsidRPr="00C823F3">
        <w:rPr>
          <w:rFonts w:ascii="Arial" w:eastAsia="Calibri" w:hAnsi="Arial" w:cs="Arial"/>
          <w:sz w:val="20"/>
          <w:szCs w:val="20"/>
        </w:rPr>
        <w:t xml:space="preserve"> usług transportowych.</w:t>
      </w:r>
    </w:p>
    <w:p w14:paraId="28F8EC7E" w14:textId="77777777" w:rsidR="001F6F8E" w:rsidRPr="00C823F3" w:rsidRDefault="001F6F8E" w:rsidP="00082D65">
      <w:pPr>
        <w:numPr>
          <w:ilvl w:val="0"/>
          <w:numId w:val="5"/>
        </w:numPr>
        <w:spacing w:after="0" w:line="360" w:lineRule="auto"/>
        <w:contextualSpacing/>
        <w:rPr>
          <w:rFonts w:ascii="Arial" w:hAnsi="Arial" w:cs="Arial"/>
          <w:sz w:val="20"/>
          <w:szCs w:val="20"/>
        </w:rPr>
      </w:pPr>
      <w:r w:rsidRPr="00C823F3">
        <w:rPr>
          <w:rFonts w:ascii="Arial" w:hAnsi="Arial" w:cs="Arial"/>
          <w:sz w:val="20"/>
          <w:szCs w:val="20"/>
        </w:rPr>
        <w:t>W przypadku awarii pojazdu lub wystąpienia innych zdarzeń losowych</w:t>
      </w:r>
      <w:r>
        <w:rPr>
          <w:rFonts w:ascii="Arial" w:hAnsi="Arial" w:cs="Arial"/>
          <w:sz w:val="20"/>
          <w:szCs w:val="20"/>
        </w:rPr>
        <w:t>,</w:t>
      </w:r>
      <w:r w:rsidRPr="00C823F3">
        <w:rPr>
          <w:rFonts w:ascii="Arial" w:hAnsi="Arial" w:cs="Arial"/>
          <w:sz w:val="20"/>
          <w:szCs w:val="20"/>
        </w:rPr>
        <w:t xml:space="preserve"> Wykonawca jest zobowiązany</w:t>
      </w:r>
      <w:r>
        <w:rPr>
          <w:rFonts w:ascii="Arial" w:hAnsi="Arial" w:cs="Arial"/>
          <w:sz w:val="20"/>
          <w:szCs w:val="20"/>
        </w:rPr>
        <w:t xml:space="preserve"> </w:t>
      </w:r>
      <w:r w:rsidRPr="00C823F3">
        <w:rPr>
          <w:rFonts w:ascii="Arial" w:hAnsi="Arial" w:cs="Arial"/>
          <w:sz w:val="20"/>
          <w:szCs w:val="20"/>
        </w:rPr>
        <w:t xml:space="preserve">do zagwarantowania alternatywnego środka transportu umożliwiającego </w:t>
      </w:r>
      <w:r>
        <w:rPr>
          <w:rFonts w:ascii="Arial" w:hAnsi="Arial" w:cs="Arial"/>
          <w:sz w:val="20"/>
          <w:szCs w:val="20"/>
        </w:rPr>
        <w:t xml:space="preserve">dalszą </w:t>
      </w:r>
      <w:r w:rsidRPr="00C823F3">
        <w:rPr>
          <w:rFonts w:ascii="Arial" w:hAnsi="Arial" w:cs="Arial"/>
          <w:sz w:val="20"/>
          <w:szCs w:val="20"/>
        </w:rPr>
        <w:t xml:space="preserve">realizację </w:t>
      </w:r>
      <w:r>
        <w:rPr>
          <w:rFonts w:ascii="Arial" w:hAnsi="Arial" w:cs="Arial"/>
          <w:sz w:val="20"/>
          <w:szCs w:val="20"/>
        </w:rPr>
        <w:t>wizyty.</w:t>
      </w:r>
    </w:p>
    <w:p w14:paraId="25C4ADAA" w14:textId="467979E6" w:rsidR="001F6F8E" w:rsidRPr="001F6F8E" w:rsidRDefault="001F6F8E" w:rsidP="001F6F8E">
      <w:pPr>
        <w:spacing w:after="120" w:line="360" w:lineRule="auto"/>
        <w:rPr>
          <w:rFonts w:ascii="Arial" w:eastAsia="Calibri" w:hAnsi="Arial" w:cs="Arial"/>
          <w:b/>
          <w:bCs/>
          <w:sz w:val="20"/>
          <w:szCs w:val="20"/>
        </w:rPr>
      </w:pPr>
      <w:r w:rsidRPr="001F6F8E">
        <w:rPr>
          <w:rFonts w:ascii="Arial" w:eastAsia="Calibri" w:hAnsi="Arial" w:cs="Arial"/>
          <w:b/>
          <w:bCs/>
          <w:sz w:val="20"/>
          <w:szCs w:val="20"/>
        </w:rPr>
        <w:t>Zakwaterowanie:</w:t>
      </w:r>
    </w:p>
    <w:p w14:paraId="56772B98" w14:textId="2F3D6EF8" w:rsidR="001F0FDE" w:rsidRDefault="001F0FDE" w:rsidP="00082D65">
      <w:pPr>
        <w:pStyle w:val="Akapitzlist"/>
        <w:numPr>
          <w:ilvl w:val="0"/>
          <w:numId w:val="6"/>
        </w:numPr>
        <w:spacing w:after="0" w:line="360" w:lineRule="auto"/>
        <w:rPr>
          <w:rFonts w:ascii="Arial" w:eastAsia="Calibri" w:hAnsi="Arial" w:cs="Arial"/>
          <w:bCs/>
          <w:sz w:val="20"/>
          <w:szCs w:val="20"/>
        </w:rPr>
      </w:pPr>
      <w:bookmarkStart w:id="1" w:name="_Hlk217389925"/>
      <w:r w:rsidRPr="00C823F3">
        <w:rPr>
          <w:rFonts w:ascii="Arial" w:eastAsia="Calibri" w:hAnsi="Arial" w:cs="Arial"/>
          <w:bCs/>
          <w:sz w:val="20"/>
          <w:szCs w:val="20"/>
        </w:rPr>
        <w:t xml:space="preserve">Zapewnienie </w:t>
      </w:r>
      <w:r>
        <w:rPr>
          <w:rFonts w:ascii="Arial" w:eastAsia="Calibri" w:hAnsi="Arial" w:cs="Arial"/>
          <w:bCs/>
          <w:sz w:val="20"/>
          <w:szCs w:val="20"/>
        </w:rPr>
        <w:t>dla</w:t>
      </w:r>
      <w:bookmarkEnd w:id="1"/>
      <w:r w:rsidR="00FD366F">
        <w:rPr>
          <w:rFonts w:ascii="Arial" w:eastAsia="Calibri" w:hAnsi="Arial" w:cs="Arial"/>
          <w:bCs/>
          <w:sz w:val="20"/>
          <w:szCs w:val="20"/>
        </w:rPr>
        <w:t xml:space="preserve"> 5 </w:t>
      </w:r>
      <w:r w:rsidR="00CC5266">
        <w:rPr>
          <w:rFonts w:ascii="Arial" w:eastAsia="Calibri" w:hAnsi="Arial" w:cs="Arial"/>
          <w:bCs/>
          <w:sz w:val="20"/>
          <w:szCs w:val="20"/>
        </w:rPr>
        <w:t>osób/uczestników wyjazdu</w:t>
      </w:r>
      <w:r>
        <w:rPr>
          <w:rFonts w:ascii="Arial" w:eastAsia="Calibri" w:hAnsi="Arial" w:cs="Arial"/>
          <w:bCs/>
          <w:sz w:val="20"/>
          <w:szCs w:val="20"/>
        </w:rPr>
        <w:t xml:space="preserve"> </w:t>
      </w:r>
      <w:r w:rsidR="00CC5266">
        <w:rPr>
          <w:rFonts w:ascii="Arial" w:eastAsia="Calibri" w:hAnsi="Arial" w:cs="Arial"/>
          <w:bCs/>
          <w:sz w:val="20"/>
          <w:szCs w:val="20"/>
        </w:rPr>
        <w:t>3</w:t>
      </w:r>
      <w:r w:rsidRPr="00C823F3">
        <w:rPr>
          <w:rFonts w:ascii="Arial" w:eastAsia="Calibri" w:hAnsi="Arial" w:cs="Arial"/>
          <w:bCs/>
          <w:sz w:val="20"/>
          <w:szCs w:val="20"/>
        </w:rPr>
        <w:t xml:space="preserve"> noclegów </w:t>
      </w:r>
      <w:r w:rsidR="009E3FA6">
        <w:rPr>
          <w:rFonts w:ascii="Arial" w:eastAsia="Calibri" w:hAnsi="Arial" w:cs="Arial"/>
          <w:bCs/>
          <w:sz w:val="20"/>
          <w:szCs w:val="20"/>
        </w:rPr>
        <w:t>w h</w:t>
      </w:r>
      <w:r w:rsidR="00712417">
        <w:rPr>
          <w:rFonts w:ascii="Arial" w:eastAsia="Calibri" w:hAnsi="Arial" w:cs="Arial"/>
          <w:bCs/>
          <w:sz w:val="20"/>
          <w:szCs w:val="20"/>
        </w:rPr>
        <w:t>otelu/hotelach standardu min. 3 </w:t>
      </w:r>
      <w:r w:rsidR="009E3FA6">
        <w:rPr>
          <w:rFonts w:ascii="Arial" w:eastAsia="Calibri" w:hAnsi="Arial" w:cs="Arial"/>
          <w:bCs/>
          <w:sz w:val="20"/>
          <w:szCs w:val="20"/>
        </w:rPr>
        <w:t>gwiazdki</w:t>
      </w:r>
      <w:r w:rsidR="00CC5266" w:rsidRPr="00C823F3">
        <w:rPr>
          <w:rFonts w:ascii="Arial" w:eastAsia="Calibri" w:hAnsi="Arial" w:cs="Arial"/>
          <w:bCs/>
          <w:sz w:val="20"/>
          <w:szCs w:val="20"/>
        </w:rPr>
        <w:t>, w następujących po sobie dobach</w:t>
      </w:r>
      <w:r>
        <w:rPr>
          <w:rFonts w:ascii="Arial" w:eastAsia="Calibri" w:hAnsi="Arial" w:cs="Arial"/>
          <w:bCs/>
          <w:sz w:val="20"/>
          <w:szCs w:val="20"/>
        </w:rPr>
        <w:t>.</w:t>
      </w:r>
    </w:p>
    <w:p w14:paraId="210F71B3" w14:textId="4FC9D951" w:rsidR="00CC5266" w:rsidRPr="00C823F3" w:rsidRDefault="00CC5266" w:rsidP="00082D6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0"/>
          <w:szCs w:val="20"/>
        </w:rPr>
      </w:pPr>
      <w:r w:rsidRPr="00C823F3">
        <w:rPr>
          <w:rFonts w:ascii="Arial" w:hAnsi="Arial" w:cs="Arial"/>
          <w:sz w:val="20"/>
          <w:szCs w:val="20"/>
        </w:rPr>
        <w:t xml:space="preserve">Wykonawca jest zobowiązany do zakwaterowania wszystkich uczestników </w:t>
      </w:r>
      <w:r>
        <w:rPr>
          <w:rFonts w:ascii="Arial" w:hAnsi="Arial" w:cs="Arial"/>
          <w:sz w:val="20"/>
          <w:szCs w:val="20"/>
        </w:rPr>
        <w:t>wizyty</w:t>
      </w:r>
      <w:r w:rsidRPr="00C823F3">
        <w:rPr>
          <w:rFonts w:ascii="Arial" w:hAnsi="Arial" w:cs="Arial"/>
          <w:sz w:val="20"/>
          <w:szCs w:val="20"/>
        </w:rPr>
        <w:t>, w tym pilota</w:t>
      </w:r>
      <w:r>
        <w:rPr>
          <w:rFonts w:ascii="Arial" w:hAnsi="Arial" w:cs="Arial"/>
          <w:sz w:val="20"/>
          <w:szCs w:val="20"/>
        </w:rPr>
        <w:t xml:space="preserve"> towarzyszącego grupie</w:t>
      </w:r>
      <w:r w:rsidR="007F579A">
        <w:rPr>
          <w:rFonts w:ascii="Arial" w:hAnsi="Arial" w:cs="Arial"/>
          <w:sz w:val="20"/>
          <w:szCs w:val="20"/>
        </w:rPr>
        <w:t>,</w:t>
      </w:r>
      <w:r w:rsidRPr="00C823F3">
        <w:rPr>
          <w:rFonts w:ascii="Arial" w:hAnsi="Arial" w:cs="Arial"/>
          <w:sz w:val="20"/>
          <w:szCs w:val="20"/>
        </w:rPr>
        <w:t xml:space="preserve"> w tym samym hotelu (grupa nie może być rozdzielona) – pokoje hotelowe powinny zostać udostępnione uczestnikom bezpośrednio po przyjeździe lub możliwie najwcześniej</w:t>
      </w:r>
      <w:r>
        <w:rPr>
          <w:rFonts w:ascii="Arial" w:hAnsi="Arial" w:cs="Arial"/>
          <w:sz w:val="20"/>
          <w:szCs w:val="20"/>
        </w:rPr>
        <w:t>. Wykonawca</w:t>
      </w:r>
      <w:r w:rsidRPr="00C823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jest zobowiązany</w:t>
      </w:r>
      <w:r w:rsidRPr="00C823F3">
        <w:rPr>
          <w:rFonts w:ascii="Arial" w:hAnsi="Arial" w:cs="Arial"/>
          <w:sz w:val="20"/>
          <w:szCs w:val="20"/>
        </w:rPr>
        <w:t xml:space="preserve"> do wniesienia ewentualnych dodatkowych opłat związanych z zakwaterowaniem np. </w:t>
      </w:r>
      <w:r>
        <w:rPr>
          <w:rFonts w:ascii="Arial" w:hAnsi="Arial" w:cs="Arial"/>
          <w:sz w:val="20"/>
          <w:szCs w:val="20"/>
        </w:rPr>
        <w:t> </w:t>
      </w:r>
      <w:r w:rsidRPr="00C823F3">
        <w:rPr>
          <w:rFonts w:ascii="Arial" w:hAnsi="Arial" w:cs="Arial"/>
          <w:sz w:val="20"/>
          <w:szCs w:val="20"/>
        </w:rPr>
        <w:t>klimatycznych,</w:t>
      </w:r>
      <w:r>
        <w:rPr>
          <w:rFonts w:ascii="Arial" w:hAnsi="Arial" w:cs="Arial"/>
          <w:sz w:val="20"/>
          <w:szCs w:val="20"/>
        </w:rPr>
        <w:t xml:space="preserve"> itp</w:t>
      </w:r>
      <w:r w:rsidRPr="00C823F3">
        <w:rPr>
          <w:rFonts w:ascii="Arial" w:hAnsi="Arial" w:cs="Arial"/>
          <w:sz w:val="20"/>
          <w:szCs w:val="20"/>
        </w:rPr>
        <w:t>.</w:t>
      </w:r>
    </w:p>
    <w:p w14:paraId="6889AE7A" w14:textId="138D6FEA" w:rsidR="00CC5266" w:rsidRPr="00F30815" w:rsidRDefault="00CC5266" w:rsidP="00082D65">
      <w:pPr>
        <w:pStyle w:val="Akapitzlist"/>
        <w:numPr>
          <w:ilvl w:val="0"/>
          <w:numId w:val="6"/>
        </w:numPr>
        <w:spacing w:after="120" w:line="360" w:lineRule="auto"/>
        <w:rPr>
          <w:rFonts w:ascii="Arial" w:eastAsia="Calibri" w:hAnsi="Arial" w:cs="Arial"/>
          <w:bCs/>
          <w:sz w:val="20"/>
          <w:szCs w:val="20"/>
        </w:rPr>
      </w:pPr>
      <w:bookmarkStart w:id="2" w:name="_Hlk217049333"/>
      <w:bookmarkStart w:id="3" w:name="_Hlk200011642"/>
      <w:r w:rsidRPr="00F30815">
        <w:rPr>
          <w:rFonts w:ascii="Arial" w:eastAsia="Calibri" w:hAnsi="Arial" w:cs="Arial"/>
          <w:bCs/>
          <w:sz w:val="20"/>
          <w:szCs w:val="20"/>
        </w:rPr>
        <w:t>Wykonawca zapewni pokoje maksymalnie dwuosobowe dla uczniów</w:t>
      </w:r>
      <w:r w:rsidR="008F36F9" w:rsidRPr="00F30815">
        <w:rPr>
          <w:rFonts w:ascii="Arial" w:eastAsia="Calibri" w:hAnsi="Arial" w:cs="Arial"/>
          <w:bCs/>
          <w:sz w:val="20"/>
          <w:szCs w:val="20"/>
        </w:rPr>
        <w:t>/studentów</w:t>
      </w:r>
      <w:r w:rsidRPr="00F30815">
        <w:rPr>
          <w:rFonts w:ascii="Arial" w:eastAsia="Calibri" w:hAnsi="Arial" w:cs="Arial"/>
          <w:bCs/>
          <w:sz w:val="20"/>
          <w:szCs w:val="20"/>
        </w:rPr>
        <w:t xml:space="preserve"> (przy czym ucz</w:t>
      </w:r>
      <w:r w:rsidR="00F30815" w:rsidRPr="00F30815">
        <w:rPr>
          <w:rFonts w:ascii="Arial" w:eastAsia="Calibri" w:hAnsi="Arial" w:cs="Arial"/>
          <w:bCs/>
          <w:sz w:val="20"/>
          <w:szCs w:val="20"/>
        </w:rPr>
        <w:t>estnicy</w:t>
      </w:r>
      <w:r w:rsidRPr="00F30815">
        <w:rPr>
          <w:rFonts w:ascii="Arial" w:eastAsia="Calibri" w:hAnsi="Arial" w:cs="Arial"/>
          <w:bCs/>
          <w:sz w:val="20"/>
          <w:szCs w:val="20"/>
        </w:rPr>
        <w:t xml:space="preserve"> będą dobierani do pokoi zgodnie z zasadą tej samej płci) oraz jednoosobowy (lub dwuosobowe do pojedynczego wykorzystania) dla opiekuna.</w:t>
      </w:r>
      <w:r w:rsidR="00F30815" w:rsidRPr="00F30815">
        <w:rPr>
          <w:rFonts w:ascii="Arial" w:eastAsia="Calibri" w:hAnsi="Arial" w:cs="Arial"/>
          <w:bCs/>
          <w:sz w:val="20"/>
          <w:szCs w:val="20"/>
        </w:rPr>
        <w:t xml:space="preserve"> Zamawiający nie dopuszcza możliwości łączenia w pokojach uczestników wycieczki  z osobami będącymi od Wykonawcy tj. tłumacz, przewodnik, pilot, kierowc</w:t>
      </w:r>
      <w:r w:rsidR="00F930DA">
        <w:rPr>
          <w:rFonts w:ascii="Arial" w:eastAsia="Calibri" w:hAnsi="Arial" w:cs="Arial"/>
          <w:bCs/>
          <w:sz w:val="20"/>
          <w:szCs w:val="20"/>
        </w:rPr>
        <w:t>a/y</w:t>
      </w:r>
      <w:r w:rsidR="00F30815" w:rsidRPr="00F30815">
        <w:rPr>
          <w:rFonts w:ascii="Arial" w:eastAsia="Calibri" w:hAnsi="Arial" w:cs="Arial"/>
          <w:bCs/>
          <w:sz w:val="20"/>
          <w:szCs w:val="20"/>
        </w:rPr>
        <w:t xml:space="preserve">. </w:t>
      </w:r>
    </w:p>
    <w:bookmarkEnd w:id="2"/>
    <w:p w14:paraId="04F75EFB" w14:textId="77777777" w:rsidR="00CC5266" w:rsidRPr="00CD295D" w:rsidRDefault="00CC5266" w:rsidP="00082D65">
      <w:pPr>
        <w:pStyle w:val="Akapitzlist"/>
        <w:numPr>
          <w:ilvl w:val="0"/>
          <w:numId w:val="6"/>
        </w:numPr>
        <w:spacing w:after="120" w:line="360" w:lineRule="auto"/>
        <w:rPr>
          <w:rFonts w:ascii="Arial" w:eastAsia="Calibri" w:hAnsi="Arial" w:cs="Arial"/>
          <w:bCs/>
          <w:sz w:val="20"/>
          <w:szCs w:val="20"/>
        </w:rPr>
      </w:pPr>
      <w:r w:rsidRPr="00CD295D">
        <w:rPr>
          <w:rFonts w:ascii="Arial" w:hAnsi="Arial" w:cs="Arial"/>
          <w:sz w:val="20"/>
          <w:szCs w:val="20"/>
        </w:rPr>
        <w:t xml:space="preserve">Każdy pokój musi posiadać własną łazienkę z pełnym węzłem sanitarnym, kompletem ręczników, </w:t>
      </w:r>
      <w:bookmarkEnd w:id="3"/>
      <w:r w:rsidRPr="00CD295D">
        <w:rPr>
          <w:rFonts w:ascii="Arial" w:hAnsi="Arial" w:cs="Arial"/>
          <w:sz w:val="20"/>
          <w:szCs w:val="20"/>
        </w:rPr>
        <w:t>stałym dostępem do ciepłej wody, ogrzewaniem/klimatyzacją w zależności od</w:t>
      </w:r>
      <w:r>
        <w:rPr>
          <w:rFonts w:ascii="Arial" w:hAnsi="Arial" w:cs="Arial"/>
          <w:sz w:val="20"/>
          <w:szCs w:val="20"/>
        </w:rPr>
        <w:t> </w:t>
      </w:r>
      <w:r w:rsidRPr="00CD295D">
        <w:rPr>
          <w:rFonts w:ascii="Arial" w:hAnsi="Arial" w:cs="Arial"/>
          <w:sz w:val="20"/>
          <w:szCs w:val="20"/>
        </w:rPr>
        <w:t>panujących w danym miejscu warunków pogodowych.</w:t>
      </w:r>
    </w:p>
    <w:p w14:paraId="210382CD" w14:textId="77777777" w:rsidR="00CC5266" w:rsidRPr="00CD295D" w:rsidRDefault="00CC5266" w:rsidP="00082D65">
      <w:pPr>
        <w:pStyle w:val="Akapitzlist"/>
        <w:numPr>
          <w:ilvl w:val="0"/>
          <w:numId w:val="6"/>
        </w:numPr>
        <w:spacing w:after="120" w:line="360" w:lineRule="auto"/>
        <w:rPr>
          <w:rFonts w:ascii="Arial" w:eastAsia="Calibri" w:hAnsi="Arial" w:cs="Arial"/>
          <w:bCs/>
          <w:sz w:val="20"/>
          <w:szCs w:val="20"/>
        </w:rPr>
      </w:pPr>
      <w:r w:rsidRPr="00CD295D">
        <w:rPr>
          <w:rFonts w:ascii="Arial" w:hAnsi="Arial" w:cs="Arial"/>
          <w:sz w:val="20"/>
          <w:szCs w:val="20"/>
        </w:rPr>
        <w:lastRenderedPageBreak/>
        <w:t xml:space="preserve">Zamawiający ani Wykonawca nie pokrywa kosztów zagranicznych i krajowych rozmów telefonicznych wykonywanych z pokoi hotelowych przez osoby zakwaterowane oraz innych kosztów np. udostępnionej w pokojach płatnej telewizji lub korzystania z mini-baru. Koszty te stanowią wydatki indywidualne uczestników wizyty i należy je rozliczać bezpośrednio </w:t>
      </w:r>
      <w:r w:rsidRPr="00CD295D">
        <w:rPr>
          <w:rFonts w:ascii="Arial" w:hAnsi="Arial" w:cs="Arial"/>
          <w:sz w:val="20"/>
          <w:szCs w:val="20"/>
        </w:rPr>
        <w:br/>
        <w:t>z poszczególnymi uczestnikami wizyty.</w:t>
      </w:r>
    </w:p>
    <w:p w14:paraId="1EBDAE1E" w14:textId="77777777" w:rsidR="00CC5266" w:rsidRPr="00CD295D" w:rsidRDefault="00CC5266" w:rsidP="00082D65">
      <w:pPr>
        <w:pStyle w:val="Akapitzlist"/>
        <w:numPr>
          <w:ilvl w:val="0"/>
          <w:numId w:val="6"/>
        </w:numPr>
        <w:spacing w:after="120" w:line="360" w:lineRule="auto"/>
        <w:rPr>
          <w:rFonts w:ascii="Arial" w:eastAsia="Calibri" w:hAnsi="Arial" w:cs="Arial"/>
          <w:bCs/>
          <w:sz w:val="20"/>
          <w:szCs w:val="20"/>
        </w:rPr>
      </w:pPr>
      <w:r w:rsidRPr="00CD295D">
        <w:rPr>
          <w:rFonts w:ascii="Arial" w:hAnsi="Arial" w:cs="Arial"/>
          <w:sz w:val="20"/>
          <w:szCs w:val="20"/>
        </w:rPr>
        <w:t>W obiekcie oraz bezpośrednim sąsiedztwie nie może odbywać się remont, ani prace budowlane.</w:t>
      </w:r>
    </w:p>
    <w:p w14:paraId="38C27E1A" w14:textId="03D1B5A2" w:rsidR="00CC5266" w:rsidRDefault="009E3FA6" w:rsidP="009E3FA6">
      <w:pPr>
        <w:spacing w:after="0" w:line="360" w:lineRule="auto"/>
        <w:rPr>
          <w:rFonts w:ascii="Arial" w:eastAsia="Calibri" w:hAnsi="Arial" w:cs="Arial"/>
          <w:b/>
          <w:bCs/>
          <w:sz w:val="20"/>
          <w:szCs w:val="20"/>
        </w:rPr>
      </w:pPr>
      <w:r w:rsidRPr="009E3FA6">
        <w:rPr>
          <w:rFonts w:ascii="Arial" w:eastAsia="Calibri" w:hAnsi="Arial" w:cs="Arial"/>
          <w:b/>
          <w:bCs/>
          <w:sz w:val="20"/>
          <w:szCs w:val="20"/>
        </w:rPr>
        <w:t>Wyżywienie:</w:t>
      </w:r>
    </w:p>
    <w:p w14:paraId="6568A510" w14:textId="6FF60F42" w:rsidR="009E3FA6" w:rsidRDefault="00571753" w:rsidP="00082D65">
      <w:pPr>
        <w:pStyle w:val="Akapitzlist"/>
        <w:numPr>
          <w:ilvl w:val="0"/>
          <w:numId w:val="7"/>
        </w:numPr>
        <w:spacing w:after="0" w:line="360" w:lineRule="auto"/>
        <w:ind w:left="709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9E3FA6" w:rsidRPr="009E3FA6">
        <w:rPr>
          <w:rFonts w:ascii="Arial" w:hAnsi="Arial" w:cs="Arial"/>
          <w:sz w:val="20"/>
          <w:szCs w:val="20"/>
        </w:rPr>
        <w:t xml:space="preserve"> śniadania: serwowane w formie ciepłego i zimnego bufetu zgodnie ze standardem obiektu hotelowego</w:t>
      </w:r>
      <w:r w:rsidR="009E3FA6">
        <w:rPr>
          <w:rFonts w:ascii="Arial" w:hAnsi="Arial" w:cs="Arial"/>
          <w:sz w:val="20"/>
          <w:szCs w:val="20"/>
        </w:rPr>
        <w:t>, w którym uczestnicy będą nocować</w:t>
      </w:r>
      <w:r w:rsidR="009E3FA6" w:rsidRPr="009E3FA6">
        <w:rPr>
          <w:rFonts w:ascii="Arial" w:hAnsi="Arial" w:cs="Arial"/>
          <w:sz w:val="20"/>
          <w:szCs w:val="20"/>
        </w:rPr>
        <w:t xml:space="preserve"> np. w formie otwartego bufetu wraz z</w:t>
      </w:r>
      <w:r w:rsidR="0066441B">
        <w:rPr>
          <w:rFonts w:ascii="Arial" w:hAnsi="Arial" w:cs="Arial"/>
          <w:sz w:val="20"/>
          <w:szCs w:val="20"/>
        </w:rPr>
        <w:t> </w:t>
      </w:r>
      <w:r w:rsidR="009E3FA6" w:rsidRPr="009E3FA6">
        <w:rPr>
          <w:rFonts w:ascii="Arial" w:hAnsi="Arial" w:cs="Arial"/>
          <w:sz w:val="20"/>
          <w:szCs w:val="20"/>
        </w:rPr>
        <w:t>napojami typu: woda, sok, kawa/herbata – bez ograniczeń, z dodatkami typu cukier, cytryna, mleko;</w:t>
      </w:r>
    </w:p>
    <w:p w14:paraId="39068E45" w14:textId="77777777" w:rsidR="00571753" w:rsidRDefault="00571753" w:rsidP="00082D65">
      <w:pPr>
        <w:pStyle w:val="Akapitzlist"/>
        <w:numPr>
          <w:ilvl w:val="0"/>
          <w:numId w:val="7"/>
        </w:numPr>
        <w:spacing w:after="0" w:line="360" w:lineRule="auto"/>
        <w:ind w:left="709" w:hanging="425"/>
        <w:rPr>
          <w:rFonts w:ascii="Arial" w:hAnsi="Arial" w:cs="Arial"/>
          <w:sz w:val="20"/>
          <w:szCs w:val="20"/>
        </w:rPr>
      </w:pPr>
      <w:r w:rsidRPr="00571753">
        <w:rPr>
          <w:rFonts w:ascii="Arial" w:hAnsi="Arial" w:cs="Arial"/>
          <w:sz w:val="20"/>
          <w:szCs w:val="20"/>
        </w:rPr>
        <w:t xml:space="preserve">1 śniadanie serwowane </w:t>
      </w:r>
      <w:r w:rsidRPr="00571753">
        <w:rPr>
          <w:rFonts w:ascii="Arial" w:eastAsia="Calibri" w:hAnsi="Arial" w:cs="Arial"/>
          <w:bCs/>
          <w:sz w:val="20"/>
          <w:szCs w:val="20"/>
        </w:rPr>
        <w:t>w restauracji lub obiekcie gastronomicznym dostępnym dla ogółu konsumentów, oferującym zróżnicowany asortyment potraw i napojów, podawanych konsumentom według karty jadłospisowej lub w formie bufetu, zapewniający gościom możliwość konsumpcji zamówionych potraw przy stoliku.</w:t>
      </w:r>
      <w:r w:rsidRPr="00571753">
        <w:rPr>
          <w:rFonts w:ascii="Arial" w:hAnsi="Arial" w:cs="Arial"/>
          <w:sz w:val="20"/>
          <w:szCs w:val="20"/>
        </w:rPr>
        <w:t xml:space="preserve"> Śniadanie powinno zawierać minimum jedno ciepłe danie, pieczywo oraz dodatki typu: wędlina, sery, warzywa, owoce wraz z napojami typu: woda, sok, kawa/herbata – co najmniej 400 ml. na osobę, z dodatkami typu: cukier, cytryna, mleko. </w:t>
      </w:r>
    </w:p>
    <w:p w14:paraId="7A9137EB" w14:textId="4D1EC2B0" w:rsidR="009E3FA6" w:rsidRPr="00571753" w:rsidRDefault="00571753" w:rsidP="00082D65">
      <w:pPr>
        <w:pStyle w:val="Akapitzlist"/>
        <w:numPr>
          <w:ilvl w:val="0"/>
          <w:numId w:val="7"/>
        </w:numPr>
        <w:spacing w:after="0" w:line="360" w:lineRule="auto"/>
        <w:ind w:left="709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9E3FA6" w:rsidRPr="00571753">
        <w:rPr>
          <w:rFonts w:ascii="Arial" w:hAnsi="Arial" w:cs="Arial"/>
          <w:sz w:val="20"/>
          <w:szCs w:val="20"/>
        </w:rPr>
        <w:t xml:space="preserve"> obiady: </w:t>
      </w:r>
      <w:bookmarkStart w:id="4" w:name="_Hlk217049408"/>
      <w:r w:rsidR="009E3FA6" w:rsidRPr="00571753">
        <w:rPr>
          <w:rFonts w:ascii="Arial" w:hAnsi="Arial" w:cs="Arial"/>
          <w:sz w:val="20"/>
          <w:szCs w:val="20"/>
        </w:rPr>
        <w:t>posiłek powinien każdorazowo zawierać minimum jedno danie ciepłe i składać się co najmniej z przystawki lub zupy, dania głównego oraz napojów typu: woda, sok – bez ograniczeń</w:t>
      </w:r>
      <w:bookmarkEnd w:id="4"/>
      <w:r w:rsidR="00312AB9">
        <w:rPr>
          <w:rFonts w:ascii="Arial" w:hAnsi="Arial" w:cs="Arial"/>
          <w:sz w:val="20"/>
          <w:szCs w:val="20"/>
        </w:rPr>
        <w:t xml:space="preserve">, przy planowaniu obiadów należy uwzględnić </w:t>
      </w:r>
      <w:r w:rsidR="0066441B">
        <w:rPr>
          <w:rFonts w:ascii="Arial" w:hAnsi="Arial" w:cs="Arial"/>
          <w:sz w:val="20"/>
          <w:szCs w:val="20"/>
        </w:rPr>
        <w:t>specjalne potrzeby żywieniowe w </w:t>
      </w:r>
      <w:r w:rsidR="00312AB9">
        <w:rPr>
          <w:rFonts w:ascii="Arial" w:hAnsi="Arial" w:cs="Arial"/>
          <w:sz w:val="20"/>
          <w:szCs w:val="20"/>
        </w:rPr>
        <w:t>miarę możliwości i dostępności dań głównych w restauracji</w:t>
      </w:r>
      <w:r w:rsidR="009E3FA6" w:rsidRPr="00571753">
        <w:rPr>
          <w:rFonts w:ascii="Arial" w:hAnsi="Arial" w:cs="Arial"/>
          <w:sz w:val="20"/>
          <w:szCs w:val="20"/>
        </w:rPr>
        <w:t>;</w:t>
      </w:r>
    </w:p>
    <w:p w14:paraId="145664DA" w14:textId="77777777" w:rsidR="00312AB9" w:rsidRDefault="00571753" w:rsidP="00082D65">
      <w:pPr>
        <w:pStyle w:val="Akapitzlist"/>
        <w:numPr>
          <w:ilvl w:val="0"/>
          <w:numId w:val="7"/>
        </w:numPr>
        <w:spacing w:after="0" w:line="360" w:lineRule="auto"/>
        <w:ind w:left="709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9E3FA6" w:rsidRPr="009E3FA6">
        <w:rPr>
          <w:rFonts w:ascii="Arial" w:hAnsi="Arial" w:cs="Arial"/>
          <w:sz w:val="20"/>
          <w:szCs w:val="20"/>
        </w:rPr>
        <w:t xml:space="preserve"> kolacje: </w:t>
      </w:r>
      <w:bookmarkStart w:id="5" w:name="_Hlk217049421"/>
      <w:r w:rsidR="009E3FA6" w:rsidRPr="009E3FA6">
        <w:rPr>
          <w:rFonts w:ascii="Arial" w:hAnsi="Arial" w:cs="Arial"/>
          <w:sz w:val="20"/>
          <w:szCs w:val="20"/>
        </w:rPr>
        <w:t>posiłek powinien każdorazowo zawierać minimum jedno ciepłe danie, pieczywo oraz dodatki typu: wędlina, sery, warzywa, owoce wraz z napojami typu: woda, sok, kawa/herbata – bez ograniczeń, z dodatkami typu: cukier, cytryna, mleko.</w:t>
      </w:r>
      <w:bookmarkEnd w:id="5"/>
    </w:p>
    <w:p w14:paraId="4BFC86D4" w14:textId="2F3C8D2A" w:rsidR="00312AB9" w:rsidRPr="00312AB9" w:rsidRDefault="009E3FA6" w:rsidP="00082D65">
      <w:pPr>
        <w:pStyle w:val="Akapitzlist"/>
        <w:numPr>
          <w:ilvl w:val="0"/>
          <w:numId w:val="7"/>
        </w:numPr>
        <w:spacing w:after="0" w:line="360" w:lineRule="auto"/>
        <w:ind w:left="709" w:hanging="425"/>
        <w:rPr>
          <w:rFonts w:ascii="Arial" w:hAnsi="Arial" w:cs="Arial"/>
          <w:sz w:val="20"/>
          <w:szCs w:val="20"/>
        </w:rPr>
      </w:pPr>
      <w:r w:rsidRPr="00312AB9">
        <w:rPr>
          <w:rFonts w:ascii="Arial" w:eastAsia="Calibri" w:hAnsi="Arial" w:cs="Arial"/>
          <w:bCs/>
          <w:sz w:val="20"/>
          <w:szCs w:val="20"/>
        </w:rPr>
        <w:t xml:space="preserve">Wymagane jest, aby </w:t>
      </w:r>
      <w:r w:rsidR="007F579A">
        <w:rPr>
          <w:rFonts w:ascii="Arial" w:eastAsia="Calibri" w:hAnsi="Arial" w:cs="Arial"/>
          <w:bCs/>
          <w:sz w:val="20"/>
          <w:szCs w:val="20"/>
        </w:rPr>
        <w:t xml:space="preserve">2 </w:t>
      </w:r>
      <w:r w:rsidRPr="00312AB9">
        <w:rPr>
          <w:rFonts w:ascii="Arial" w:eastAsia="Calibri" w:hAnsi="Arial" w:cs="Arial"/>
          <w:bCs/>
          <w:sz w:val="20"/>
          <w:szCs w:val="20"/>
        </w:rPr>
        <w:t xml:space="preserve">śniadania odbywały się w miejscu docelowym zakwaterowania grupy. Obiady mają być serwowane w restauracjach lub obiektach gastronomicznych dostępnych dla ogółu konsumentów, oferujących zróżnicowany asortyment potraw i napojów, podawanych konsumentom według karty jadłospisowej lub w formie bufetu, zapewniający gościom możliwość konsumpcji zamówionych potraw przy stoliku, usytuowanych w miejscowości /miejscowościach, w których grupa będzie przebywać danego dnia wizyty. Kolacje mogą być serwowane w miejscu zakwaterowania grupy lub w restauracjach bądź obiektach gastronomicznych poza nim, jeśli będzie to bardziej optymalne z punktu widzenia realizacji programu ustalonego na dany dzień. </w:t>
      </w:r>
    </w:p>
    <w:p w14:paraId="5697EA66" w14:textId="7358E356" w:rsidR="009E3FA6" w:rsidRPr="00312AB9" w:rsidRDefault="009E3FA6" w:rsidP="00082D65">
      <w:pPr>
        <w:pStyle w:val="Akapitzlist"/>
        <w:numPr>
          <w:ilvl w:val="0"/>
          <w:numId w:val="7"/>
        </w:numPr>
        <w:spacing w:after="0" w:line="360" w:lineRule="auto"/>
        <w:ind w:left="709" w:hanging="425"/>
        <w:rPr>
          <w:rFonts w:ascii="Arial" w:hAnsi="Arial" w:cs="Arial"/>
          <w:sz w:val="20"/>
          <w:szCs w:val="20"/>
        </w:rPr>
      </w:pPr>
      <w:r w:rsidRPr="00312AB9">
        <w:rPr>
          <w:rFonts w:ascii="Arial" w:hAnsi="Arial" w:cs="Arial"/>
          <w:sz w:val="20"/>
          <w:szCs w:val="20"/>
        </w:rPr>
        <w:t xml:space="preserve">Wykonawca przy zamawianiu wszystkich posiłków uwzględni specjalne potrzeby żywieniowe uczestników wizyty tj. dieta wegetariańska, bezglutenowa. </w:t>
      </w:r>
      <w:bookmarkStart w:id="6" w:name="_Hlk216953025"/>
      <w:r w:rsidRPr="00312AB9">
        <w:rPr>
          <w:rFonts w:ascii="Arial" w:hAnsi="Arial" w:cs="Arial"/>
          <w:sz w:val="20"/>
          <w:szCs w:val="20"/>
        </w:rPr>
        <w:t xml:space="preserve">Wykonawca pozyska ww. dane we własnym zakresie od </w:t>
      </w:r>
      <w:r w:rsidR="00312AB9">
        <w:rPr>
          <w:rFonts w:ascii="Arial" w:hAnsi="Arial" w:cs="Arial"/>
          <w:sz w:val="20"/>
          <w:szCs w:val="20"/>
        </w:rPr>
        <w:t>uczestników wyjazdu/wycieczki</w:t>
      </w:r>
      <w:r w:rsidRPr="00312AB9">
        <w:rPr>
          <w:rFonts w:ascii="Arial" w:hAnsi="Arial" w:cs="Arial"/>
          <w:sz w:val="20"/>
          <w:szCs w:val="20"/>
        </w:rPr>
        <w:t>.</w:t>
      </w:r>
      <w:bookmarkEnd w:id="6"/>
    </w:p>
    <w:p w14:paraId="6BD1E7E1" w14:textId="1FB27F73" w:rsidR="00312AB9" w:rsidRPr="00C823F3" w:rsidRDefault="00312AB9" w:rsidP="00312AB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Ubezpieczenie uczestników wyjazdu/wycieczki:</w:t>
      </w:r>
    </w:p>
    <w:p w14:paraId="6EB9A51C" w14:textId="77777777" w:rsidR="00312AB9" w:rsidRPr="00C823F3" w:rsidRDefault="00312AB9" w:rsidP="00082D65">
      <w:pPr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ind w:left="709" w:hanging="371"/>
        <w:contextualSpacing/>
        <w:rPr>
          <w:rFonts w:ascii="Arial" w:hAnsi="Arial" w:cs="Arial"/>
          <w:sz w:val="20"/>
          <w:szCs w:val="20"/>
        </w:rPr>
      </w:pPr>
      <w:r w:rsidRPr="00C823F3">
        <w:rPr>
          <w:rFonts w:ascii="Arial" w:hAnsi="Arial" w:cs="Arial"/>
          <w:sz w:val="20"/>
          <w:szCs w:val="20"/>
        </w:rPr>
        <w:t>Wykonawca zapewni ubezpieczenie podróżne dla całej grupy począwszy od dnia wyjazdu do</w:t>
      </w:r>
      <w:r>
        <w:rPr>
          <w:rFonts w:ascii="Arial" w:hAnsi="Arial" w:cs="Arial"/>
          <w:sz w:val="20"/>
          <w:szCs w:val="20"/>
        </w:rPr>
        <w:t> </w:t>
      </w:r>
      <w:r w:rsidRPr="00C823F3">
        <w:rPr>
          <w:rFonts w:ascii="Arial" w:hAnsi="Arial" w:cs="Arial"/>
          <w:sz w:val="20"/>
          <w:szCs w:val="20"/>
        </w:rPr>
        <w:t>dnia powrotu.</w:t>
      </w:r>
    </w:p>
    <w:p w14:paraId="63002578" w14:textId="77777777" w:rsidR="00312AB9" w:rsidRPr="00C823F3" w:rsidRDefault="00312AB9" w:rsidP="00082D65">
      <w:pPr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ind w:left="709"/>
        <w:contextualSpacing/>
        <w:rPr>
          <w:rFonts w:ascii="Arial" w:hAnsi="Arial" w:cs="Arial"/>
          <w:sz w:val="20"/>
          <w:szCs w:val="20"/>
        </w:rPr>
      </w:pPr>
      <w:r w:rsidRPr="00C823F3">
        <w:rPr>
          <w:rFonts w:ascii="Arial" w:hAnsi="Arial" w:cs="Arial"/>
          <w:sz w:val="20"/>
          <w:szCs w:val="20"/>
        </w:rPr>
        <w:lastRenderedPageBreak/>
        <w:t>Polisa ubezpieczeniowa dla każdego uczestnika powinna obejmować minimum:</w:t>
      </w:r>
    </w:p>
    <w:p w14:paraId="17AA6801" w14:textId="77777777" w:rsidR="00312AB9" w:rsidRPr="002F58C7" w:rsidRDefault="00312AB9" w:rsidP="00082D65">
      <w:pPr>
        <w:numPr>
          <w:ilvl w:val="0"/>
          <w:numId w:val="9"/>
        </w:numPr>
        <w:spacing w:after="120" w:line="360" w:lineRule="auto"/>
        <w:ind w:left="1418" w:hanging="425"/>
        <w:contextualSpacing/>
        <w:rPr>
          <w:rFonts w:ascii="Arial" w:hAnsi="Arial" w:cs="Arial"/>
          <w:sz w:val="20"/>
          <w:szCs w:val="20"/>
        </w:rPr>
      </w:pPr>
      <w:r w:rsidRPr="002F58C7">
        <w:rPr>
          <w:rFonts w:ascii="Arial" w:hAnsi="Arial" w:cs="Arial"/>
          <w:sz w:val="20"/>
          <w:szCs w:val="20"/>
        </w:rPr>
        <w:t xml:space="preserve">koszty leczenia i pomocy w podróży w wyniku nieszczęśliwego wypadku czy nagłego zachorowania (w tym koszt leczenia w przypadku zachorowania na COVID-19) </w:t>
      </w:r>
      <w:r>
        <w:rPr>
          <w:rFonts w:ascii="Arial" w:hAnsi="Arial" w:cs="Arial"/>
          <w:sz w:val="20"/>
          <w:szCs w:val="20"/>
        </w:rPr>
        <w:t>–</w:t>
      </w:r>
      <w:r w:rsidRPr="002F58C7">
        <w:rPr>
          <w:rFonts w:ascii="Arial" w:hAnsi="Arial" w:cs="Arial"/>
          <w:sz w:val="20"/>
          <w:szCs w:val="20"/>
        </w:rPr>
        <w:t xml:space="preserve"> co</w:t>
      </w:r>
      <w:r>
        <w:rPr>
          <w:rFonts w:ascii="Arial" w:hAnsi="Arial" w:cs="Arial"/>
          <w:sz w:val="20"/>
          <w:szCs w:val="20"/>
        </w:rPr>
        <w:t> </w:t>
      </w:r>
      <w:r w:rsidRPr="002F58C7">
        <w:rPr>
          <w:rFonts w:ascii="Arial" w:hAnsi="Arial" w:cs="Arial"/>
          <w:sz w:val="20"/>
          <w:szCs w:val="20"/>
        </w:rPr>
        <w:t>najmniej 200 000 zł;</w:t>
      </w:r>
    </w:p>
    <w:p w14:paraId="7F64A80E" w14:textId="77777777" w:rsidR="00312AB9" w:rsidRPr="002F58C7" w:rsidRDefault="00312AB9" w:rsidP="00082D65">
      <w:pPr>
        <w:numPr>
          <w:ilvl w:val="0"/>
          <w:numId w:val="9"/>
        </w:numPr>
        <w:spacing w:after="120" w:line="360" w:lineRule="auto"/>
        <w:ind w:left="1418" w:hanging="425"/>
        <w:contextualSpacing/>
        <w:rPr>
          <w:rFonts w:ascii="Arial" w:hAnsi="Arial" w:cs="Arial"/>
          <w:sz w:val="20"/>
          <w:szCs w:val="20"/>
        </w:rPr>
      </w:pPr>
      <w:r w:rsidRPr="002F58C7">
        <w:rPr>
          <w:rFonts w:ascii="Arial" w:hAnsi="Arial" w:cs="Arial"/>
          <w:sz w:val="20"/>
          <w:szCs w:val="20"/>
        </w:rPr>
        <w:t>NNW - co najmniej 60 000 zł;</w:t>
      </w:r>
    </w:p>
    <w:p w14:paraId="53901C0B" w14:textId="77777777" w:rsidR="00312AB9" w:rsidRPr="002F58C7" w:rsidRDefault="00312AB9" w:rsidP="00082D65">
      <w:pPr>
        <w:numPr>
          <w:ilvl w:val="0"/>
          <w:numId w:val="9"/>
        </w:numPr>
        <w:spacing w:after="120" w:line="360" w:lineRule="auto"/>
        <w:ind w:left="1418" w:hanging="425"/>
        <w:contextualSpacing/>
        <w:rPr>
          <w:rFonts w:ascii="Arial" w:hAnsi="Arial" w:cs="Arial"/>
          <w:sz w:val="20"/>
          <w:szCs w:val="20"/>
        </w:rPr>
      </w:pPr>
      <w:r w:rsidRPr="002F58C7">
        <w:rPr>
          <w:rFonts w:ascii="Arial" w:hAnsi="Arial" w:cs="Arial"/>
          <w:sz w:val="20"/>
          <w:szCs w:val="20"/>
        </w:rPr>
        <w:t>OC co najmniej 100 000 zł szkody w mieniu, 500 000 zł szkody na osobie;</w:t>
      </w:r>
    </w:p>
    <w:p w14:paraId="5A90AEAE" w14:textId="77777777" w:rsidR="00312AB9" w:rsidRPr="002F58C7" w:rsidRDefault="00312AB9" w:rsidP="00082D65">
      <w:pPr>
        <w:numPr>
          <w:ilvl w:val="0"/>
          <w:numId w:val="9"/>
        </w:numPr>
        <w:spacing w:after="120" w:line="360" w:lineRule="auto"/>
        <w:ind w:left="1418" w:hanging="425"/>
        <w:contextualSpacing/>
        <w:rPr>
          <w:rFonts w:ascii="Arial" w:hAnsi="Arial" w:cs="Arial"/>
          <w:sz w:val="20"/>
          <w:szCs w:val="20"/>
        </w:rPr>
      </w:pPr>
      <w:r w:rsidRPr="002F58C7">
        <w:rPr>
          <w:rFonts w:ascii="Arial" w:hAnsi="Arial" w:cs="Arial"/>
          <w:sz w:val="20"/>
          <w:szCs w:val="20"/>
        </w:rPr>
        <w:t>Ubezpieczenie bagażu co najmniej 2 000 zł;</w:t>
      </w:r>
    </w:p>
    <w:p w14:paraId="7B8A3D7F" w14:textId="77777777" w:rsidR="00312AB9" w:rsidRDefault="00312AB9" w:rsidP="00082D65">
      <w:pPr>
        <w:numPr>
          <w:ilvl w:val="0"/>
          <w:numId w:val="9"/>
        </w:numPr>
        <w:spacing w:after="120" w:line="360" w:lineRule="auto"/>
        <w:ind w:left="1418" w:hanging="425"/>
        <w:contextualSpacing/>
        <w:rPr>
          <w:rFonts w:ascii="Arial" w:hAnsi="Arial" w:cs="Arial"/>
          <w:sz w:val="20"/>
          <w:szCs w:val="20"/>
        </w:rPr>
      </w:pPr>
      <w:r w:rsidRPr="002F58C7">
        <w:rPr>
          <w:rFonts w:ascii="Arial" w:hAnsi="Arial" w:cs="Arial"/>
          <w:sz w:val="20"/>
          <w:szCs w:val="20"/>
        </w:rPr>
        <w:t xml:space="preserve">Assistance do wysokości sumy ubezpieczenia kosztów leczenia (w tym również </w:t>
      </w:r>
      <w:r w:rsidRPr="002F58C7">
        <w:rPr>
          <w:rFonts w:ascii="Arial" w:hAnsi="Arial" w:cs="Arial"/>
          <w:sz w:val="20"/>
          <w:szCs w:val="20"/>
        </w:rPr>
        <w:br/>
        <w:t>w przypadku zachorowania na COVID-19, ratownictwo i transport medyczny, organizacja pomocy na miejscu);</w:t>
      </w:r>
    </w:p>
    <w:p w14:paraId="01662DBF" w14:textId="77777777" w:rsidR="00312AB9" w:rsidRPr="002F58C7" w:rsidRDefault="00312AB9" w:rsidP="00082D65">
      <w:pPr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ind w:left="709"/>
        <w:contextualSpacing/>
        <w:rPr>
          <w:rFonts w:ascii="Arial" w:hAnsi="Arial" w:cs="Arial"/>
          <w:sz w:val="20"/>
          <w:szCs w:val="20"/>
        </w:rPr>
      </w:pPr>
      <w:r w:rsidRPr="00C12DB5">
        <w:rPr>
          <w:rFonts w:ascii="Arial" w:hAnsi="Arial" w:cs="Arial"/>
          <w:sz w:val="20"/>
          <w:szCs w:val="20"/>
        </w:rPr>
        <w:t>Zamawiający dopuszczam możliwość zmiany ww. kwot w przypadku, gdy biuro podróży posiada już podpisaną polisę ubezpieczeniową. Warunki tej polisy muszą jednak zapewniać odpowiednią ochronę podróżujących, zgodnie z obowiązującymi standardami i wymaganiami</w:t>
      </w:r>
      <w:r>
        <w:rPr>
          <w:rFonts w:ascii="Arial" w:hAnsi="Arial" w:cs="Arial"/>
          <w:sz w:val="20"/>
          <w:szCs w:val="20"/>
        </w:rPr>
        <w:t>.</w:t>
      </w:r>
    </w:p>
    <w:p w14:paraId="47F5AE8F" w14:textId="2D85F028" w:rsidR="00312AB9" w:rsidRPr="00C823F3" w:rsidRDefault="00312AB9" w:rsidP="00082D65">
      <w:pPr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ind w:left="709" w:hanging="283"/>
        <w:contextualSpacing/>
        <w:rPr>
          <w:rFonts w:ascii="Arial" w:hAnsi="Arial" w:cs="Arial"/>
          <w:sz w:val="20"/>
          <w:szCs w:val="20"/>
        </w:rPr>
      </w:pPr>
      <w:r w:rsidRPr="00C823F3">
        <w:rPr>
          <w:rFonts w:ascii="Arial" w:hAnsi="Arial" w:cs="Arial"/>
          <w:sz w:val="20"/>
          <w:szCs w:val="20"/>
        </w:rPr>
        <w:t>Zamawiający przekaże</w:t>
      </w:r>
      <w:r>
        <w:rPr>
          <w:rFonts w:ascii="Arial" w:hAnsi="Arial" w:cs="Arial"/>
          <w:sz w:val="20"/>
          <w:szCs w:val="20"/>
        </w:rPr>
        <w:t xml:space="preserve"> Wykonawcy, nie później niż na 3 dni przed terminem </w:t>
      </w:r>
      <w:r w:rsidR="00E87C4C">
        <w:rPr>
          <w:rFonts w:ascii="Arial" w:hAnsi="Arial" w:cs="Arial"/>
          <w:sz w:val="20"/>
          <w:szCs w:val="20"/>
        </w:rPr>
        <w:t>wyjazdu</w:t>
      </w:r>
      <w:r>
        <w:rPr>
          <w:rFonts w:ascii="Arial" w:hAnsi="Arial" w:cs="Arial"/>
          <w:sz w:val="20"/>
          <w:szCs w:val="20"/>
        </w:rPr>
        <w:t>, ostateczną</w:t>
      </w:r>
      <w:r w:rsidRPr="00C823F3">
        <w:rPr>
          <w:rFonts w:ascii="Arial" w:hAnsi="Arial" w:cs="Arial"/>
          <w:sz w:val="20"/>
          <w:szCs w:val="20"/>
        </w:rPr>
        <w:t xml:space="preserve"> listę uczestników </w:t>
      </w:r>
      <w:r>
        <w:rPr>
          <w:rFonts w:ascii="Arial" w:hAnsi="Arial" w:cs="Arial"/>
          <w:sz w:val="20"/>
          <w:szCs w:val="20"/>
        </w:rPr>
        <w:t>wizyty</w:t>
      </w:r>
      <w:r w:rsidRPr="00C823F3">
        <w:rPr>
          <w:rFonts w:ascii="Arial" w:hAnsi="Arial" w:cs="Arial"/>
          <w:sz w:val="20"/>
          <w:szCs w:val="20"/>
        </w:rPr>
        <w:t xml:space="preserve"> zwierającą imiona i nazwiska </w:t>
      </w:r>
      <w:r>
        <w:rPr>
          <w:rFonts w:ascii="Arial" w:hAnsi="Arial" w:cs="Arial"/>
          <w:sz w:val="20"/>
          <w:szCs w:val="20"/>
        </w:rPr>
        <w:t>oraz</w:t>
      </w:r>
      <w:r w:rsidR="00F930DA">
        <w:rPr>
          <w:rFonts w:ascii="Arial" w:hAnsi="Arial" w:cs="Arial"/>
          <w:sz w:val="20"/>
          <w:szCs w:val="20"/>
        </w:rPr>
        <w:t xml:space="preserve"> nr</w:t>
      </w:r>
      <w:r>
        <w:rPr>
          <w:rFonts w:ascii="Arial" w:hAnsi="Arial" w:cs="Arial"/>
          <w:sz w:val="20"/>
          <w:szCs w:val="20"/>
        </w:rPr>
        <w:t xml:space="preserve"> </w:t>
      </w:r>
      <w:r w:rsidRPr="00C823F3">
        <w:rPr>
          <w:rFonts w:ascii="Arial" w:hAnsi="Arial" w:cs="Arial"/>
          <w:sz w:val="20"/>
          <w:szCs w:val="20"/>
        </w:rPr>
        <w:t>PESEL, n</w:t>
      </w:r>
      <w:r w:rsidR="00F930DA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 </w:t>
      </w:r>
      <w:r w:rsidR="00F930DA">
        <w:rPr>
          <w:rFonts w:ascii="Arial" w:hAnsi="Arial" w:cs="Arial"/>
          <w:sz w:val="20"/>
          <w:szCs w:val="20"/>
        </w:rPr>
        <w:t>telefonu i </w:t>
      </w:r>
      <w:r w:rsidRPr="00C823F3">
        <w:rPr>
          <w:rFonts w:ascii="Arial" w:hAnsi="Arial" w:cs="Arial"/>
          <w:sz w:val="20"/>
          <w:szCs w:val="20"/>
        </w:rPr>
        <w:t>adres e-mail do kontaktu. Za pozyskanie innych danych od uczestników niezbędnych do zapewnienia ubezpieczenia odpowiedzialny jest bezpośrednio Wykonawca.</w:t>
      </w:r>
    </w:p>
    <w:p w14:paraId="37368A4E" w14:textId="77777777" w:rsidR="00312AB9" w:rsidRPr="00C823F3" w:rsidRDefault="00312AB9" w:rsidP="00082D65">
      <w:pPr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ind w:left="709" w:hanging="283"/>
        <w:rPr>
          <w:rFonts w:ascii="Arial" w:hAnsi="Arial" w:cs="Arial"/>
          <w:sz w:val="20"/>
          <w:szCs w:val="20"/>
        </w:rPr>
      </w:pPr>
      <w:r w:rsidRPr="00C823F3">
        <w:rPr>
          <w:rFonts w:ascii="Arial" w:hAnsi="Arial" w:cs="Arial"/>
          <w:sz w:val="20"/>
          <w:szCs w:val="20"/>
        </w:rPr>
        <w:t xml:space="preserve">Wykonawca dokona wyboru i zakupu najbardziej korzystnej oferty ubezpieczenia </w:t>
      </w:r>
      <w:r w:rsidRPr="00C823F3">
        <w:rPr>
          <w:rFonts w:ascii="Arial" w:hAnsi="Arial" w:cs="Arial"/>
          <w:sz w:val="20"/>
          <w:szCs w:val="20"/>
        </w:rPr>
        <w:br/>
        <w:t>i przedłoży Zamawiającemu oryginał lub kopię, potwierdzoną za zgodność z oryginałem, opłaconej polisy.</w:t>
      </w:r>
    </w:p>
    <w:p w14:paraId="23FCC841" w14:textId="38008F69" w:rsidR="00E87C4C" w:rsidRPr="00C823F3" w:rsidRDefault="00E87C4C" w:rsidP="00E87C4C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Pozostałe informacje</w:t>
      </w:r>
      <w:r w:rsidRPr="00C823F3">
        <w:rPr>
          <w:rFonts w:ascii="Arial" w:hAnsi="Arial" w:cs="Arial"/>
          <w:b/>
          <w:sz w:val="20"/>
          <w:szCs w:val="20"/>
        </w:rPr>
        <w:t>:</w:t>
      </w:r>
    </w:p>
    <w:p w14:paraId="339B296D" w14:textId="77777777" w:rsidR="00E87C4C" w:rsidRDefault="00E87C4C" w:rsidP="00082D65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709" w:hanging="283"/>
        <w:contextualSpacing/>
        <w:rPr>
          <w:rFonts w:ascii="Arial" w:hAnsi="Arial" w:cs="Arial"/>
          <w:sz w:val="20"/>
          <w:szCs w:val="20"/>
        </w:rPr>
      </w:pPr>
      <w:bookmarkStart w:id="7" w:name="_Hlk195004654"/>
      <w:r w:rsidRPr="00F767C9">
        <w:rPr>
          <w:rFonts w:ascii="Arial" w:hAnsi="Arial" w:cs="Arial"/>
          <w:sz w:val="20"/>
          <w:szCs w:val="20"/>
        </w:rPr>
        <w:t>Wykonawca zobowiązany jest do spełnienia, przy realizacji usługi, warunków określonych w</w:t>
      </w:r>
      <w:r>
        <w:rPr>
          <w:rFonts w:ascii="Arial" w:hAnsi="Arial" w:cs="Arial"/>
          <w:sz w:val="20"/>
          <w:szCs w:val="20"/>
        </w:rPr>
        <w:t> </w:t>
      </w:r>
      <w:r w:rsidRPr="00F767C9">
        <w:rPr>
          <w:rFonts w:ascii="Arial" w:hAnsi="Arial" w:cs="Arial"/>
          <w:sz w:val="20"/>
          <w:szCs w:val="20"/>
        </w:rPr>
        <w:t>Rozporządzeniu Ministra Edukacji Narodowej i Sportu z dnia 8 listopada 2001 r. w sprawie warunków i sposobu organizowania przez publiczne przedszkola, szkoły i placówki krajoznawstwa i turystyki (Dz. U. z 2001 r. Nr 135, poz. 1516, z p. zm.) oraz w</w:t>
      </w:r>
      <w:r>
        <w:rPr>
          <w:rFonts w:ascii="Arial" w:hAnsi="Arial" w:cs="Arial"/>
          <w:sz w:val="20"/>
          <w:szCs w:val="20"/>
        </w:rPr>
        <w:t> </w:t>
      </w:r>
      <w:r w:rsidRPr="00F767C9">
        <w:rPr>
          <w:rFonts w:ascii="Arial" w:hAnsi="Arial" w:cs="Arial"/>
          <w:sz w:val="20"/>
          <w:szCs w:val="20"/>
        </w:rPr>
        <w:t>Rozporządzeniu Ministra Edukacji Narodowej z dnia 05 kwietnia 2016 r. w sprawie wypoczynku dzieci i młodzieży (Dz. U. z 2016 r., poz. 452 z p. zm.).</w:t>
      </w:r>
    </w:p>
    <w:bookmarkEnd w:id="7"/>
    <w:p w14:paraId="6290FCD5" w14:textId="77777777" w:rsidR="00E87C4C" w:rsidRPr="00C823F3" w:rsidRDefault="00E87C4C" w:rsidP="00082D65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709" w:hanging="283"/>
        <w:contextualSpacing/>
        <w:rPr>
          <w:rFonts w:ascii="Arial" w:hAnsi="Arial" w:cs="Arial"/>
          <w:sz w:val="20"/>
          <w:szCs w:val="20"/>
        </w:rPr>
      </w:pPr>
      <w:r w:rsidRPr="00C823F3">
        <w:rPr>
          <w:rFonts w:ascii="Arial" w:hAnsi="Arial" w:cs="Arial"/>
          <w:sz w:val="20"/>
          <w:szCs w:val="20"/>
        </w:rPr>
        <w:t>Jeśli umowa pomiędzy Zamawiającym a Wykonawcą zostanie podpisana w czasie uniemożliwiającym dochowanie terminów wskazanych w ramach opisu przedmiotu zamówienia</w:t>
      </w:r>
      <w:r>
        <w:rPr>
          <w:rFonts w:ascii="Arial" w:hAnsi="Arial" w:cs="Arial"/>
          <w:sz w:val="20"/>
          <w:szCs w:val="20"/>
        </w:rPr>
        <w:t xml:space="preserve"> </w:t>
      </w:r>
      <w:r w:rsidRPr="00C823F3">
        <w:rPr>
          <w:rFonts w:ascii="Arial" w:hAnsi="Arial" w:cs="Arial"/>
          <w:sz w:val="20"/>
          <w:szCs w:val="20"/>
        </w:rPr>
        <w:t xml:space="preserve">obie strony ustalą </w:t>
      </w:r>
      <w:r>
        <w:rPr>
          <w:rFonts w:ascii="Arial" w:hAnsi="Arial" w:cs="Arial"/>
          <w:sz w:val="20"/>
          <w:szCs w:val="20"/>
        </w:rPr>
        <w:t xml:space="preserve">w porozumieniu </w:t>
      </w:r>
      <w:r w:rsidRPr="00C823F3">
        <w:rPr>
          <w:rFonts w:ascii="Arial" w:hAnsi="Arial" w:cs="Arial"/>
          <w:sz w:val="20"/>
          <w:szCs w:val="20"/>
        </w:rPr>
        <w:t>obowiązujące ich terminy drogą e-mailową.</w:t>
      </w:r>
    </w:p>
    <w:p w14:paraId="6F406718" w14:textId="065AF6EA" w:rsidR="00E87C4C" w:rsidRDefault="00E87C4C" w:rsidP="00082D65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709" w:hanging="283"/>
        <w:contextualSpacing/>
        <w:rPr>
          <w:rFonts w:ascii="Arial" w:hAnsi="Arial" w:cs="Arial"/>
          <w:sz w:val="20"/>
          <w:szCs w:val="20"/>
        </w:rPr>
      </w:pPr>
      <w:r w:rsidRPr="00C823F3">
        <w:rPr>
          <w:rFonts w:ascii="Arial" w:hAnsi="Arial" w:cs="Arial"/>
          <w:sz w:val="20"/>
          <w:szCs w:val="20"/>
        </w:rPr>
        <w:t xml:space="preserve">Wszelkie koszty związane z obecnością osób pełniących podczas </w:t>
      </w:r>
      <w:r>
        <w:rPr>
          <w:rFonts w:ascii="Arial" w:hAnsi="Arial" w:cs="Arial"/>
          <w:sz w:val="20"/>
          <w:szCs w:val="20"/>
        </w:rPr>
        <w:t>wizyt</w:t>
      </w:r>
      <w:r w:rsidRPr="00C823F3">
        <w:rPr>
          <w:rFonts w:ascii="Arial" w:hAnsi="Arial" w:cs="Arial"/>
          <w:sz w:val="20"/>
          <w:szCs w:val="20"/>
        </w:rPr>
        <w:t xml:space="preserve"> funkcje pilota </w:t>
      </w:r>
      <w:r>
        <w:rPr>
          <w:rFonts w:ascii="Arial" w:hAnsi="Arial" w:cs="Arial"/>
          <w:sz w:val="20"/>
          <w:szCs w:val="20"/>
        </w:rPr>
        <w:t>wizyty</w:t>
      </w:r>
      <w:r w:rsidRPr="00C823F3">
        <w:rPr>
          <w:rFonts w:ascii="Arial" w:hAnsi="Arial" w:cs="Arial"/>
          <w:sz w:val="20"/>
          <w:szCs w:val="20"/>
        </w:rPr>
        <w:t>, tłumacza, kierowcy/ów</w:t>
      </w:r>
      <w:r>
        <w:rPr>
          <w:rFonts w:ascii="Arial" w:hAnsi="Arial" w:cs="Arial"/>
          <w:sz w:val="20"/>
          <w:szCs w:val="20"/>
        </w:rPr>
        <w:t>, przewodnika</w:t>
      </w:r>
      <w:r w:rsidRPr="00C823F3">
        <w:rPr>
          <w:rFonts w:ascii="Arial" w:hAnsi="Arial" w:cs="Arial"/>
          <w:sz w:val="20"/>
          <w:szCs w:val="20"/>
        </w:rPr>
        <w:t xml:space="preserve"> w tym w szczególności: ich wynagrodzenie, zakwaterowanie, wyżywienie i transport/przeloty, zostaną poniesione przez Wykonawcę.</w:t>
      </w:r>
    </w:p>
    <w:p w14:paraId="3097887A" w14:textId="5F27FE4D" w:rsidR="00E87C4C" w:rsidRPr="00DE0A99" w:rsidRDefault="00E87C4C" w:rsidP="00082D65">
      <w:pPr>
        <w:pStyle w:val="Akapitzlist"/>
        <w:numPr>
          <w:ilvl w:val="0"/>
          <w:numId w:val="10"/>
        </w:numPr>
        <w:spacing w:after="120" w:line="360" w:lineRule="auto"/>
        <w:rPr>
          <w:rFonts w:ascii="Arial" w:eastAsia="Calibri" w:hAnsi="Arial" w:cs="Arial"/>
          <w:bCs/>
          <w:sz w:val="20"/>
          <w:szCs w:val="20"/>
        </w:rPr>
      </w:pPr>
      <w:r w:rsidRPr="00C95961">
        <w:rPr>
          <w:rFonts w:ascii="Arial" w:eastAsia="Calibri" w:hAnsi="Arial" w:cs="Arial"/>
          <w:bCs/>
          <w:sz w:val="20"/>
          <w:szCs w:val="20"/>
        </w:rPr>
        <w:t>Pilot wyznaczony przez Wykonawcę zobowiązany jest do stałego towarzyszenia grupie uczestników od momentu zbiórki w wyznaczonym miejscu</w:t>
      </w:r>
      <w:r>
        <w:rPr>
          <w:rFonts w:ascii="Arial" w:eastAsia="Calibri" w:hAnsi="Arial" w:cs="Arial"/>
          <w:bCs/>
          <w:sz w:val="20"/>
          <w:szCs w:val="20"/>
        </w:rPr>
        <w:t>,</w:t>
      </w:r>
      <w:r w:rsidRPr="00C95961">
        <w:rPr>
          <w:rFonts w:ascii="Arial" w:eastAsia="Calibri" w:hAnsi="Arial" w:cs="Arial"/>
          <w:bCs/>
          <w:sz w:val="20"/>
          <w:szCs w:val="20"/>
        </w:rPr>
        <w:t xml:space="preserve"> aż do</w:t>
      </w:r>
      <w:r>
        <w:rPr>
          <w:rFonts w:ascii="Arial" w:eastAsia="Calibri" w:hAnsi="Arial" w:cs="Arial"/>
          <w:bCs/>
          <w:sz w:val="20"/>
          <w:szCs w:val="20"/>
        </w:rPr>
        <w:t> </w:t>
      </w:r>
      <w:r w:rsidRPr="00C95961">
        <w:rPr>
          <w:rFonts w:ascii="Arial" w:eastAsia="Calibri" w:hAnsi="Arial" w:cs="Arial"/>
          <w:bCs/>
          <w:sz w:val="20"/>
          <w:szCs w:val="20"/>
        </w:rPr>
        <w:t>zakończenia wizyty</w:t>
      </w:r>
      <w:r w:rsidRPr="00C95961">
        <w:rPr>
          <w:rFonts w:ascii="Arial" w:eastAsia="Calibri" w:hAnsi="Arial" w:cs="Arial"/>
          <w:b/>
          <w:sz w:val="20"/>
          <w:szCs w:val="20"/>
        </w:rPr>
        <w:t>.</w:t>
      </w:r>
    </w:p>
    <w:p w14:paraId="12F4B1DF" w14:textId="72941555" w:rsidR="00B05243" w:rsidRPr="00B05243" w:rsidRDefault="00B05243" w:rsidP="00B05243">
      <w:pPr>
        <w:pStyle w:val="Akapitzlist"/>
        <w:numPr>
          <w:ilvl w:val="0"/>
          <w:numId w:val="10"/>
        </w:numPr>
        <w:spacing w:after="120" w:line="360" w:lineRule="auto"/>
        <w:rPr>
          <w:rFonts w:ascii="Arial" w:eastAsia="Calibri" w:hAnsi="Arial" w:cs="Arial"/>
          <w:bCs/>
          <w:sz w:val="20"/>
          <w:szCs w:val="20"/>
        </w:rPr>
      </w:pPr>
      <w:r w:rsidRPr="00B05243">
        <w:rPr>
          <w:rFonts w:ascii="Arial" w:eastAsia="Calibri" w:hAnsi="Arial" w:cs="Arial"/>
          <w:bCs/>
          <w:sz w:val="20"/>
          <w:szCs w:val="20"/>
        </w:rPr>
        <w:t>Program wizyty musi zostać przygotowany przez Wykonawcę i przedstawiony do akceptacji Zamawiającemu nie później niż na 14 dni przed zaplanowanym terminem rozpoczęcia wizyty. Zamawiający zastrzega sobie prawo wnoszenia uwag/sugestii do przedstawionego dokumentu, a Wykonawca zobowiązuje się uwzględnić jego uwagi i sugestie, aż do uzyskania ostatecznej akceptacji programu wizyty przez Zamawiającego.</w:t>
      </w:r>
    </w:p>
    <w:p w14:paraId="505868A4" w14:textId="77777777" w:rsidR="00B05243" w:rsidRPr="00B05243" w:rsidRDefault="00B05243" w:rsidP="00B05243">
      <w:pPr>
        <w:pStyle w:val="Akapitzlist"/>
        <w:numPr>
          <w:ilvl w:val="0"/>
          <w:numId w:val="10"/>
        </w:numPr>
        <w:spacing w:after="120" w:line="360" w:lineRule="auto"/>
        <w:rPr>
          <w:rFonts w:ascii="Arial" w:eastAsia="Calibri" w:hAnsi="Arial" w:cs="Arial"/>
          <w:bCs/>
          <w:sz w:val="20"/>
          <w:szCs w:val="20"/>
        </w:rPr>
      </w:pPr>
      <w:r w:rsidRPr="00B05243">
        <w:rPr>
          <w:rFonts w:ascii="Arial" w:eastAsia="Calibri" w:hAnsi="Arial" w:cs="Arial"/>
          <w:bCs/>
          <w:sz w:val="20"/>
          <w:szCs w:val="20"/>
        </w:rPr>
        <w:lastRenderedPageBreak/>
        <w:t xml:space="preserve">Wszelkie zmiany w programie wizyty, w tym te które wynikają z przyczyn obiektywnych, których Wykonawca nie mógł przewidzieć z wyprzedzeniem, obowiązkowo wymagają uzgodnienia i akceptacji Zamawiającego. </w:t>
      </w:r>
    </w:p>
    <w:p w14:paraId="6AB330FE" w14:textId="44DCA0CC" w:rsidR="00B05243" w:rsidRPr="00B05243" w:rsidRDefault="00B05243" w:rsidP="00B05243">
      <w:pPr>
        <w:pStyle w:val="Akapitzlist"/>
        <w:numPr>
          <w:ilvl w:val="0"/>
          <w:numId w:val="10"/>
        </w:numPr>
        <w:spacing w:after="120" w:line="360" w:lineRule="auto"/>
        <w:rPr>
          <w:rFonts w:ascii="Arial" w:eastAsia="Calibri" w:hAnsi="Arial" w:cs="Arial"/>
          <w:bCs/>
          <w:sz w:val="20"/>
          <w:szCs w:val="20"/>
        </w:rPr>
      </w:pPr>
      <w:r w:rsidRPr="00B05243">
        <w:rPr>
          <w:rFonts w:ascii="Arial" w:eastAsia="Calibri" w:hAnsi="Arial" w:cs="Arial"/>
          <w:bCs/>
          <w:sz w:val="20"/>
          <w:szCs w:val="20"/>
        </w:rPr>
        <w:t xml:space="preserve">Wykonawca zobowiązany jest do poniesienia wszelkich opłat związanych z zakupem biletów, wejściówek, dojazdem, w tym komunikacją </w:t>
      </w:r>
      <w:r w:rsidR="00816AA1">
        <w:rPr>
          <w:rFonts w:ascii="Arial" w:eastAsia="Calibri" w:hAnsi="Arial" w:cs="Arial"/>
          <w:bCs/>
          <w:sz w:val="20"/>
          <w:szCs w:val="20"/>
        </w:rPr>
        <w:t>publiczną</w:t>
      </w:r>
      <w:r w:rsidRPr="00B05243">
        <w:rPr>
          <w:rFonts w:ascii="Arial" w:eastAsia="Calibri" w:hAnsi="Arial" w:cs="Arial"/>
          <w:bCs/>
          <w:sz w:val="20"/>
          <w:szCs w:val="20"/>
        </w:rPr>
        <w:t xml:space="preserve"> (jeśli dotyczy) itp.</w:t>
      </w:r>
    </w:p>
    <w:p w14:paraId="1C53AF6F" w14:textId="063DDFFA" w:rsidR="00AB03A0" w:rsidRPr="00FE6D38" w:rsidRDefault="00B05243" w:rsidP="00FE6D38">
      <w:pPr>
        <w:pStyle w:val="Akapitzlist"/>
        <w:numPr>
          <w:ilvl w:val="0"/>
          <w:numId w:val="10"/>
        </w:numPr>
        <w:spacing w:after="120" w:line="360" w:lineRule="auto"/>
        <w:rPr>
          <w:rFonts w:ascii="Arial" w:eastAsia="Calibri" w:hAnsi="Arial" w:cs="Arial"/>
          <w:bCs/>
          <w:sz w:val="20"/>
          <w:szCs w:val="20"/>
        </w:rPr>
      </w:pPr>
      <w:r w:rsidRPr="00B05243">
        <w:rPr>
          <w:rFonts w:ascii="Arial" w:eastAsia="Calibri" w:hAnsi="Arial" w:cs="Arial"/>
          <w:bCs/>
          <w:sz w:val="20"/>
          <w:szCs w:val="20"/>
        </w:rPr>
        <w:t>Zamawiający dopuszcza możliwość przemieszczania się grupy publicznym transportem zbiorowym (np. tramwaj, autobus, metro, pociąg) pomiędzy poszczególnymi miejscami wskazanymi w programie wizyty, o ile miejsca te będą oddalone od siebie o więcej niż 15 minut pieszo wg wyszukiwarki https://www.google.com/maps. W takim przypadku Wykonawca zobowiązany jest zapewnić odpowiednie bilety na przejazd dla grupy.</w:t>
      </w:r>
    </w:p>
    <w:p w14:paraId="14BFFD41" w14:textId="26267DBD" w:rsidR="00E87C4C" w:rsidRDefault="00E87C4C" w:rsidP="00082D65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bCs/>
          <w:sz w:val="20"/>
          <w:szCs w:val="20"/>
        </w:rPr>
      </w:pPr>
      <w:bookmarkStart w:id="8" w:name="_Hlk216949512"/>
      <w:r w:rsidRPr="00AC211E">
        <w:rPr>
          <w:rFonts w:ascii="Arial" w:hAnsi="Arial" w:cs="Arial"/>
          <w:bCs/>
          <w:sz w:val="20"/>
          <w:szCs w:val="20"/>
        </w:rPr>
        <w:t xml:space="preserve">Zamawiający zobowiązuje się do zapłaty ceny za usługę po realizacji przedmiotu zamówienia na podstawie protokołu zdawczo-odbiorczego </w:t>
      </w:r>
      <w:r>
        <w:rPr>
          <w:rFonts w:ascii="Arial" w:hAnsi="Arial" w:cs="Arial"/>
          <w:bCs/>
          <w:sz w:val="20"/>
          <w:szCs w:val="20"/>
        </w:rPr>
        <w:t xml:space="preserve">przygotowanego i podpisanego </w:t>
      </w:r>
      <w:r w:rsidRPr="00AC211E">
        <w:rPr>
          <w:rFonts w:ascii="Arial" w:hAnsi="Arial" w:cs="Arial"/>
          <w:bCs/>
          <w:sz w:val="20"/>
          <w:szCs w:val="20"/>
        </w:rPr>
        <w:t>przez Zamawiającego po realizacji wizyty</w:t>
      </w:r>
      <w:r>
        <w:rPr>
          <w:rFonts w:ascii="Arial" w:hAnsi="Arial" w:cs="Arial"/>
          <w:bCs/>
          <w:sz w:val="20"/>
          <w:szCs w:val="20"/>
        </w:rPr>
        <w:t xml:space="preserve"> studyjn</w:t>
      </w:r>
      <w:r w:rsidR="00E01D99">
        <w:rPr>
          <w:rFonts w:ascii="Arial" w:hAnsi="Arial" w:cs="Arial"/>
          <w:bCs/>
          <w:sz w:val="20"/>
          <w:szCs w:val="20"/>
        </w:rPr>
        <w:t>o-edukacyjnej</w:t>
      </w:r>
      <w:r>
        <w:rPr>
          <w:rFonts w:ascii="Arial" w:hAnsi="Arial" w:cs="Arial"/>
          <w:bCs/>
          <w:sz w:val="20"/>
          <w:szCs w:val="20"/>
        </w:rPr>
        <w:t>.</w:t>
      </w:r>
    </w:p>
    <w:p w14:paraId="0ACB8FD3" w14:textId="6775285D" w:rsidR="00DD75E6" w:rsidRDefault="00DD75E6" w:rsidP="00082D65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przypadku zmniejszenia liczby uczestników wyjazdu z przyczyn niezależnych od Zamawiającego, w szczególności rezygnacji lub niemożności udziału jednego lub większej liczby członków zwycięskiego zespołu konkursowego, Zamawiający dopuszcza realizację wizyty w pomniejszonym składzie. Taka sytuacja nie stanowi zmiany przedmiotu zamówienia ani podstawy do odstąpienia od umowy.</w:t>
      </w:r>
    </w:p>
    <w:bookmarkEnd w:id="8"/>
    <w:p w14:paraId="64F54092" w14:textId="77777777" w:rsidR="0066441B" w:rsidRDefault="0066441B" w:rsidP="00312AB9">
      <w:pPr>
        <w:spacing w:after="0" w:line="36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1F31B389" w14:textId="0EC6353E" w:rsidR="009E3FA6" w:rsidRDefault="00E87C4C" w:rsidP="00312AB9">
      <w:pPr>
        <w:spacing w:after="0" w:line="360" w:lineRule="auto"/>
        <w:rPr>
          <w:rFonts w:ascii="Arial" w:eastAsia="Calibri" w:hAnsi="Arial" w:cs="Arial"/>
          <w:b/>
          <w:bCs/>
          <w:sz w:val="20"/>
          <w:szCs w:val="20"/>
        </w:rPr>
      </w:pPr>
      <w:r w:rsidRPr="00E87C4C">
        <w:rPr>
          <w:rFonts w:ascii="Arial" w:eastAsia="Calibri" w:hAnsi="Arial" w:cs="Arial"/>
          <w:b/>
          <w:bCs/>
          <w:sz w:val="20"/>
          <w:szCs w:val="20"/>
        </w:rPr>
        <w:t>Ważne!!!</w:t>
      </w:r>
    </w:p>
    <w:p w14:paraId="3C9BFFEF" w14:textId="12B17D0E" w:rsidR="00E87C4C" w:rsidRPr="00E87C4C" w:rsidRDefault="00E87C4C" w:rsidP="00312AB9">
      <w:pPr>
        <w:spacing w:after="0" w:line="360" w:lineRule="auto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Zamawiający może zrezygnować z realizacji umowy, w przypadku gdy w odpowiedzi na organizowany konkurs promocyjny nie wpłynie żadna praca, bądź żadna ze złożonych prac nie zostanie </w:t>
      </w:r>
      <w:r w:rsidR="00655D8C">
        <w:rPr>
          <w:rFonts w:ascii="Arial" w:eastAsia="Calibri" w:hAnsi="Arial" w:cs="Arial"/>
          <w:b/>
          <w:bCs/>
          <w:sz w:val="20"/>
          <w:szCs w:val="20"/>
        </w:rPr>
        <w:t xml:space="preserve">nagrodzona przez kapitułę konkursu. Sytuacja taka zostanie zgłoszona Wykonawcy  </w:t>
      </w:r>
      <w:r w:rsidR="003E7447">
        <w:rPr>
          <w:rFonts w:ascii="Arial" w:eastAsia="Calibri" w:hAnsi="Arial" w:cs="Arial"/>
          <w:b/>
          <w:bCs/>
          <w:sz w:val="20"/>
          <w:szCs w:val="20"/>
        </w:rPr>
        <w:t xml:space="preserve">niezwłocznie po </w:t>
      </w:r>
      <w:r w:rsidR="00A65C9D">
        <w:rPr>
          <w:rFonts w:ascii="Arial" w:eastAsia="Calibri" w:hAnsi="Arial" w:cs="Arial"/>
          <w:b/>
          <w:bCs/>
          <w:sz w:val="20"/>
          <w:szCs w:val="20"/>
        </w:rPr>
        <w:t xml:space="preserve">zakończonym konkursie i obradach komisji </w:t>
      </w:r>
      <w:r w:rsidR="00655D8C">
        <w:rPr>
          <w:rFonts w:ascii="Arial" w:eastAsia="Calibri" w:hAnsi="Arial" w:cs="Arial"/>
          <w:b/>
          <w:bCs/>
          <w:sz w:val="20"/>
          <w:szCs w:val="20"/>
        </w:rPr>
        <w:t xml:space="preserve">najpóźniej z </w:t>
      </w:r>
      <w:r w:rsidR="00A65C9D">
        <w:rPr>
          <w:rFonts w:ascii="Arial" w:eastAsia="Calibri" w:hAnsi="Arial" w:cs="Arial"/>
          <w:b/>
          <w:bCs/>
          <w:sz w:val="20"/>
          <w:szCs w:val="20"/>
        </w:rPr>
        <w:t xml:space="preserve">1 </w:t>
      </w:r>
      <w:r w:rsidR="00655D8C">
        <w:rPr>
          <w:rFonts w:ascii="Arial" w:eastAsia="Calibri" w:hAnsi="Arial" w:cs="Arial"/>
          <w:b/>
          <w:bCs/>
          <w:sz w:val="20"/>
          <w:szCs w:val="20"/>
        </w:rPr>
        <w:t>miesięcznym wyprzedzeniem</w:t>
      </w:r>
      <w:r w:rsidR="00DD75E6">
        <w:rPr>
          <w:rFonts w:ascii="Arial" w:eastAsia="Calibri" w:hAnsi="Arial" w:cs="Arial"/>
          <w:b/>
          <w:bCs/>
          <w:sz w:val="20"/>
          <w:szCs w:val="20"/>
        </w:rPr>
        <w:t>.</w:t>
      </w:r>
    </w:p>
    <w:p w14:paraId="7CE691F7" w14:textId="77777777" w:rsidR="001F0FDE" w:rsidRDefault="001F0FDE" w:rsidP="001F0FDE">
      <w:pPr>
        <w:pStyle w:val="Tekstpodstawowy2"/>
        <w:spacing w:after="0" w:line="360" w:lineRule="auto"/>
        <w:jc w:val="both"/>
        <w:rPr>
          <w:rFonts w:ascii="Arial" w:hAnsi="Arial" w:cs="Arial"/>
          <w:b/>
        </w:rPr>
      </w:pPr>
    </w:p>
    <w:p w14:paraId="6C64C80E" w14:textId="5420799E" w:rsidR="000E191D" w:rsidRPr="001824F3" w:rsidRDefault="000E191D" w:rsidP="001F0FDE">
      <w:pPr>
        <w:pStyle w:val="Tekstpodstawowy2"/>
        <w:spacing w:after="0" w:line="360" w:lineRule="auto"/>
        <w:jc w:val="both"/>
        <w:rPr>
          <w:rFonts w:ascii="Arial" w:hAnsi="Arial" w:cs="Arial"/>
        </w:rPr>
      </w:pPr>
      <w:r w:rsidRPr="001824F3">
        <w:rPr>
          <w:rFonts w:ascii="Arial" w:hAnsi="Arial" w:cs="Arial"/>
          <w:b/>
        </w:rPr>
        <w:t>Forma płatności:</w:t>
      </w:r>
    </w:p>
    <w:p w14:paraId="715BC4E2" w14:textId="3E27CEFA" w:rsidR="000E191D" w:rsidRDefault="001F0FDE" w:rsidP="000E191D">
      <w:pPr>
        <w:pStyle w:val="Tekstpodstawowy2"/>
        <w:spacing w:after="0" w:line="360" w:lineRule="auto"/>
        <w:jc w:val="both"/>
        <w:rPr>
          <w:rFonts w:ascii="Arial" w:hAnsi="Arial" w:cs="Arial"/>
        </w:rPr>
      </w:pPr>
      <w:r w:rsidRPr="001F0FDE">
        <w:rPr>
          <w:rFonts w:ascii="Arial" w:hAnsi="Arial" w:cs="Arial"/>
        </w:rPr>
        <w:t>Rozliczenie usługi nastąpi po zrealizowaniu wizyty, zgodnie z rzeczywistym wykonaniem przedmiotu zamówienia</w:t>
      </w:r>
      <w:r>
        <w:rPr>
          <w:rFonts w:ascii="Arial" w:hAnsi="Arial" w:cs="Arial"/>
        </w:rPr>
        <w:t xml:space="preserve"> na podstawie protokołu.</w:t>
      </w:r>
      <w:r w:rsidRPr="001F0FDE">
        <w:rPr>
          <w:rFonts w:ascii="Arial" w:hAnsi="Arial" w:cs="Arial"/>
        </w:rPr>
        <w:t xml:space="preserve"> </w:t>
      </w:r>
      <w:r w:rsidR="000E191D" w:rsidRPr="00345A33">
        <w:rPr>
          <w:rFonts w:ascii="Arial" w:hAnsi="Arial" w:cs="Arial"/>
        </w:rPr>
        <w:t xml:space="preserve">Protokół </w:t>
      </w:r>
      <w:r>
        <w:rPr>
          <w:rFonts w:ascii="Arial" w:hAnsi="Arial" w:cs="Arial"/>
        </w:rPr>
        <w:t>odbioru</w:t>
      </w:r>
      <w:r w:rsidR="000E191D" w:rsidRPr="00345A33">
        <w:rPr>
          <w:rFonts w:ascii="Arial" w:hAnsi="Arial" w:cs="Arial"/>
        </w:rPr>
        <w:t xml:space="preserve"> zostanie opracowany przez Zamawiającego, Przed </w:t>
      </w:r>
      <w:r w:rsidR="000E191D">
        <w:rPr>
          <w:rFonts w:ascii="Arial" w:hAnsi="Arial" w:cs="Arial"/>
        </w:rPr>
        <w:t>zatwierdzeniem</w:t>
      </w:r>
      <w:r w:rsidR="000E191D" w:rsidRPr="00345A33">
        <w:rPr>
          <w:rFonts w:ascii="Arial" w:hAnsi="Arial" w:cs="Arial"/>
        </w:rPr>
        <w:t xml:space="preserve"> protokołu</w:t>
      </w:r>
      <w:r w:rsidR="000E191D">
        <w:rPr>
          <w:rFonts w:ascii="Arial" w:hAnsi="Arial" w:cs="Arial"/>
        </w:rPr>
        <w:t xml:space="preserve"> przez Zamawiającego</w:t>
      </w:r>
      <w:r w:rsidR="000E191D" w:rsidRPr="00345A33">
        <w:rPr>
          <w:rFonts w:ascii="Arial" w:hAnsi="Arial" w:cs="Arial"/>
        </w:rPr>
        <w:t>, Wykonawca nie może wystawić faktury obciążającej płatnością Zamawiającego.</w:t>
      </w:r>
    </w:p>
    <w:p w14:paraId="689CFF6B" w14:textId="77777777" w:rsidR="000E191D" w:rsidRDefault="000E191D" w:rsidP="000E191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69FFACAC" w14:textId="77777777" w:rsidR="000E191D" w:rsidRPr="00345A33" w:rsidRDefault="000E191D" w:rsidP="000E191D">
      <w:pPr>
        <w:pStyle w:val="Tekstpodstawowy2"/>
        <w:spacing w:after="0" w:line="360" w:lineRule="auto"/>
        <w:jc w:val="both"/>
        <w:rPr>
          <w:rFonts w:ascii="Arial" w:hAnsi="Arial" w:cs="Arial"/>
          <w:b/>
        </w:rPr>
      </w:pPr>
      <w:r w:rsidRPr="00345A33">
        <w:rPr>
          <w:rFonts w:ascii="Arial" w:hAnsi="Arial" w:cs="Arial"/>
          <w:b/>
        </w:rPr>
        <w:t>Wykonawca zobowiązany jest do przedstawienia kalkulacji cenowej w kwocie brutto.</w:t>
      </w:r>
    </w:p>
    <w:p w14:paraId="1090258B" w14:textId="77777777" w:rsidR="000E191D" w:rsidRPr="00345A33" w:rsidRDefault="000E191D" w:rsidP="000E191D">
      <w:pPr>
        <w:pStyle w:val="Tekstpodstawowy2"/>
        <w:spacing w:after="0" w:line="360" w:lineRule="auto"/>
        <w:jc w:val="both"/>
        <w:rPr>
          <w:rFonts w:ascii="Arial" w:hAnsi="Arial" w:cs="Arial"/>
          <w:b/>
        </w:rPr>
      </w:pPr>
    </w:p>
    <w:p w14:paraId="04FCFDEC" w14:textId="0322F0CF" w:rsidR="000E191D" w:rsidRDefault="000E191D" w:rsidP="000E191D">
      <w:pPr>
        <w:pStyle w:val="Tekstpodstawowy2"/>
        <w:spacing w:line="360" w:lineRule="auto"/>
        <w:jc w:val="both"/>
        <w:rPr>
          <w:rFonts w:ascii="Arial" w:hAnsi="Arial" w:cs="Arial"/>
          <w:b/>
        </w:rPr>
      </w:pPr>
      <w:r w:rsidRPr="00345A33">
        <w:rPr>
          <w:rFonts w:ascii="Arial" w:hAnsi="Arial" w:cs="Arial"/>
          <w:b/>
        </w:rPr>
        <w:t>Wykonawca zrealizuje usługę za łączną kwotę umowną:……………...........................……zł brutto</w:t>
      </w:r>
      <w:r w:rsidR="00DD75E6">
        <w:rPr>
          <w:rFonts w:ascii="Arial" w:hAnsi="Arial" w:cs="Arial"/>
          <w:b/>
        </w:rPr>
        <w:t>.</w:t>
      </w:r>
      <w:r w:rsidRPr="00345A33">
        <w:rPr>
          <w:rFonts w:ascii="Arial" w:hAnsi="Arial" w:cs="Arial"/>
          <w:b/>
        </w:rPr>
        <w:t xml:space="preserve"> </w:t>
      </w:r>
    </w:p>
    <w:p w14:paraId="140D782C" w14:textId="21BE59A8" w:rsidR="00BA47A4" w:rsidRDefault="00BA47A4" w:rsidP="00943072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E824DDC" w14:textId="07F1C3DF" w:rsidR="006537B4" w:rsidRDefault="006537B4" w:rsidP="00943072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6063AF6" w14:textId="77777777" w:rsidR="00AA3DD3" w:rsidRDefault="00AA3DD3" w:rsidP="00943072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Planowane kryteria oceny ofert:</w:t>
      </w:r>
    </w:p>
    <w:p w14:paraId="18799466" w14:textId="509553FF" w:rsidR="006C6955" w:rsidRPr="003C16F1" w:rsidRDefault="00AA3DD3" w:rsidP="00AA3DD3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3DD3">
        <w:rPr>
          <w:rFonts w:ascii="Arial" w:hAnsi="Arial" w:cs="Arial"/>
          <w:sz w:val="20"/>
          <w:szCs w:val="20"/>
        </w:rPr>
        <w:t xml:space="preserve">Kryterium nr I </w:t>
      </w:r>
      <w:r w:rsidR="006C6955" w:rsidRPr="00AA3DD3">
        <w:rPr>
          <w:rFonts w:ascii="Arial" w:hAnsi="Arial" w:cs="Arial"/>
          <w:sz w:val="20"/>
          <w:szCs w:val="20"/>
        </w:rPr>
        <w:t>Cena.</w:t>
      </w:r>
      <w:r w:rsidR="006C6955" w:rsidRPr="003C16F1">
        <w:rPr>
          <w:rFonts w:ascii="Arial" w:hAnsi="Arial" w:cs="Arial"/>
          <w:sz w:val="20"/>
          <w:szCs w:val="20"/>
        </w:rPr>
        <w:t xml:space="preserve">     </w:t>
      </w:r>
      <w:r w:rsidR="006C6955">
        <w:rPr>
          <w:rFonts w:ascii="Arial" w:hAnsi="Arial" w:cs="Arial"/>
          <w:sz w:val="20"/>
          <w:szCs w:val="20"/>
        </w:rPr>
        <w:t xml:space="preserve">    </w:t>
      </w:r>
    </w:p>
    <w:p w14:paraId="34A046DC" w14:textId="2656CE65" w:rsidR="00712417" w:rsidRPr="00AA3DD3" w:rsidRDefault="00AA3DD3" w:rsidP="00AA3DD3">
      <w:pPr>
        <w:tabs>
          <w:tab w:val="left" w:pos="284"/>
        </w:tabs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3DD3">
        <w:rPr>
          <w:rFonts w:ascii="Arial" w:hAnsi="Arial" w:cs="Arial"/>
          <w:sz w:val="20"/>
          <w:szCs w:val="20"/>
        </w:rPr>
        <w:t xml:space="preserve">Kryterium nr II </w:t>
      </w:r>
      <w:r w:rsidR="00404352" w:rsidRPr="00AA3DD3">
        <w:rPr>
          <w:rFonts w:ascii="Arial" w:hAnsi="Arial" w:cs="Arial"/>
          <w:bCs/>
          <w:sz w:val="20"/>
          <w:szCs w:val="20"/>
        </w:rPr>
        <w:t xml:space="preserve">Doświadczenie Pilota </w:t>
      </w:r>
    </w:p>
    <w:sectPr w:rsidR="00712417" w:rsidRPr="00AA3DD3" w:rsidSect="003E014E">
      <w:headerReference w:type="default" r:id="rId9"/>
      <w:pgSz w:w="11906" w:h="16838"/>
      <w:pgMar w:top="966" w:right="1417" w:bottom="1417" w:left="1417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3E40D" w14:textId="77777777" w:rsidR="00906556" w:rsidRDefault="00906556">
      <w:pPr>
        <w:spacing w:line="240" w:lineRule="auto"/>
      </w:pPr>
      <w:r>
        <w:separator/>
      </w:r>
    </w:p>
  </w:endnote>
  <w:endnote w:type="continuationSeparator" w:id="0">
    <w:p w14:paraId="2CA0B5A2" w14:textId="77777777" w:rsidR="00906556" w:rsidRDefault="00906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18970" w14:textId="77777777" w:rsidR="00906556" w:rsidRDefault="00906556">
      <w:pPr>
        <w:spacing w:after="0"/>
      </w:pPr>
      <w:r>
        <w:separator/>
      </w:r>
    </w:p>
  </w:footnote>
  <w:footnote w:type="continuationSeparator" w:id="0">
    <w:p w14:paraId="1C5879F9" w14:textId="77777777" w:rsidR="00906556" w:rsidRDefault="0090655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5B095" w14:textId="77777777" w:rsidR="000264A2" w:rsidRDefault="000264A2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14:paraId="6F042FA6" w14:textId="77777777" w:rsidR="000264A2" w:rsidRDefault="000264A2">
    <w:pPr>
      <w:pStyle w:val="Nagwek"/>
      <w:rPr>
        <w:rFonts w:ascii="Arial" w:hAnsi="Arial" w:cs="Arial"/>
        <w:sz w:val="20"/>
        <w:szCs w:val="20"/>
      </w:rPr>
    </w:pPr>
  </w:p>
  <w:p w14:paraId="6721CAF0" w14:textId="77777777" w:rsidR="000264A2" w:rsidRDefault="000264A2">
    <w:pPr>
      <w:pStyle w:val="Nagwek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B16F2"/>
    <w:multiLevelType w:val="hybridMultilevel"/>
    <w:tmpl w:val="D3F865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B1A70"/>
    <w:multiLevelType w:val="hybridMultilevel"/>
    <w:tmpl w:val="F334CEFE"/>
    <w:lvl w:ilvl="0" w:tplc="3BF44A2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076AE"/>
    <w:multiLevelType w:val="hybridMultilevel"/>
    <w:tmpl w:val="868E56E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ED95D1A"/>
    <w:multiLevelType w:val="hybridMultilevel"/>
    <w:tmpl w:val="F7868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97655"/>
    <w:multiLevelType w:val="multilevel"/>
    <w:tmpl w:val="CFD4A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3879FA"/>
    <w:multiLevelType w:val="multilevel"/>
    <w:tmpl w:val="1A3879F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C3A23F4"/>
    <w:multiLevelType w:val="hybridMultilevel"/>
    <w:tmpl w:val="21FAB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926FD"/>
    <w:multiLevelType w:val="hybridMultilevel"/>
    <w:tmpl w:val="BFD4CC9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72FEC"/>
    <w:multiLevelType w:val="hybridMultilevel"/>
    <w:tmpl w:val="72F0E322"/>
    <w:lvl w:ilvl="0" w:tplc="B7A47D36">
      <w:start w:val="1"/>
      <w:numFmt w:val="decimal"/>
      <w:lvlText w:val="%1."/>
      <w:lvlJc w:val="left"/>
      <w:pPr>
        <w:ind w:left="28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1701B"/>
    <w:multiLevelType w:val="multilevel"/>
    <w:tmpl w:val="05CEF28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300DCA"/>
    <w:multiLevelType w:val="multilevel"/>
    <w:tmpl w:val="9160A4D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11733B"/>
    <w:multiLevelType w:val="hybridMultilevel"/>
    <w:tmpl w:val="CAC0C3C8"/>
    <w:lvl w:ilvl="0" w:tplc="E89E9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13E65"/>
    <w:multiLevelType w:val="multilevel"/>
    <w:tmpl w:val="3F82A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BB25DB"/>
    <w:multiLevelType w:val="hybridMultilevel"/>
    <w:tmpl w:val="3DBCEA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273B1"/>
    <w:multiLevelType w:val="multilevel"/>
    <w:tmpl w:val="2944A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E50134"/>
    <w:multiLevelType w:val="multilevel"/>
    <w:tmpl w:val="9160A4D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B32457"/>
    <w:multiLevelType w:val="hybridMultilevel"/>
    <w:tmpl w:val="2A8CB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14439"/>
    <w:multiLevelType w:val="multilevel"/>
    <w:tmpl w:val="17686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11407C"/>
    <w:multiLevelType w:val="hybridMultilevel"/>
    <w:tmpl w:val="2D160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652883"/>
    <w:multiLevelType w:val="multilevel"/>
    <w:tmpl w:val="C31CA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090703"/>
    <w:multiLevelType w:val="multilevel"/>
    <w:tmpl w:val="9160A4D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9B66B4"/>
    <w:multiLevelType w:val="multilevel"/>
    <w:tmpl w:val="BA642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914831"/>
    <w:multiLevelType w:val="hybridMultilevel"/>
    <w:tmpl w:val="A44A2726"/>
    <w:lvl w:ilvl="0" w:tplc="886AD21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9B657A6"/>
    <w:multiLevelType w:val="multilevel"/>
    <w:tmpl w:val="A3466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7A7CDD"/>
    <w:multiLevelType w:val="hybridMultilevel"/>
    <w:tmpl w:val="1D327A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1072B"/>
    <w:multiLevelType w:val="multilevel"/>
    <w:tmpl w:val="5368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51558A"/>
    <w:multiLevelType w:val="multilevel"/>
    <w:tmpl w:val="B79EC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5F28AA"/>
    <w:multiLevelType w:val="hybridMultilevel"/>
    <w:tmpl w:val="463A9A34"/>
    <w:lvl w:ilvl="0" w:tplc="232E0278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3816FC"/>
    <w:multiLevelType w:val="multilevel"/>
    <w:tmpl w:val="D9A67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A65C12"/>
    <w:multiLevelType w:val="multilevel"/>
    <w:tmpl w:val="D70A5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A724CD"/>
    <w:multiLevelType w:val="hybridMultilevel"/>
    <w:tmpl w:val="0C9AD6EC"/>
    <w:lvl w:ilvl="0" w:tplc="9CA0574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498125">
    <w:abstractNumId w:val="5"/>
  </w:num>
  <w:num w:numId="2" w16cid:durableId="300229526">
    <w:abstractNumId w:val="13"/>
  </w:num>
  <w:num w:numId="3" w16cid:durableId="1990748422">
    <w:abstractNumId w:val="1"/>
  </w:num>
  <w:num w:numId="4" w16cid:durableId="781264518">
    <w:abstractNumId w:val="30"/>
  </w:num>
  <w:num w:numId="5" w16cid:durableId="2146657407">
    <w:abstractNumId w:val="18"/>
  </w:num>
  <w:num w:numId="6" w16cid:durableId="299069332">
    <w:abstractNumId w:val="11"/>
  </w:num>
  <w:num w:numId="7" w16cid:durableId="1586064463">
    <w:abstractNumId w:val="8"/>
  </w:num>
  <w:num w:numId="8" w16cid:durableId="1158717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954485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14393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32145865">
    <w:abstractNumId w:val="26"/>
  </w:num>
  <w:num w:numId="12" w16cid:durableId="178391980">
    <w:abstractNumId w:val="25"/>
  </w:num>
  <w:num w:numId="13" w16cid:durableId="1145583592">
    <w:abstractNumId w:val="29"/>
  </w:num>
  <w:num w:numId="14" w16cid:durableId="1213690895">
    <w:abstractNumId w:val="4"/>
  </w:num>
  <w:num w:numId="15" w16cid:durableId="1265921542">
    <w:abstractNumId w:val="19"/>
  </w:num>
  <w:num w:numId="16" w16cid:durableId="397024396">
    <w:abstractNumId w:val="12"/>
  </w:num>
  <w:num w:numId="17" w16cid:durableId="136387824">
    <w:abstractNumId w:val="23"/>
  </w:num>
  <w:num w:numId="18" w16cid:durableId="399325674">
    <w:abstractNumId w:val="0"/>
  </w:num>
  <w:num w:numId="19" w16cid:durableId="423066302">
    <w:abstractNumId w:val="28"/>
  </w:num>
  <w:num w:numId="20" w16cid:durableId="1698584246">
    <w:abstractNumId w:val="17"/>
  </w:num>
  <w:num w:numId="21" w16cid:durableId="663823103">
    <w:abstractNumId w:val="9"/>
  </w:num>
  <w:num w:numId="22" w16cid:durableId="688020921">
    <w:abstractNumId w:val="15"/>
  </w:num>
  <w:num w:numId="23" w16cid:durableId="2141680497">
    <w:abstractNumId w:val="10"/>
  </w:num>
  <w:num w:numId="24" w16cid:durableId="612590462">
    <w:abstractNumId w:val="14"/>
  </w:num>
  <w:num w:numId="25" w16cid:durableId="1660425738">
    <w:abstractNumId w:val="20"/>
  </w:num>
  <w:num w:numId="26" w16cid:durableId="1828009350">
    <w:abstractNumId w:val="22"/>
  </w:num>
  <w:num w:numId="27" w16cid:durableId="510801161">
    <w:abstractNumId w:val="21"/>
  </w:num>
  <w:num w:numId="28" w16cid:durableId="477654902">
    <w:abstractNumId w:val="6"/>
  </w:num>
  <w:num w:numId="29" w16cid:durableId="2017271603">
    <w:abstractNumId w:val="2"/>
  </w:num>
  <w:num w:numId="30" w16cid:durableId="544871049">
    <w:abstractNumId w:val="3"/>
  </w:num>
  <w:num w:numId="31" w16cid:durableId="1144198698">
    <w:abstractNumId w:val="24"/>
  </w:num>
  <w:num w:numId="32" w16cid:durableId="482622976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692"/>
    <w:rsid w:val="000104F4"/>
    <w:rsid w:val="00010DC8"/>
    <w:rsid w:val="0001650A"/>
    <w:rsid w:val="00022B79"/>
    <w:rsid w:val="000264A2"/>
    <w:rsid w:val="00043356"/>
    <w:rsid w:val="000444D3"/>
    <w:rsid w:val="000477BB"/>
    <w:rsid w:val="00050CD5"/>
    <w:rsid w:val="00051340"/>
    <w:rsid w:val="00053B55"/>
    <w:rsid w:val="00054914"/>
    <w:rsid w:val="00055260"/>
    <w:rsid w:val="00056284"/>
    <w:rsid w:val="00057F9D"/>
    <w:rsid w:val="00060399"/>
    <w:rsid w:val="0006246E"/>
    <w:rsid w:val="000642D9"/>
    <w:rsid w:val="00065A28"/>
    <w:rsid w:val="00073E50"/>
    <w:rsid w:val="0007506B"/>
    <w:rsid w:val="00082D65"/>
    <w:rsid w:val="000844B5"/>
    <w:rsid w:val="00086ADA"/>
    <w:rsid w:val="000A200C"/>
    <w:rsid w:val="000A3F8C"/>
    <w:rsid w:val="000A41D2"/>
    <w:rsid w:val="000B3ADA"/>
    <w:rsid w:val="000C1922"/>
    <w:rsid w:val="000D1242"/>
    <w:rsid w:val="000E0EFF"/>
    <w:rsid w:val="000E191D"/>
    <w:rsid w:val="00101FA5"/>
    <w:rsid w:val="001341C9"/>
    <w:rsid w:val="00134BE2"/>
    <w:rsid w:val="00144AB2"/>
    <w:rsid w:val="00144B08"/>
    <w:rsid w:val="00153DA2"/>
    <w:rsid w:val="00163164"/>
    <w:rsid w:val="00171438"/>
    <w:rsid w:val="00171676"/>
    <w:rsid w:val="00172FB1"/>
    <w:rsid w:val="00184351"/>
    <w:rsid w:val="001859E2"/>
    <w:rsid w:val="00186D9D"/>
    <w:rsid w:val="00194980"/>
    <w:rsid w:val="001A1C89"/>
    <w:rsid w:val="001A1E91"/>
    <w:rsid w:val="001A4DB7"/>
    <w:rsid w:val="001A792D"/>
    <w:rsid w:val="001B77CC"/>
    <w:rsid w:val="001B7FBD"/>
    <w:rsid w:val="001C4136"/>
    <w:rsid w:val="001D0D10"/>
    <w:rsid w:val="001D63E0"/>
    <w:rsid w:val="001F006B"/>
    <w:rsid w:val="001F0FDE"/>
    <w:rsid w:val="001F1B68"/>
    <w:rsid w:val="001F285F"/>
    <w:rsid w:val="001F4121"/>
    <w:rsid w:val="001F66A9"/>
    <w:rsid w:val="001F6F8E"/>
    <w:rsid w:val="002029B3"/>
    <w:rsid w:val="00210959"/>
    <w:rsid w:val="00216E85"/>
    <w:rsid w:val="00221DD1"/>
    <w:rsid w:val="002323F5"/>
    <w:rsid w:val="00234FAA"/>
    <w:rsid w:val="002502EA"/>
    <w:rsid w:val="0025099A"/>
    <w:rsid w:val="00260ED8"/>
    <w:rsid w:val="002744FD"/>
    <w:rsid w:val="00286A25"/>
    <w:rsid w:val="002926D2"/>
    <w:rsid w:val="00297528"/>
    <w:rsid w:val="002B351C"/>
    <w:rsid w:val="002B66D2"/>
    <w:rsid w:val="002B7591"/>
    <w:rsid w:val="002D2979"/>
    <w:rsid w:val="002D39A4"/>
    <w:rsid w:val="002D6DB4"/>
    <w:rsid w:val="002E0E87"/>
    <w:rsid w:val="002E3D87"/>
    <w:rsid w:val="002E497F"/>
    <w:rsid w:val="002E67DF"/>
    <w:rsid w:val="002F4C82"/>
    <w:rsid w:val="002F5956"/>
    <w:rsid w:val="0030360B"/>
    <w:rsid w:val="0030608D"/>
    <w:rsid w:val="00310202"/>
    <w:rsid w:val="00312AB9"/>
    <w:rsid w:val="0031504A"/>
    <w:rsid w:val="003163DA"/>
    <w:rsid w:val="00317347"/>
    <w:rsid w:val="00325040"/>
    <w:rsid w:val="003314DB"/>
    <w:rsid w:val="0033749C"/>
    <w:rsid w:val="00353E70"/>
    <w:rsid w:val="00363C51"/>
    <w:rsid w:val="00366D5E"/>
    <w:rsid w:val="003723A3"/>
    <w:rsid w:val="0037351A"/>
    <w:rsid w:val="00377553"/>
    <w:rsid w:val="00387EB8"/>
    <w:rsid w:val="00392323"/>
    <w:rsid w:val="00396D50"/>
    <w:rsid w:val="00397020"/>
    <w:rsid w:val="003A206B"/>
    <w:rsid w:val="003A2B69"/>
    <w:rsid w:val="003A5222"/>
    <w:rsid w:val="003A6EE3"/>
    <w:rsid w:val="003B392E"/>
    <w:rsid w:val="003C11C3"/>
    <w:rsid w:val="003C20E6"/>
    <w:rsid w:val="003D5E8D"/>
    <w:rsid w:val="003D7E54"/>
    <w:rsid w:val="003E014E"/>
    <w:rsid w:val="003E7447"/>
    <w:rsid w:val="003F3F51"/>
    <w:rsid w:val="004001CB"/>
    <w:rsid w:val="00402C68"/>
    <w:rsid w:val="00404352"/>
    <w:rsid w:val="004131E4"/>
    <w:rsid w:val="004141BE"/>
    <w:rsid w:val="00423997"/>
    <w:rsid w:val="0042668F"/>
    <w:rsid w:val="00427FFB"/>
    <w:rsid w:val="0044494F"/>
    <w:rsid w:val="0045199F"/>
    <w:rsid w:val="00451FFA"/>
    <w:rsid w:val="00457ABA"/>
    <w:rsid w:val="004608E4"/>
    <w:rsid w:val="0046143A"/>
    <w:rsid w:val="004646FA"/>
    <w:rsid w:val="0046657B"/>
    <w:rsid w:val="00471BB7"/>
    <w:rsid w:val="00475F5C"/>
    <w:rsid w:val="0048330D"/>
    <w:rsid w:val="00491632"/>
    <w:rsid w:val="00494866"/>
    <w:rsid w:val="004A121A"/>
    <w:rsid w:val="004A45CB"/>
    <w:rsid w:val="004A7584"/>
    <w:rsid w:val="004B1E55"/>
    <w:rsid w:val="004C09D0"/>
    <w:rsid w:val="004C301E"/>
    <w:rsid w:val="004C5760"/>
    <w:rsid w:val="004D58E2"/>
    <w:rsid w:val="004E6860"/>
    <w:rsid w:val="004F2B96"/>
    <w:rsid w:val="005024C9"/>
    <w:rsid w:val="0050427C"/>
    <w:rsid w:val="0050641E"/>
    <w:rsid w:val="00506F54"/>
    <w:rsid w:val="005106B2"/>
    <w:rsid w:val="00512BB4"/>
    <w:rsid w:val="00520DA1"/>
    <w:rsid w:val="005218F0"/>
    <w:rsid w:val="00526517"/>
    <w:rsid w:val="005325AC"/>
    <w:rsid w:val="005328F9"/>
    <w:rsid w:val="005354F7"/>
    <w:rsid w:val="005357CB"/>
    <w:rsid w:val="005447F6"/>
    <w:rsid w:val="00555ACC"/>
    <w:rsid w:val="00570C96"/>
    <w:rsid w:val="00571753"/>
    <w:rsid w:val="00571FDE"/>
    <w:rsid w:val="00574D5E"/>
    <w:rsid w:val="00582210"/>
    <w:rsid w:val="005935F6"/>
    <w:rsid w:val="005B0AF0"/>
    <w:rsid w:val="005B137C"/>
    <w:rsid w:val="005B61B4"/>
    <w:rsid w:val="005D169C"/>
    <w:rsid w:val="005E015F"/>
    <w:rsid w:val="005E07E2"/>
    <w:rsid w:val="005E0EDB"/>
    <w:rsid w:val="005E3A42"/>
    <w:rsid w:val="005E600C"/>
    <w:rsid w:val="005F7DAB"/>
    <w:rsid w:val="006048A4"/>
    <w:rsid w:val="00606E26"/>
    <w:rsid w:val="00616338"/>
    <w:rsid w:val="0062332C"/>
    <w:rsid w:val="00624946"/>
    <w:rsid w:val="00625635"/>
    <w:rsid w:val="00627F9C"/>
    <w:rsid w:val="00632826"/>
    <w:rsid w:val="00644262"/>
    <w:rsid w:val="006462B0"/>
    <w:rsid w:val="006537B4"/>
    <w:rsid w:val="00655D8C"/>
    <w:rsid w:val="006562AC"/>
    <w:rsid w:val="00656948"/>
    <w:rsid w:val="00660230"/>
    <w:rsid w:val="0066441B"/>
    <w:rsid w:val="00664673"/>
    <w:rsid w:val="006647AC"/>
    <w:rsid w:val="0066480F"/>
    <w:rsid w:val="00665F8C"/>
    <w:rsid w:val="00674214"/>
    <w:rsid w:val="00675F21"/>
    <w:rsid w:val="006772D8"/>
    <w:rsid w:val="006936BA"/>
    <w:rsid w:val="00697CFF"/>
    <w:rsid w:val="006A5577"/>
    <w:rsid w:val="006B281E"/>
    <w:rsid w:val="006C62F4"/>
    <w:rsid w:val="006C6955"/>
    <w:rsid w:val="006D1101"/>
    <w:rsid w:val="006D3888"/>
    <w:rsid w:val="006D3D79"/>
    <w:rsid w:val="006D7D43"/>
    <w:rsid w:val="006E0E29"/>
    <w:rsid w:val="006E3736"/>
    <w:rsid w:val="006E5E00"/>
    <w:rsid w:val="006F4E2D"/>
    <w:rsid w:val="00702FB5"/>
    <w:rsid w:val="00712417"/>
    <w:rsid w:val="00713636"/>
    <w:rsid w:val="00725692"/>
    <w:rsid w:val="00733647"/>
    <w:rsid w:val="00736108"/>
    <w:rsid w:val="00744318"/>
    <w:rsid w:val="007445EF"/>
    <w:rsid w:val="0074691C"/>
    <w:rsid w:val="00754F6F"/>
    <w:rsid w:val="0076057A"/>
    <w:rsid w:val="007666B6"/>
    <w:rsid w:val="00767654"/>
    <w:rsid w:val="00774830"/>
    <w:rsid w:val="00784706"/>
    <w:rsid w:val="00793D12"/>
    <w:rsid w:val="007A602C"/>
    <w:rsid w:val="007B6196"/>
    <w:rsid w:val="007D3B30"/>
    <w:rsid w:val="007D3D56"/>
    <w:rsid w:val="007D418E"/>
    <w:rsid w:val="007D5672"/>
    <w:rsid w:val="007E04C1"/>
    <w:rsid w:val="007E1B71"/>
    <w:rsid w:val="007E465B"/>
    <w:rsid w:val="007F579A"/>
    <w:rsid w:val="00802967"/>
    <w:rsid w:val="00812DF9"/>
    <w:rsid w:val="00816AA1"/>
    <w:rsid w:val="0082221B"/>
    <w:rsid w:val="008302EC"/>
    <w:rsid w:val="00841AB8"/>
    <w:rsid w:val="00841BF0"/>
    <w:rsid w:val="00847FF4"/>
    <w:rsid w:val="00853491"/>
    <w:rsid w:val="00856F50"/>
    <w:rsid w:val="00857909"/>
    <w:rsid w:val="00873F78"/>
    <w:rsid w:val="00875674"/>
    <w:rsid w:val="00882A04"/>
    <w:rsid w:val="0089531C"/>
    <w:rsid w:val="00896B85"/>
    <w:rsid w:val="008A5D96"/>
    <w:rsid w:val="008A6EBD"/>
    <w:rsid w:val="008C0DD1"/>
    <w:rsid w:val="008C7837"/>
    <w:rsid w:val="008E3172"/>
    <w:rsid w:val="008E5B53"/>
    <w:rsid w:val="008E6274"/>
    <w:rsid w:val="008E6B89"/>
    <w:rsid w:val="008F2AA8"/>
    <w:rsid w:val="008F2CD5"/>
    <w:rsid w:val="008F36F9"/>
    <w:rsid w:val="008F629E"/>
    <w:rsid w:val="00906556"/>
    <w:rsid w:val="00917FD9"/>
    <w:rsid w:val="0093032B"/>
    <w:rsid w:val="00932F0B"/>
    <w:rsid w:val="00940861"/>
    <w:rsid w:val="00943072"/>
    <w:rsid w:val="009463AA"/>
    <w:rsid w:val="00955C52"/>
    <w:rsid w:val="0095635C"/>
    <w:rsid w:val="009708C6"/>
    <w:rsid w:val="00976EC0"/>
    <w:rsid w:val="00980D99"/>
    <w:rsid w:val="009977F8"/>
    <w:rsid w:val="009A3D41"/>
    <w:rsid w:val="009B0168"/>
    <w:rsid w:val="009B72CC"/>
    <w:rsid w:val="009C1B21"/>
    <w:rsid w:val="009C49FD"/>
    <w:rsid w:val="009E1C23"/>
    <w:rsid w:val="009E366B"/>
    <w:rsid w:val="009E3ED7"/>
    <w:rsid w:val="009E3FA6"/>
    <w:rsid w:val="009E4CD8"/>
    <w:rsid w:val="009F5D1C"/>
    <w:rsid w:val="009F5DC6"/>
    <w:rsid w:val="00A01A92"/>
    <w:rsid w:val="00A15960"/>
    <w:rsid w:val="00A209B6"/>
    <w:rsid w:val="00A272FD"/>
    <w:rsid w:val="00A3103E"/>
    <w:rsid w:val="00A40C58"/>
    <w:rsid w:val="00A50039"/>
    <w:rsid w:val="00A51CF4"/>
    <w:rsid w:val="00A569FB"/>
    <w:rsid w:val="00A61A00"/>
    <w:rsid w:val="00A64325"/>
    <w:rsid w:val="00A65C9D"/>
    <w:rsid w:val="00A84994"/>
    <w:rsid w:val="00A905A0"/>
    <w:rsid w:val="00AA3DD3"/>
    <w:rsid w:val="00AB03A0"/>
    <w:rsid w:val="00AB4B07"/>
    <w:rsid w:val="00AC2F00"/>
    <w:rsid w:val="00AC798E"/>
    <w:rsid w:val="00AD45DD"/>
    <w:rsid w:val="00AD5CD4"/>
    <w:rsid w:val="00AE45D2"/>
    <w:rsid w:val="00AE5BEE"/>
    <w:rsid w:val="00AF5498"/>
    <w:rsid w:val="00B05243"/>
    <w:rsid w:val="00B21EA0"/>
    <w:rsid w:val="00B24FF5"/>
    <w:rsid w:val="00B33266"/>
    <w:rsid w:val="00B429B7"/>
    <w:rsid w:val="00B43C83"/>
    <w:rsid w:val="00B43CD3"/>
    <w:rsid w:val="00B44FF4"/>
    <w:rsid w:val="00B57AFB"/>
    <w:rsid w:val="00B60DC2"/>
    <w:rsid w:val="00B650EF"/>
    <w:rsid w:val="00B65CB6"/>
    <w:rsid w:val="00B85D19"/>
    <w:rsid w:val="00B874FD"/>
    <w:rsid w:val="00B9066B"/>
    <w:rsid w:val="00B90A7D"/>
    <w:rsid w:val="00B96563"/>
    <w:rsid w:val="00BA2BC6"/>
    <w:rsid w:val="00BA47A4"/>
    <w:rsid w:val="00BA5F28"/>
    <w:rsid w:val="00BB11E0"/>
    <w:rsid w:val="00BB1F81"/>
    <w:rsid w:val="00BB3C84"/>
    <w:rsid w:val="00BB462E"/>
    <w:rsid w:val="00BB662D"/>
    <w:rsid w:val="00BC4ED0"/>
    <w:rsid w:val="00BC68FC"/>
    <w:rsid w:val="00BC7C22"/>
    <w:rsid w:val="00BD7AE6"/>
    <w:rsid w:val="00BD7CFB"/>
    <w:rsid w:val="00BE7EC1"/>
    <w:rsid w:val="00C00574"/>
    <w:rsid w:val="00C011C5"/>
    <w:rsid w:val="00C07E79"/>
    <w:rsid w:val="00C20A5B"/>
    <w:rsid w:val="00C315B7"/>
    <w:rsid w:val="00C34094"/>
    <w:rsid w:val="00C36040"/>
    <w:rsid w:val="00C42A51"/>
    <w:rsid w:val="00C557DF"/>
    <w:rsid w:val="00C56C1E"/>
    <w:rsid w:val="00C57564"/>
    <w:rsid w:val="00C66B42"/>
    <w:rsid w:val="00C66F94"/>
    <w:rsid w:val="00C7454D"/>
    <w:rsid w:val="00C81810"/>
    <w:rsid w:val="00C84942"/>
    <w:rsid w:val="00C84FA4"/>
    <w:rsid w:val="00C94772"/>
    <w:rsid w:val="00CA6510"/>
    <w:rsid w:val="00CC4D7A"/>
    <w:rsid w:val="00CC5266"/>
    <w:rsid w:val="00CD33E4"/>
    <w:rsid w:val="00CE0151"/>
    <w:rsid w:val="00D04D0D"/>
    <w:rsid w:val="00D06D91"/>
    <w:rsid w:val="00D11D9C"/>
    <w:rsid w:val="00D21046"/>
    <w:rsid w:val="00D2449D"/>
    <w:rsid w:val="00D27FFE"/>
    <w:rsid w:val="00D37E0E"/>
    <w:rsid w:val="00D41B93"/>
    <w:rsid w:val="00D439BB"/>
    <w:rsid w:val="00D4505E"/>
    <w:rsid w:val="00D63282"/>
    <w:rsid w:val="00D70064"/>
    <w:rsid w:val="00D7099D"/>
    <w:rsid w:val="00D832EA"/>
    <w:rsid w:val="00D86AA7"/>
    <w:rsid w:val="00D92286"/>
    <w:rsid w:val="00D9637C"/>
    <w:rsid w:val="00DA221B"/>
    <w:rsid w:val="00DB209C"/>
    <w:rsid w:val="00DD5E8C"/>
    <w:rsid w:val="00DD75E6"/>
    <w:rsid w:val="00DE0A39"/>
    <w:rsid w:val="00DE0A99"/>
    <w:rsid w:val="00DE251B"/>
    <w:rsid w:val="00E017B1"/>
    <w:rsid w:val="00E01D99"/>
    <w:rsid w:val="00E033DA"/>
    <w:rsid w:val="00E119E1"/>
    <w:rsid w:val="00E12BE6"/>
    <w:rsid w:val="00E17155"/>
    <w:rsid w:val="00E17CF9"/>
    <w:rsid w:val="00E24919"/>
    <w:rsid w:val="00E27609"/>
    <w:rsid w:val="00E43C2B"/>
    <w:rsid w:val="00E4693F"/>
    <w:rsid w:val="00E50874"/>
    <w:rsid w:val="00E50B82"/>
    <w:rsid w:val="00E56E02"/>
    <w:rsid w:val="00E620DD"/>
    <w:rsid w:val="00E6372A"/>
    <w:rsid w:val="00E658BD"/>
    <w:rsid w:val="00E74749"/>
    <w:rsid w:val="00E8582F"/>
    <w:rsid w:val="00E87C4C"/>
    <w:rsid w:val="00E90D31"/>
    <w:rsid w:val="00EA1DFD"/>
    <w:rsid w:val="00EA74F9"/>
    <w:rsid w:val="00EC7DDE"/>
    <w:rsid w:val="00ED3815"/>
    <w:rsid w:val="00EE112E"/>
    <w:rsid w:val="00EE2F0B"/>
    <w:rsid w:val="00EE523B"/>
    <w:rsid w:val="00EF02AB"/>
    <w:rsid w:val="00EF264D"/>
    <w:rsid w:val="00F07303"/>
    <w:rsid w:val="00F15C00"/>
    <w:rsid w:val="00F30815"/>
    <w:rsid w:val="00F3116A"/>
    <w:rsid w:val="00F31E95"/>
    <w:rsid w:val="00F33B28"/>
    <w:rsid w:val="00F35270"/>
    <w:rsid w:val="00F35A6F"/>
    <w:rsid w:val="00F4069E"/>
    <w:rsid w:val="00F5002C"/>
    <w:rsid w:val="00F53B2D"/>
    <w:rsid w:val="00F70103"/>
    <w:rsid w:val="00F83739"/>
    <w:rsid w:val="00F911F0"/>
    <w:rsid w:val="00F930DA"/>
    <w:rsid w:val="00FC15BD"/>
    <w:rsid w:val="00FC2594"/>
    <w:rsid w:val="00FC62B9"/>
    <w:rsid w:val="00FD0D7A"/>
    <w:rsid w:val="00FD366F"/>
    <w:rsid w:val="00FD493B"/>
    <w:rsid w:val="00FD6FDB"/>
    <w:rsid w:val="00FE003A"/>
    <w:rsid w:val="00FE166C"/>
    <w:rsid w:val="00FE1E10"/>
    <w:rsid w:val="00FE2DBE"/>
    <w:rsid w:val="00FE6D38"/>
    <w:rsid w:val="3D54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55410CF"/>
  <w15:docId w15:val="{615B7B41-E090-4624-B8B6-F9143F5E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64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qFormat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qFormat/>
    <w:rPr>
      <w:color w:val="954F72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uiPriority w:val="99"/>
    <w:unhideWhenUsed/>
    <w:qFormat/>
    <w:rPr>
      <w:color w:val="0000FF"/>
      <w:u w:val="single"/>
    </w:rPr>
  </w:style>
  <w:style w:type="paragraph" w:styleId="NormalnyWeb">
    <w:name w:val="Normal (Web)"/>
    <w:basedOn w:val="Normalny"/>
    <w:uiPriority w:val="99"/>
    <w:qFormat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Bezodstpw">
    <w:name w:val="No Spacing"/>
    <w:uiPriority w:val="1"/>
    <w:qFormat/>
    <w:rPr>
      <w:sz w:val="22"/>
      <w:szCs w:val="22"/>
      <w:lang w:eastAsia="en-US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04335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E17155"/>
    <w:rPr>
      <w:b/>
      <w:bCs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171676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64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5E0EDB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BB1F8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D3B3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4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5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6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4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3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5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8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4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6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89C862-87C2-43A9-BDC3-79FCB8F01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2209</Words>
  <Characters>13255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Szuman Anna</dc:creator>
  <cp:lastModifiedBy>Bugajska Anna</cp:lastModifiedBy>
  <cp:revision>2</cp:revision>
  <dcterms:created xsi:type="dcterms:W3CDTF">2026-07-02T08:34:00Z</dcterms:created>
  <dcterms:modified xsi:type="dcterms:W3CDTF">2026-07-02T08:34:00Z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1045-12.2.0.17562</vt:lpwstr>
  </property>
  <property fmtid="{D5CDD505-2E9C-101B-9397-08002B2CF9AE}" pid="3" name="ICV">
    <vt:lpwstr>323D29A087734360A5143A7A0108616B_12</vt:lpwstr>
  </property>
</Properties>
</file>