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863" w:rsidRPr="003E2863" w:rsidRDefault="003E2863" w:rsidP="003E2863">
      <w:pPr>
        <w:spacing w:line="276" w:lineRule="auto"/>
        <w:jc w:val="both"/>
        <w:rPr>
          <w:rFonts w:ascii="Arial" w:hAnsi="Arial" w:cs="Arial"/>
          <w:b/>
          <w:u w:val="single"/>
        </w:rPr>
      </w:pPr>
      <w:bookmarkStart w:id="0" w:name="_GoBack"/>
      <w:bookmarkEnd w:id="0"/>
      <w:r w:rsidRPr="003E2863">
        <w:rPr>
          <w:rFonts w:ascii="Arial" w:hAnsi="Arial" w:cs="Arial"/>
          <w:b/>
          <w:u w:val="single"/>
        </w:rPr>
        <w:t>WUP.XVA.322.297.ASzu.2018.</w:t>
      </w:r>
    </w:p>
    <w:p w:rsidR="003E2863" w:rsidRPr="003E2863" w:rsidRDefault="003E2863" w:rsidP="003E2863">
      <w:pPr>
        <w:spacing w:line="276" w:lineRule="auto"/>
        <w:jc w:val="both"/>
        <w:rPr>
          <w:rFonts w:ascii="Arial" w:hAnsi="Arial" w:cs="Arial"/>
          <w:b/>
          <w:u w:val="single"/>
        </w:rPr>
      </w:pPr>
      <w:r w:rsidRPr="003E2863">
        <w:rPr>
          <w:rFonts w:ascii="Arial" w:hAnsi="Arial" w:cs="Arial"/>
          <w:b/>
          <w:u w:val="single"/>
        </w:rPr>
        <w:t>Szczegółowy opis przedmiotu zamówienia:</w:t>
      </w:r>
    </w:p>
    <w:p w:rsidR="003E2863" w:rsidRDefault="003E2863" w:rsidP="003E2863">
      <w:pPr>
        <w:spacing w:line="276" w:lineRule="auto"/>
        <w:jc w:val="both"/>
        <w:rPr>
          <w:rFonts w:ascii="Arial" w:hAnsi="Arial" w:cs="Arial"/>
        </w:rPr>
      </w:pPr>
    </w:p>
    <w:p w:rsidR="003E2863" w:rsidRDefault="003E2863" w:rsidP="003E2863">
      <w:pPr>
        <w:spacing w:line="276" w:lineRule="auto"/>
        <w:jc w:val="both"/>
        <w:rPr>
          <w:rFonts w:ascii="Arial" w:hAnsi="Arial" w:cs="Arial"/>
        </w:rPr>
      </w:pPr>
      <w:r>
        <w:rPr>
          <w:rFonts w:ascii="Arial" w:hAnsi="Arial" w:cs="Arial"/>
        </w:rPr>
        <w:t xml:space="preserve">Przedmiotem zamówienia jest zakup wraz z dostawą oprogramowania graficznego na potrzeby bieżących działań realizowanych przez Wydział Badań i Analiz. </w:t>
      </w:r>
    </w:p>
    <w:p w:rsidR="003E2863" w:rsidRDefault="003E2863" w:rsidP="003E2863">
      <w:pPr>
        <w:spacing w:line="276" w:lineRule="auto"/>
        <w:jc w:val="both"/>
        <w:rPr>
          <w:rFonts w:ascii="Arial" w:hAnsi="Arial" w:cs="Arial"/>
        </w:rPr>
      </w:pPr>
    </w:p>
    <w:p w:rsidR="003E2863" w:rsidRDefault="003E2863" w:rsidP="003E2863">
      <w:pPr>
        <w:spacing w:line="276" w:lineRule="auto"/>
        <w:jc w:val="both"/>
        <w:rPr>
          <w:rFonts w:ascii="Arial" w:hAnsi="Arial" w:cs="Arial"/>
        </w:rPr>
      </w:pPr>
      <w:r>
        <w:rPr>
          <w:rFonts w:ascii="Arial" w:hAnsi="Arial" w:cs="Arial"/>
          <w:b/>
        </w:rPr>
        <w:t>1.1.</w:t>
      </w:r>
      <w:r>
        <w:rPr>
          <w:rFonts w:ascii="Arial" w:hAnsi="Arial" w:cs="Arial"/>
        </w:rPr>
        <w:t xml:space="preserve"> </w:t>
      </w:r>
      <w:r>
        <w:rPr>
          <w:rFonts w:ascii="Arial" w:hAnsi="Arial" w:cs="Arial"/>
          <w:b/>
        </w:rPr>
        <w:t>Adobe Illustrator</w:t>
      </w:r>
      <w:r w:rsidR="001F21E4">
        <w:rPr>
          <w:rFonts w:ascii="Arial" w:hAnsi="Arial" w:cs="Arial"/>
          <w:b/>
        </w:rPr>
        <w:t xml:space="preserve"> CC </w:t>
      </w:r>
      <w:r>
        <w:rPr>
          <w:rFonts w:ascii="Arial" w:hAnsi="Arial" w:cs="Arial"/>
          <w:b/>
        </w:rPr>
        <w:t>lub równoważne</w:t>
      </w:r>
      <w:r>
        <w:rPr>
          <w:b/>
        </w:rPr>
        <w:t>*</w:t>
      </w:r>
      <w:r>
        <w:rPr>
          <w:rFonts w:ascii="Arial" w:hAnsi="Arial" w:cs="Arial"/>
          <w:b/>
        </w:rPr>
        <w:t xml:space="preserve"> - ilość licencji: 1 </w:t>
      </w:r>
    </w:p>
    <w:p w:rsidR="003E2863" w:rsidRDefault="003E2863" w:rsidP="003E2863">
      <w:pPr>
        <w:spacing w:line="276" w:lineRule="auto"/>
        <w:jc w:val="both"/>
        <w:rPr>
          <w:rFonts w:ascii="Arial" w:hAnsi="Arial" w:cs="Arial"/>
        </w:rPr>
      </w:pPr>
      <w:r>
        <w:rPr>
          <w:rFonts w:ascii="Arial" w:hAnsi="Arial" w:cs="Arial"/>
        </w:rPr>
        <w:t xml:space="preserve">Oprogramowanie typu: </w:t>
      </w:r>
      <w:r w:rsidR="001F21E4">
        <w:rPr>
          <w:rFonts w:ascii="Arial" w:hAnsi="Arial" w:cs="Arial"/>
          <w:b/>
        </w:rPr>
        <w:t xml:space="preserve">Adobe Illustrator CC </w:t>
      </w:r>
      <w:r>
        <w:rPr>
          <w:rFonts w:ascii="Arial" w:hAnsi="Arial" w:cs="Arial"/>
          <w:b/>
        </w:rPr>
        <w:t>lub równoważne</w:t>
      </w:r>
      <w:r>
        <w:rPr>
          <w:b/>
        </w:rPr>
        <w:t>*</w:t>
      </w:r>
      <w:r>
        <w:rPr>
          <w:rFonts w:ascii="Arial" w:hAnsi="Arial" w:cs="Arial"/>
          <w:b/>
        </w:rPr>
        <w:t xml:space="preserve">, </w:t>
      </w:r>
      <w:r>
        <w:rPr>
          <w:rFonts w:ascii="Arial" w:hAnsi="Arial" w:cs="Arial"/>
        </w:rPr>
        <w:t>służące do obróbki grafiki wektorowej, umożliwiające tworzenie logo, ikon, szkiców, typografii i złożonych ilustracji na potrzeby materiałów drukowanych, stron internetowych, aplikacji interaktywnych, filmów oraz zawartości dla urządzeń przenośnych. Program winien umożliwić proste i precyzyjne poprawienie oraz modyfikację istniejących grafik, tworzenie kompozycji przeznaczonych na ekran z dokładnością do jednego piksela, rysowane ścieżek i kształtów idealnie dopasowanych do siatki pikseli, wyeksportowanie obszaru kompozycji lub określonych zasobów w różnych obszarach kompozycji w szeregu rozmiarów, rozdzielczości i formatów.</w:t>
      </w:r>
    </w:p>
    <w:p w:rsidR="003E2863" w:rsidRDefault="003E2863" w:rsidP="003E2863">
      <w:pPr>
        <w:spacing w:line="276" w:lineRule="auto"/>
        <w:rPr>
          <w:rFonts w:ascii="Arial" w:hAnsi="Arial" w:cs="Arial"/>
          <w:b/>
        </w:rPr>
      </w:pPr>
      <w:r>
        <w:rPr>
          <w:rFonts w:ascii="Arial" w:hAnsi="Arial" w:cs="Arial"/>
          <w:b/>
        </w:rPr>
        <w:t>* Zamawiający uzna za równoważne oprogramowanie, które spełni następujące warunki:</w:t>
      </w:r>
    </w:p>
    <w:p w:rsidR="003E2863" w:rsidRDefault="003E2863" w:rsidP="003E2863">
      <w:pPr>
        <w:numPr>
          <w:ilvl w:val="0"/>
          <w:numId w:val="1"/>
        </w:numPr>
        <w:suppressAutoHyphens/>
        <w:autoSpaceDE/>
        <w:adjustRightInd/>
        <w:spacing w:line="276" w:lineRule="auto"/>
        <w:jc w:val="both"/>
        <w:rPr>
          <w:rFonts w:ascii="Arial" w:hAnsi="Arial" w:cs="Arial"/>
          <w:u w:val="single"/>
        </w:rPr>
      </w:pPr>
      <w:r>
        <w:rPr>
          <w:rFonts w:ascii="Arial" w:hAnsi="Arial" w:cs="Arial"/>
          <w:u w:val="single"/>
        </w:rPr>
        <w:t>w zakresie licencji:</w:t>
      </w:r>
    </w:p>
    <w:p w:rsidR="003E2863" w:rsidRDefault="00C02828" w:rsidP="003E2863">
      <w:pPr>
        <w:numPr>
          <w:ilvl w:val="0"/>
          <w:numId w:val="2"/>
        </w:numPr>
        <w:spacing w:line="276" w:lineRule="auto"/>
        <w:jc w:val="both"/>
        <w:rPr>
          <w:rFonts w:ascii="Arial" w:hAnsi="Arial" w:cs="Arial"/>
        </w:rPr>
      </w:pPr>
      <w:r>
        <w:rPr>
          <w:rFonts w:ascii="Arial" w:hAnsi="Arial" w:cs="Arial"/>
        </w:rPr>
        <w:t>subskrypcja komercyjna czasowa (czas trwania subskrypcji min. 24 miesiące)</w:t>
      </w:r>
      <w:r w:rsidR="003E2863">
        <w:rPr>
          <w:rFonts w:ascii="Arial" w:hAnsi="Arial" w:cs="Arial"/>
        </w:rPr>
        <w:t>;</w:t>
      </w:r>
    </w:p>
    <w:p w:rsidR="003E2863" w:rsidRDefault="003E2863" w:rsidP="003E2863">
      <w:pPr>
        <w:numPr>
          <w:ilvl w:val="0"/>
          <w:numId w:val="2"/>
        </w:numPr>
        <w:spacing w:line="276" w:lineRule="auto"/>
        <w:jc w:val="both"/>
        <w:rPr>
          <w:rFonts w:ascii="Arial" w:hAnsi="Arial" w:cs="Arial"/>
        </w:rPr>
      </w:pPr>
      <w:r>
        <w:rPr>
          <w:rFonts w:ascii="Arial" w:hAnsi="Arial" w:cs="Arial"/>
        </w:rPr>
        <w:t>możliwość przenoszenia instalacji oprogramowania pomiędzy komputerami (licencje niepowiązane z konkretnymi komputerami).</w:t>
      </w:r>
    </w:p>
    <w:p w:rsidR="003E2863" w:rsidRDefault="003E2863" w:rsidP="003E2863">
      <w:pPr>
        <w:numPr>
          <w:ilvl w:val="0"/>
          <w:numId w:val="1"/>
        </w:numPr>
        <w:spacing w:line="276" w:lineRule="auto"/>
        <w:jc w:val="both"/>
        <w:rPr>
          <w:rFonts w:ascii="Arial" w:hAnsi="Arial" w:cs="Arial"/>
        </w:rPr>
      </w:pPr>
      <w:r>
        <w:rPr>
          <w:rFonts w:ascii="Arial" w:hAnsi="Arial" w:cs="Arial"/>
          <w:u w:val="single"/>
        </w:rPr>
        <w:t>w zakresie funkcjonalności:</w:t>
      </w:r>
    </w:p>
    <w:p w:rsidR="003E2863" w:rsidRDefault="003E2863" w:rsidP="003E2863">
      <w:pPr>
        <w:numPr>
          <w:ilvl w:val="0"/>
          <w:numId w:val="3"/>
        </w:numPr>
        <w:spacing w:line="276" w:lineRule="auto"/>
        <w:jc w:val="both"/>
        <w:rPr>
          <w:rFonts w:ascii="Arial" w:hAnsi="Arial" w:cs="Arial"/>
        </w:rPr>
      </w:pPr>
      <w:r>
        <w:rPr>
          <w:rFonts w:ascii="Arial" w:hAnsi="Arial" w:cs="Arial"/>
        </w:rPr>
        <w:t>wersję przeznaczoną dla systemów Windows;</w:t>
      </w:r>
    </w:p>
    <w:p w:rsidR="003E2863" w:rsidRDefault="003E2863" w:rsidP="003E2863">
      <w:pPr>
        <w:numPr>
          <w:ilvl w:val="0"/>
          <w:numId w:val="3"/>
        </w:numPr>
        <w:spacing w:line="276" w:lineRule="auto"/>
        <w:jc w:val="both"/>
        <w:rPr>
          <w:rFonts w:ascii="Arial" w:hAnsi="Arial" w:cs="Arial"/>
        </w:rPr>
      </w:pPr>
      <w:r>
        <w:rPr>
          <w:rFonts w:ascii="Arial" w:hAnsi="Arial" w:cs="Arial"/>
        </w:rPr>
        <w:t>polską i angielską wersję językową oprogramowania;</w:t>
      </w:r>
    </w:p>
    <w:p w:rsidR="003E2863" w:rsidRDefault="003E2863" w:rsidP="003E2863">
      <w:pPr>
        <w:numPr>
          <w:ilvl w:val="0"/>
          <w:numId w:val="3"/>
        </w:numPr>
        <w:spacing w:line="276" w:lineRule="auto"/>
        <w:jc w:val="both"/>
        <w:rPr>
          <w:rFonts w:ascii="Arial" w:hAnsi="Arial" w:cs="Arial"/>
        </w:rPr>
      </w:pPr>
      <w:r>
        <w:rPr>
          <w:rFonts w:ascii="Arial" w:hAnsi="Arial" w:cs="Arial"/>
        </w:rPr>
        <w:t xml:space="preserve">pełną kompatybilność z programem </w:t>
      </w:r>
      <w:r>
        <w:rPr>
          <w:rFonts w:ascii="Arial" w:hAnsi="Arial" w:cs="Arial"/>
          <w:b/>
        </w:rPr>
        <w:t>Adobe Illus</w:t>
      </w:r>
      <w:r w:rsidRPr="001F21E4">
        <w:rPr>
          <w:rFonts w:ascii="Arial" w:hAnsi="Arial" w:cs="Arial"/>
          <w:b/>
        </w:rPr>
        <w:t>trator CC</w:t>
      </w:r>
      <w:r>
        <w:rPr>
          <w:rFonts w:ascii="Arial" w:hAnsi="Arial" w:cs="Arial"/>
        </w:rPr>
        <w:t>;</w:t>
      </w:r>
    </w:p>
    <w:p w:rsidR="003E2863" w:rsidRDefault="003E2863" w:rsidP="003E2863">
      <w:pPr>
        <w:numPr>
          <w:ilvl w:val="0"/>
          <w:numId w:val="3"/>
        </w:numPr>
        <w:spacing w:line="276" w:lineRule="auto"/>
        <w:jc w:val="both"/>
        <w:rPr>
          <w:rFonts w:ascii="Arial" w:hAnsi="Arial" w:cs="Arial"/>
        </w:rPr>
      </w:pPr>
      <w:r>
        <w:rPr>
          <w:rFonts w:ascii="Arial" w:hAnsi="Arial" w:cs="Arial"/>
        </w:rPr>
        <w:t xml:space="preserve">pełną edycję plików stworzonych w programu </w:t>
      </w:r>
      <w:r>
        <w:rPr>
          <w:rFonts w:ascii="Arial" w:hAnsi="Arial" w:cs="Arial"/>
          <w:b/>
        </w:rPr>
        <w:t xml:space="preserve">Adobe </w:t>
      </w:r>
      <w:r w:rsidRPr="001F21E4">
        <w:rPr>
          <w:rFonts w:ascii="Arial" w:hAnsi="Arial" w:cs="Arial"/>
          <w:b/>
        </w:rPr>
        <w:t>Illustrator CC;</w:t>
      </w:r>
    </w:p>
    <w:p w:rsidR="003E2863" w:rsidRDefault="003E2863" w:rsidP="003E2863">
      <w:pPr>
        <w:numPr>
          <w:ilvl w:val="0"/>
          <w:numId w:val="3"/>
        </w:numPr>
        <w:spacing w:line="276" w:lineRule="auto"/>
        <w:jc w:val="both"/>
        <w:rPr>
          <w:rFonts w:ascii="Arial" w:hAnsi="Arial" w:cs="Arial"/>
        </w:rPr>
      </w:pPr>
      <w:r>
        <w:rPr>
          <w:rFonts w:ascii="Arial" w:hAnsi="Arial" w:cs="Arial"/>
        </w:rPr>
        <w:t xml:space="preserve">tą samą lub większą funkcjonalność jak w przypadku programu </w:t>
      </w:r>
      <w:r>
        <w:rPr>
          <w:rFonts w:ascii="Arial" w:hAnsi="Arial" w:cs="Arial"/>
          <w:b/>
        </w:rPr>
        <w:t xml:space="preserve">Adobe </w:t>
      </w:r>
      <w:r w:rsidRPr="001F21E4">
        <w:rPr>
          <w:rFonts w:ascii="Arial" w:hAnsi="Arial" w:cs="Arial"/>
          <w:b/>
        </w:rPr>
        <w:t>Illustrator CC</w:t>
      </w:r>
      <w:r>
        <w:rPr>
          <w:rFonts w:ascii="Arial" w:hAnsi="Arial" w:cs="Arial"/>
        </w:rPr>
        <w:t xml:space="preserve">. </w:t>
      </w:r>
    </w:p>
    <w:p w:rsidR="003E2863" w:rsidRDefault="003E2863" w:rsidP="003E2863">
      <w:pPr>
        <w:spacing w:line="276" w:lineRule="auto"/>
        <w:jc w:val="both"/>
        <w:rPr>
          <w:rFonts w:ascii="Arial" w:hAnsi="Arial" w:cs="Arial"/>
        </w:rPr>
      </w:pPr>
      <w:r>
        <w:rPr>
          <w:rFonts w:ascii="Arial" w:hAnsi="Arial" w:cs="Arial"/>
        </w:rPr>
        <w:t>Program graficzny powinien być wyposażony w szereg narzędzi, m.in.: Gumkę, Wyrównanie, Przekształcenie, Sterowanie, Wygładzanie, Aktywny obrys, Pióro oraz Ołówek. Program umożliwia pracę z plikami graficznymi praktycznie dowolnych typów - między innymi PDF, EPS, FXG, Photoshop (PSD), TIFF, GIF, JPEG, SWF, SVG, DWG i DXF.</w:t>
      </w:r>
    </w:p>
    <w:p w:rsidR="003E2863" w:rsidRDefault="003E2863" w:rsidP="003E2863">
      <w:pPr>
        <w:spacing w:line="276" w:lineRule="auto"/>
        <w:jc w:val="both"/>
        <w:rPr>
          <w:rFonts w:ascii="Arial" w:hAnsi="Arial" w:cs="Arial"/>
          <w:b/>
        </w:rPr>
      </w:pPr>
      <w:r>
        <w:rPr>
          <w:rFonts w:ascii="Arial" w:hAnsi="Arial" w:cs="Arial"/>
          <w:b/>
        </w:rPr>
        <w:t xml:space="preserve">Najważniejsze cechy produktu: </w:t>
      </w:r>
    </w:p>
    <w:p w:rsidR="003E2863" w:rsidRDefault="003E2863" w:rsidP="003E2863">
      <w:pPr>
        <w:spacing w:line="276" w:lineRule="auto"/>
        <w:jc w:val="both"/>
        <w:rPr>
          <w:rFonts w:ascii="Arial" w:hAnsi="Arial" w:cs="Arial"/>
        </w:rPr>
      </w:pPr>
      <w:r>
        <w:rPr>
          <w:rFonts w:ascii="Arial" w:hAnsi="Arial" w:cs="Arial"/>
        </w:rPr>
        <w:t>- czcionki Open Type,</w:t>
      </w:r>
    </w:p>
    <w:p w:rsidR="003E2863" w:rsidRDefault="003E2863" w:rsidP="003E2863">
      <w:pPr>
        <w:spacing w:line="276" w:lineRule="auto"/>
        <w:jc w:val="both"/>
        <w:rPr>
          <w:rFonts w:ascii="Arial" w:hAnsi="Arial" w:cs="Arial"/>
        </w:rPr>
      </w:pPr>
      <w:r>
        <w:rPr>
          <w:rFonts w:ascii="Arial" w:hAnsi="Arial" w:cs="Arial"/>
        </w:rPr>
        <w:t>- możliwość przekształcania dwuwymiarowego obiektu w trójwymiarowy,</w:t>
      </w:r>
    </w:p>
    <w:p w:rsidR="003E2863" w:rsidRDefault="003E2863" w:rsidP="003E2863">
      <w:pPr>
        <w:spacing w:line="276" w:lineRule="auto"/>
        <w:jc w:val="both"/>
        <w:rPr>
          <w:rFonts w:ascii="Arial" w:hAnsi="Arial" w:cs="Arial"/>
        </w:rPr>
      </w:pPr>
      <w:r>
        <w:rPr>
          <w:rFonts w:ascii="Arial" w:hAnsi="Arial" w:cs="Arial"/>
        </w:rPr>
        <w:t>- współpraca z innymi produktami Adobe: Acrobat,</w:t>
      </w:r>
    </w:p>
    <w:p w:rsidR="003E2863" w:rsidRDefault="003E2863" w:rsidP="003E2863">
      <w:pPr>
        <w:spacing w:line="276" w:lineRule="auto"/>
        <w:jc w:val="both"/>
        <w:rPr>
          <w:rFonts w:ascii="Arial" w:hAnsi="Arial" w:cs="Arial"/>
        </w:rPr>
      </w:pPr>
      <w:r>
        <w:rPr>
          <w:rFonts w:ascii="Arial" w:hAnsi="Arial" w:cs="Arial"/>
        </w:rPr>
        <w:t>- możliwość eksportu grafiki do pliku PDF, jedno- lub wielostronicowego,</w:t>
      </w:r>
    </w:p>
    <w:p w:rsidR="003E2863" w:rsidRDefault="003E2863" w:rsidP="003E2863">
      <w:pPr>
        <w:spacing w:line="276" w:lineRule="auto"/>
        <w:jc w:val="both"/>
        <w:rPr>
          <w:rFonts w:ascii="Arial" w:hAnsi="Arial" w:cs="Arial"/>
        </w:rPr>
      </w:pPr>
      <w:r>
        <w:rPr>
          <w:rFonts w:ascii="Arial" w:hAnsi="Arial" w:cs="Arial"/>
        </w:rPr>
        <w:t>- prosta edycja właściwości obiektów graficznych za pomocą panelu: Wygląd,</w:t>
      </w:r>
    </w:p>
    <w:p w:rsidR="003E2863" w:rsidRDefault="003E2863" w:rsidP="003E2863">
      <w:pPr>
        <w:spacing w:line="276" w:lineRule="auto"/>
        <w:jc w:val="both"/>
        <w:rPr>
          <w:rFonts w:ascii="Arial" w:hAnsi="Arial" w:cs="Arial"/>
        </w:rPr>
      </w:pPr>
      <w:r>
        <w:rPr>
          <w:rFonts w:ascii="Arial" w:hAnsi="Arial" w:cs="Arial"/>
        </w:rPr>
        <w:t>- obsługa gradientów i przezroczystości,</w:t>
      </w:r>
    </w:p>
    <w:p w:rsidR="003E2863" w:rsidRDefault="003E2863" w:rsidP="003E2863">
      <w:pPr>
        <w:spacing w:line="276" w:lineRule="auto"/>
        <w:jc w:val="both"/>
        <w:rPr>
          <w:rFonts w:ascii="Arial" w:hAnsi="Arial" w:cs="Arial"/>
        </w:rPr>
      </w:pPr>
      <w:r>
        <w:rPr>
          <w:rFonts w:ascii="Arial" w:hAnsi="Arial" w:cs="Arial"/>
        </w:rPr>
        <w:t>- obsługa wielu obszarów roboczych,</w:t>
      </w:r>
    </w:p>
    <w:p w:rsidR="003E2863" w:rsidRDefault="003E2863" w:rsidP="003E2863">
      <w:pPr>
        <w:spacing w:line="276" w:lineRule="auto"/>
        <w:jc w:val="both"/>
        <w:rPr>
          <w:rFonts w:ascii="Arial" w:hAnsi="Arial" w:cs="Arial"/>
        </w:rPr>
      </w:pPr>
      <w:r>
        <w:rPr>
          <w:rFonts w:ascii="Arial" w:hAnsi="Arial" w:cs="Arial"/>
        </w:rPr>
        <w:t>- edycja pól w panelach,</w:t>
      </w:r>
    </w:p>
    <w:p w:rsidR="003E2863" w:rsidRDefault="003E2863" w:rsidP="003E2863">
      <w:pPr>
        <w:spacing w:line="276" w:lineRule="auto"/>
        <w:jc w:val="both"/>
        <w:rPr>
          <w:rFonts w:ascii="Arial" w:hAnsi="Arial" w:cs="Arial"/>
        </w:rPr>
      </w:pPr>
      <w:r>
        <w:rPr>
          <w:rFonts w:ascii="Arial" w:hAnsi="Arial" w:cs="Arial"/>
        </w:rPr>
        <w:t>- praca na wielu warstwach,</w:t>
      </w:r>
    </w:p>
    <w:p w:rsidR="003E2863" w:rsidRDefault="003E2863" w:rsidP="003E2863">
      <w:pPr>
        <w:spacing w:line="276" w:lineRule="auto"/>
        <w:jc w:val="both"/>
        <w:rPr>
          <w:rFonts w:ascii="Arial" w:hAnsi="Arial" w:cs="Arial"/>
        </w:rPr>
      </w:pPr>
      <w:r>
        <w:rPr>
          <w:rFonts w:ascii="Arial" w:hAnsi="Arial" w:cs="Arial"/>
        </w:rPr>
        <w:t>- obsługa spadów,</w:t>
      </w:r>
    </w:p>
    <w:p w:rsidR="003E2863" w:rsidRDefault="003E2863" w:rsidP="003E2863">
      <w:pPr>
        <w:spacing w:line="276" w:lineRule="auto"/>
        <w:jc w:val="both"/>
        <w:rPr>
          <w:rFonts w:ascii="Arial" w:hAnsi="Arial" w:cs="Arial"/>
        </w:rPr>
      </w:pPr>
      <w:r>
        <w:rPr>
          <w:rFonts w:ascii="Arial" w:hAnsi="Arial" w:cs="Arial"/>
        </w:rPr>
        <w:t>-  korzystanie z ustawień predefiniowanych i szablonów dla broszur, wizytówek oraz innych materiałów.</w:t>
      </w:r>
    </w:p>
    <w:p w:rsidR="003E2863" w:rsidRDefault="003E2863" w:rsidP="003E2863">
      <w:pPr>
        <w:spacing w:line="276" w:lineRule="auto"/>
        <w:jc w:val="both"/>
        <w:rPr>
          <w:rFonts w:ascii="Arial" w:hAnsi="Arial" w:cs="Arial"/>
        </w:rPr>
      </w:pPr>
    </w:p>
    <w:p w:rsidR="003E2863" w:rsidRDefault="003E2863" w:rsidP="003E2863">
      <w:pPr>
        <w:spacing w:line="276" w:lineRule="auto"/>
        <w:jc w:val="both"/>
        <w:rPr>
          <w:rFonts w:ascii="Arial" w:hAnsi="Arial" w:cs="Arial"/>
          <w:b/>
        </w:rPr>
      </w:pPr>
      <w:r>
        <w:rPr>
          <w:rFonts w:ascii="Arial" w:hAnsi="Arial" w:cs="Arial"/>
          <w:b/>
        </w:rPr>
        <w:t>Opis Parametrów technicznych:</w:t>
      </w:r>
    </w:p>
    <w:p w:rsidR="003E2863" w:rsidRDefault="003E2863" w:rsidP="003E2863">
      <w:pPr>
        <w:jc w:val="both"/>
        <w:rPr>
          <w:rFonts w:ascii="Arial" w:hAnsi="Arial" w:cs="Arial"/>
          <w:spacing w:val="-1"/>
          <w:lang w:eastAsia="en-US"/>
        </w:rPr>
      </w:pPr>
      <w:r>
        <w:rPr>
          <w:rFonts w:ascii="Arial" w:hAnsi="Arial" w:cs="Arial"/>
        </w:rPr>
        <w:t xml:space="preserve">Typ licencji: </w:t>
      </w:r>
      <w:r w:rsidR="001F21E4">
        <w:rPr>
          <w:rFonts w:ascii="Arial" w:hAnsi="Arial" w:cs="Arial"/>
        </w:rPr>
        <w:t xml:space="preserve">subskrypcja komercyjna </w:t>
      </w:r>
      <w:r>
        <w:rPr>
          <w:sz w:val="24"/>
          <w:szCs w:val="24"/>
        </w:rPr>
        <w:t>(</w:t>
      </w:r>
      <w:r>
        <w:rPr>
          <w:rFonts w:ascii="Arial" w:hAnsi="Arial" w:cs="Arial"/>
          <w:spacing w:val="-1"/>
          <w:lang w:eastAsia="en-US"/>
        </w:rPr>
        <w:t>licencja musi pozwalać na swobodne przenoszenie pomiędzy stacjami roboczymi (np. w przypadku wymiany sprzętu);</w:t>
      </w:r>
    </w:p>
    <w:p w:rsidR="003E2863" w:rsidRDefault="001F21E4" w:rsidP="003E2863">
      <w:pPr>
        <w:spacing w:line="276" w:lineRule="auto"/>
        <w:jc w:val="both"/>
        <w:rPr>
          <w:rFonts w:ascii="Arial" w:hAnsi="Arial" w:cs="Arial"/>
        </w:rPr>
      </w:pPr>
      <w:r>
        <w:rPr>
          <w:rFonts w:ascii="Arial" w:hAnsi="Arial" w:cs="Arial"/>
        </w:rPr>
        <w:t>Ważność licencji: czas trwania subskrypcji min. 24 miesiące</w:t>
      </w:r>
      <w:r w:rsidR="003E2863">
        <w:rPr>
          <w:rFonts w:ascii="Arial" w:hAnsi="Arial" w:cs="Arial"/>
        </w:rPr>
        <w:t>.</w:t>
      </w:r>
    </w:p>
    <w:p w:rsidR="003E2863" w:rsidRDefault="003E2863" w:rsidP="003E2863">
      <w:pPr>
        <w:spacing w:line="276" w:lineRule="auto"/>
        <w:jc w:val="both"/>
        <w:rPr>
          <w:rFonts w:ascii="Arial" w:hAnsi="Arial" w:cs="Arial"/>
        </w:rPr>
      </w:pPr>
      <w:r>
        <w:rPr>
          <w:rFonts w:ascii="Arial" w:hAnsi="Arial" w:cs="Arial"/>
        </w:rPr>
        <w:t>Oprogramowanie musi działać na komputerze o parametrach:</w:t>
      </w:r>
    </w:p>
    <w:p w:rsidR="003E2863" w:rsidRDefault="003E2863" w:rsidP="003E2863">
      <w:pPr>
        <w:numPr>
          <w:ilvl w:val="0"/>
          <w:numId w:val="4"/>
        </w:numPr>
        <w:spacing w:line="276" w:lineRule="auto"/>
        <w:jc w:val="both"/>
        <w:rPr>
          <w:rFonts w:ascii="Arial" w:hAnsi="Arial" w:cs="Arial"/>
        </w:rPr>
      </w:pPr>
      <w:r>
        <w:rPr>
          <w:rFonts w:ascii="Arial" w:hAnsi="Arial" w:cs="Arial"/>
        </w:rPr>
        <w:t>Procesor Intel Core i-5;</w:t>
      </w:r>
    </w:p>
    <w:p w:rsidR="003E2863" w:rsidRDefault="003E2863" w:rsidP="003E2863">
      <w:pPr>
        <w:numPr>
          <w:ilvl w:val="0"/>
          <w:numId w:val="4"/>
        </w:numPr>
        <w:spacing w:line="276" w:lineRule="auto"/>
        <w:jc w:val="both"/>
        <w:rPr>
          <w:rFonts w:ascii="Arial" w:hAnsi="Arial" w:cs="Arial"/>
        </w:rPr>
      </w:pPr>
      <w:r>
        <w:rPr>
          <w:rFonts w:ascii="Arial" w:hAnsi="Arial" w:cs="Arial"/>
        </w:rPr>
        <w:lastRenderedPageBreak/>
        <w:t>System operacyjny Windows 10;</w:t>
      </w:r>
    </w:p>
    <w:p w:rsidR="003E2863" w:rsidRDefault="003E2863" w:rsidP="003E2863">
      <w:pPr>
        <w:numPr>
          <w:ilvl w:val="0"/>
          <w:numId w:val="4"/>
        </w:numPr>
        <w:spacing w:line="276" w:lineRule="auto"/>
        <w:jc w:val="both"/>
        <w:rPr>
          <w:rFonts w:ascii="Arial" w:hAnsi="Arial" w:cs="Arial"/>
        </w:rPr>
      </w:pPr>
      <w:r>
        <w:rPr>
          <w:rFonts w:ascii="Arial" w:hAnsi="Arial" w:cs="Arial"/>
        </w:rPr>
        <w:t>4GB pamięci RAM;</w:t>
      </w:r>
    </w:p>
    <w:p w:rsidR="003E2863" w:rsidRDefault="003E2863" w:rsidP="003E2863">
      <w:pPr>
        <w:numPr>
          <w:ilvl w:val="0"/>
          <w:numId w:val="4"/>
        </w:numPr>
        <w:spacing w:line="276" w:lineRule="auto"/>
        <w:jc w:val="both"/>
        <w:rPr>
          <w:rFonts w:ascii="Arial" w:hAnsi="Arial" w:cs="Arial"/>
        </w:rPr>
      </w:pPr>
      <w:r>
        <w:rPr>
          <w:rFonts w:ascii="Arial" w:hAnsi="Arial" w:cs="Arial"/>
        </w:rPr>
        <w:t>10GB dostępnego miejsca na dysku twardym;</w:t>
      </w:r>
    </w:p>
    <w:p w:rsidR="003E2863" w:rsidRDefault="003E2863" w:rsidP="003E2863">
      <w:pPr>
        <w:numPr>
          <w:ilvl w:val="0"/>
          <w:numId w:val="4"/>
        </w:numPr>
        <w:spacing w:line="276" w:lineRule="auto"/>
        <w:jc w:val="both"/>
        <w:rPr>
          <w:rFonts w:ascii="Arial" w:hAnsi="Arial" w:cs="Arial"/>
        </w:rPr>
      </w:pPr>
      <w:r>
        <w:rPr>
          <w:rFonts w:ascii="Arial" w:hAnsi="Arial" w:cs="Arial"/>
        </w:rPr>
        <w:t>Monitor wyświetlający obraz w rozdzielczości 1920 na 1080 pikseli;</w:t>
      </w:r>
    </w:p>
    <w:p w:rsidR="003E2863" w:rsidRDefault="003E2863" w:rsidP="003E2863">
      <w:pPr>
        <w:numPr>
          <w:ilvl w:val="0"/>
          <w:numId w:val="4"/>
        </w:numPr>
        <w:spacing w:line="276" w:lineRule="auto"/>
        <w:jc w:val="both"/>
        <w:rPr>
          <w:rFonts w:ascii="Arial" w:hAnsi="Arial" w:cs="Arial"/>
        </w:rPr>
      </w:pPr>
      <w:r>
        <w:rPr>
          <w:rFonts w:ascii="Arial" w:hAnsi="Arial" w:cs="Arial"/>
        </w:rPr>
        <w:t xml:space="preserve">Karta graficzna zintegrowana z obsługą 16-bitowych kolorów i wykorzystująca 512MB pamięci. </w:t>
      </w:r>
    </w:p>
    <w:p w:rsidR="003E2863" w:rsidRDefault="003E2863" w:rsidP="003E2863">
      <w:pPr>
        <w:spacing w:line="276" w:lineRule="auto"/>
        <w:ind w:left="720"/>
        <w:jc w:val="both"/>
        <w:rPr>
          <w:rFonts w:ascii="Arial" w:hAnsi="Arial" w:cs="Arial"/>
        </w:rPr>
      </w:pPr>
    </w:p>
    <w:p w:rsidR="003E2863" w:rsidRDefault="003E2863" w:rsidP="003E2863">
      <w:pPr>
        <w:pStyle w:val="Bezodstpw"/>
        <w:spacing w:line="276" w:lineRule="auto"/>
        <w:jc w:val="both"/>
        <w:rPr>
          <w:rFonts w:ascii="Arial" w:hAnsi="Arial" w:cs="Arial"/>
        </w:rPr>
      </w:pPr>
      <w:r>
        <w:rPr>
          <w:rFonts w:ascii="Arial" w:hAnsi="Arial" w:cs="Arial"/>
        </w:rPr>
        <w:t>Oprogramowanie musi być dostarczone na nośniku DVD lub w formie elektronicznej do pobrania z Internetu. Zamawiający wymaga aby oprogramowanie dawało możliwość instalacji wersji w języku polskim i angielskim.</w:t>
      </w:r>
    </w:p>
    <w:p w:rsidR="003E2863" w:rsidRDefault="003E2863" w:rsidP="003E2863">
      <w:pPr>
        <w:spacing w:line="276" w:lineRule="auto"/>
        <w:jc w:val="both"/>
        <w:rPr>
          <w:rFonts w:ascii="Arial" w:hAnsi="Arial" w:cs="Arial"/>
          <w:b/>
        </w:rPr>
      </w:pPr>
    </w:p>
    <w:p w:rsidR="003E2863" w:rsidRDefault="003E2863" w:rsidP="003E2863">
      <w:pPr>
        <w:spacing w:line="276" w:lineRule="auto"/>
        <w:jc w:val="both"/>
        <w:rPr>
          <w:rFonts w:ascii="Arial" w:hAnsi="Arial" w:cs="Arial"/>
          <w:b/>
          <w:lang w:val="en-US"/>
        </w:rPr>
      </w:pPr>
      <w:r>
        <w:rPr>
          <w:rFonts w:ascii="Arial" w:hAnsi="Arial" w:cs="Arial"/>
          <w:b/>
          <w:lang w:val="en-US"/>
        </w:rPr>
        <w:t xml:space="preserve">2.2. </w:t>
      </w:r>
      <w:r>
        <w:rPr>
          <w:rFonts w:ascii="Arial" w:hAnsi="Arial" w:cs="Arial"/>
          <w:b/>
          <w:bCs/>
          <w:lang w:val="en-US"/>
        </w:rPr>
        <w:t xml:space="preserve">CorelDRAW Graphics Suite (64-Bit) - </w:t>
      </w:r>
      <w:r>
        <w:rPr>
          <w:rFonts w:ascii="Arial" w:hAnsi="Arial" w:cs="Arial"/>
          <w:b/>
          <w:lang w:val="en-US"/>
        </w:rPr>
        <w:t>ilość licencji: 1</w:t>
      </w:r>
    </w:p>
    <w:p w:rsidR="003E2863" w:rsidRDefault="003E2863" w:rsidP="003E2863">
      <w:pPr>
        <w:spacing w:line="276" w:lineRule="auto"/>
        <w:jc w:val="both"/>
        <w:rPr>
          <w:rFonts w:ascii="Arial" w:hAnsi="Arial" w:cs="Arial"/>
        </w:rPr>
      </w:pPr>
      <w:r>
        <w:rPr>
          <w:rFonts w:ascii="Arial" w:hAnsi="Arial" w:cs="Arial"/>
          <w:bCs/>
        </w:rPr>
        <w:t>Oprogramowania CorelDRAW Graphics Suite (64-Bit) dla MS Windows w najnowszej wersji wspieranej przez producenta (wersja produktu BOX (pudełkowa ) licencja dla instytucji GOV, komercyjna, wieczysta). Oprogramowanie powinno zawierać także 12 miesięczny dostęp do nowych uaktualnień bezpośrednio po ich opublikowaniu. Dostęp do uaktualnień powinien być dostarczony przez Internet bez dodatkowych opłat. Zamawiający nie dopuszcza zaoferowania pakietów, programów i planów licencyjnych opartych o rozwiązania chmury oraz rozwiązań wymagających stałych opłat w okresie używania zakupionego produktu.</w:t>
      </w:r>
    </w:p>
    <w:p w:rsidR="003E2863" w:rsidRDefault="003E2863" w:rsidP="003E2863">
      <w:pPr>
        <w:spacing w:line="276" w:lineRule="auto"/>
        <w:jc w:val="both"/>
        <w:rPr>
          <w:rFonts w:ascii="Arial" w:hAnsi="Arial" w:cs="Arial"/>
          <w:b/>
        </w:rPr>
      </w:pPr>
    </w:p>
    <w:p w:rsidR="003E2863" w:rsidRDefault="003E2863" w:rsidP="003E2863">
      <w:pPr>
        <w:spacing w:line="276" w:lineRule="auto"/>
        <w:jc w:val="both"/>
        <w:rPr>
          <w:rFonts w:ascii="Arial" w:hAnsi="Arial" w:cs="Arial"/>
          <w:b/>
        </w:rPr>
      </w:pPr>
      <w:r>
        <w:rPr>
          <w:rFonts w:ascii="Arial" w:hAnsi="Arial" w:cs="Arial"/>
          <w:b/>
        </w:rPr>
        <w:t>Opis Parametrów technicznych:</w:t>
      </w:r>
    </w:p>
    <w:p w:rsidR="003E2863" w:rsidRDefault="003E2863" w:rsidP="003E2863">
      <w:pPr>
        <w:spacing w:line="276" w:lineRule="auto"/>
        <w:jc w:val="both"/>
        <w:rPr>
          <w:rFonts w:ascii="Arial" w:hAnsi="Arial" w:cs="Arial"/>
        </w:rPr>
      </w:pPr>
      <w:r>
        <w:rPr>
          <w:rFonts w:ascii="Arial" w:hAnsi="Arial" w:cs="Arial"/>
        </w:rPr>
        <w:t>Oprogramowanie musi działać na komputerze o parametrach:</w:t>
      </w:r>
    </w:p>
    <w:p w:rsidR="003E2863" w:rsidRDefault="003E2863" w:rsidP="003E2863">
      <w:pPr>
        <w:numPr>
          <w:ilvl w:val="0"/>
          <w:numId w:val="4"/>
        </w:numPr>
        <w:spacing w:line="276" w:lineRule="auto"/>
        <w:jc w:val="both"/>
        <w:rPr>
          <w:rFonts w:ascii="Arial" w:hAnsi="Arial" w:cs="Arial"/>
        </w:rPr>
      </w:pPr>
      <w:r>
        <w:rPr>
          <w:rFonts w:ascii="Arial" w:hAnsi="Arial" w:cs="Arial"/>
        </w:rPr>
        <w:t>Procesor Intel Core i-5;</w:t>
      </w:r>
    </w:p>
    <w:p w:rsidR="003E2863" w:rsidRDefault="003E2863" w:rsidP="003E2863">
      <w:pPr>
        <w:numPr>
          <w:ilvl w:val="0"/>
          <w:numId w:val="4"/>
        </w:numPr>
        <w:spacing w:line="276" w:lineRule="auto"/>
        <w:jc w:val="both"/>
        <w:rPr>
          <w:rFonts w:ascii="Arial" w:hAnsi="Arial" w:cs="Arial"/>
        </w:rPr>
      </w:pPr>
      <w:r>
        <w:rPr>
          <w:rFonts w:ascii="Arial" w:hAnsi="Arial" w:cs="Arial"/>
        </w:rPr>
        <w:t>System operacyjny Windows 10;</w:t>
      </w:r>
    </w:p>
    <w:p w:rsidR="003E2863" w:rsidRDefault="003E2863" w:rsidP="003E2863">
      <w:pPr>
        <w:numPr>
          <w:ilvl w:val="0"/>
          <w:numId w:val="4"/>
        </w:numPr>
        <w:spacing w:line="276" w:lineRule="auto"/>
        <w:jc w:val="both"/>
        <w:rPr>
          <w:rFonts w:ascii="Arial" w:hAnsi="Arial" w:cs="Arial"/>
        </w:rPr>
      </w:pPr>
      <w:r>
        <w:rPr>
          <w:rFonts w:ascii="Arial" w:hAnsi="Arial" w:cs="Arial"/>
        </w:rPr>
        <w:t>4GB pamięci RAM;</w:t>
      </w:r>
    </w:p>
    <w:p w:rsidR="003E2863" w:rsidRDefault="003E2863" w:rsidP="003E2863">
      <w:pPr>
        <w:numPr>
          <w:ilvl w:val="0"/>
          <w:numId w:val="4"/>
        </w:numPr>
        <w:spacing w:line="276" w:lineRule="auto"/>
        <w:jc w:val="both"/>
        <w:rPr>
          <w:rFonts w:ascii="Arial" w:hAnsi="Arial" w:cs="Arial"/>
        </w:rPr>
      </w:pPr>
      <w:r>
        <w:rPr>
          <w:rFonts w:ascii="Arial" w:hAnsi="Arial" w:cs="Arial"/>
        </w:rPr>
        <w:t>10GB dostępnego miejsca na dysku twardym;</w:t>
      </w:r>
    </w:p>
    <w:p w:rsidR="003E2863" w:rsidRDefault="003E2863" w:rsidP="003E2863">
      <w:pPr>
        <w:numPr>
          <w:ilvl w:val="0"/>
          <w:numId w:val="4"/>
        </w:numPr>
        <w:spacing w:line="276" w:lineRule="auto"/>
        <w:jc w:val="both"/>
        <w:rPr>
          <w:rFonts w:ascii="Arial" w:hAnsi="Arial" w:cs="Arial"/>
        </w:rPr>
      </w:pPr>
      <w:r>
        <w:rPr>
          <w:rFonts w:ascii="Arial" w:hAnsi="Arial" w:cs="Arial"/>
        </w:rPr>
        <w:t>Monitor wyświetlający obraz w rozdzielczości 1920 na 1080 pikseli;</w:t>
      </w:r>
    </w:p>
    <w:p w:rsidR="003E2863" w:rsidRDefault="003E2863" w:rsidP="003E2863">
      <w:pPr>
        <w:numPr>
          <w:ilvl w:val="0"/>
          <w:numId w:val="4"/>
        </w:numPr>
        <w:spacing w:line="276" w:lineRule="auto"/>
        <w:jc w:val="both"/>
        <w:rPr>
          <w:rFonts w:ascii="Arial" w:hAnsi="Arial" w:cs="Arial"/>
        </w:rPr>
      </w:pPr>
      <w:r>
        <w:rPr>
          <w:rFonts w:ascii="Arial" w:hAnsi="Arial" w:cs="Arial"/>
        </w:rPr>
        <w:t xml:space="preserve">Karta graficzna zintegrowana z obsługą 16-bitowych kolorów i wykorzystująca 512MB pamięci. </w:t>
      </w:r>
    </w:p>
    <w:p w:rsidR="00973861" w:rsidRDefault="00973861"/>
    <w:sectPr w:rsidR="009738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D09A5"/>
    <w:multiLevelType w:val="hybridMultilevel"/>
    <w:tmpl w:val="4D30992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3D737E4"/>
    <w:multiLevelType w:val="hybridMultilevel"/>
    <w:tmpl w:val="A950F9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358579CE"/>
    <w:multiLevelType w:val="hybridMultilevel"/>
    <w:tmpl w:val="5FBAD82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2F274A0"/>
    <w:multiLevelType w:val="hybridMultilevel"/>
    <w:tmpl w:val="C70A6E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63"/>
    <w:rsid w:val="001F21E4"/>
    <w:rsid w:val="003E2863"/>
    <w:rsid w:val="004647B4"/>
    <w:rsid w:val="00973861"/>
    <w:rsid w:val="00C028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7697C-ABAF-493C-A874-E54CC983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286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E286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35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3675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Szuman Anna</dc:creator>
  <cp:keywords/>
  <dc:description/>
  <cp:lastModifiedBy>Szuman Anna</cp:lastModifiedBy>
  <cp:revision>2</cp:revision>
  <dcterms:created xsi:type="dcterms:W3CDTF">2018-11-21T09:40:00Z</dcterms:created>
  <dcterms:modified xsi:type="dcterms:W3CDTF">2018-11-21T09:40:00Z</dcterms:modified>
</cp:coreProperties>
</file>