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76" w:rsidRPr="00E41320" w:rsidRDefault="00205276" w:rsidP="00205276">
      <w:pPr>
        <w:spacing w:line="312" w:lineRule="atLeast"/>
        <w:jc w:val="both"/>
        <w:rPr>
          <w:rFonts w:ascii="Arial" w:hAnsi="Arial" w:cs="Arial"/>
          <w:b/>
          <w:sz w:val="20"/>
          <w:szCs w:val="20"/>
        </w:rPr>
      </w:pPr>
    </w:p>
    <w:p w:rsidR="00205276" w:rsidRDefault="008D7597" w:rsidP="00BF2FB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41320">
        <w:rPr>
          <w:rFonts w:ascii="Arial" w:hAnsi="Arial" w:cs="Arial"/>
          <w:b/>
          <w:bCs/>
          <w:sz w:val="20"/>
          <w:szCs w:val="20"/>
        </w:rPr>
        <w:t xml:space="preserve">Dodatkowe informacje </w:t>
      </w:r>
      <w:r w:rsidR="00BF2FB7" w:rsidRPr="00E41320">
        <w:rPr>
          <w:rFonts w:ascii="Arial" w:hAnsi="Arial" w:cs="Arial"/>
          <w:b/>
          <w:bCs/>
          <w:sz w:val="20"/>
          <w:szCs w:val="20"/>
        </w:rPr>
        <w:t>dotyczące kryterium dostępu nr 8, zawartego w Dokumentacji konkursowej dla konkursu otwartego nr 1/8.1.1/11, ogłoszonego dnia 29 kwietnia 2011 r.</w:t>
      </w:r>
    </w:p>
    <w:p w:rsidR="002C756B" w:rsidRPr="00E41320" w:rsidRDefault="002C756B" w:rsidP="00BF2FB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2C756B" w:rsidRPr="00E41320" w:rsidRDefault="002C756B" w:rsidP="002C756B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41320"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z w:val="20"/>
          <w:szCs w:val="20"/>
        </w:rPr>
        <w:t>niżej przedstawione</w:t>
      </w:r>
      <w:r w:rsidRPr="00E41320">
        <w:rPr>
          <w:rFonts w:ascii="Arial" w:hAnsi="Arial" w:cs="Arial"/>
          <w:sz w:val="20"/>
          <w:szCs w:val="20"/>
        </w:rPr>
        <w:t xml:space="preserve"> informacje </w:t>
      </w:r>
      <w:r>
        <w:rPr>
          <w:rFonts w:ascii="Arial" w:hAnsi="Arial" w:cs="Arial"/>
          <w:sz w:val="20"/>
          <w:szCs w:val="20"/>
        </w:rPr>
        <w:t>opracowano na podstawie</w:t>
      </w:r>
      <w:r w:rsidRPr="00E41320">
        <w:rPr>
          <w:rFonts w:ascii="Arial" w:hAnsi="Arial" w:cs="Arial"/>
          <w:sz w:val="20"/>
          <w:szCs w:val="20"/>
        </w:rPr>
        <w:t xml:space="preserve"> ogólnodostępnych źródeł</w:t>
      </w:r>
      <w:r>
        <w:rPr>
          <w:rFonts w:ascii="Arial" w:hAnsi="Arial" w:cs="Arial"/>
          <w:sz w:val="20"/>
          <w:szCs w:val="20"/>
        </w:rPr>
        <w:t>, które</w:t>
      </w:r>
      <w:r w:rsidRPr="00E41320">
        <w:rPr>
          <w:rFonts w:ascii="Arial" w:hAnsi="Arial" w:cs="Arial"/>
          <w:sz w:val="20"/>
          <w:szCs w:val="20"/>
        </w:rPr>
        <w:t xml:space="preserve"> nie stanowią jedynych</w:t>
      </w:r>
      <w:r>
        <w:rPr>
          <w:rFonts w:ascii="Arial" w:hAnsi="Arial" w:cs="Arial"/>
          <w:sz w:val="20"/>
          <w:szCs w:val="20"/>
        </w:rPr>
        <w:t xml:space="preserve"> wytycznych</w:t>
      </w:r>
      <w:r w:rsidRPr="00E41320">
        <w:rPr>
          <w:rFonts w:ascii="Arial" w:hAnsi="Arial" w:cs="Arial"/>
          <w:sz w:val="20"/>
          <w:szCs w:val="20"/>
        </w:rPr>
        <w:t xml:space="preserve"> do realizacji projektów</w:t>
      </w:r>
      <w:r w:rsidR="00844B54">
        <w:rPr>
          <w:rFonts w:ascii="Arial" w:hAnsi="Arial" w:cs="Arial"/>
          <w:sz w:val="20"/>
          <w:szCs w:val="20"/>
        </w:rPr>
        <w:t>, a</w:t>
      </w:r>
      <w:r>
        <w:rPr>
          <w:rFonts w:ascii="Arial" w:hAnsi="Arial" w:cs="Arial"/>
          <w:sz w:val="20"/>
          <w:szCs w:val="20"/>
        </w:rPr>
        <w:t xml:space="preserve"> przedstawione kategorie działalności</w:t>
      </w:r>
      <w:r w:rsidRPr="00E413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nie stanowią zamkniętego katalogu i mają jedynie charakter pomocniczy, kierunkujący. </w:t>
      </w:r>
      <w:r w:rsidRPr="00E41320">
        <w:rPr>
          <w:rFonts w:ascii="Arial" w:hAnsi="Arial" w:cs="Arial"/>
          <w:sz w:val="20"/>
          <w:szCs w:val="20"/>
        </w:rPr>
        <w:t xml:space="preserve">Wnioskodawcy </w:t>
      </w:r>
      <w:r>
        <w:rPr>
          <w:rFonts w:ascii="Arial" w:hAnsi="Arial" w:cs="Arial"/>
          <w:sz w:val="20"/>
          <w:szCs w:val="20"/>
        </w:rPr>
        <w:t xml:space="preserve">mają możliwość posługiwania się własnymi źródłami, pod warunkiem, że są one weryfikowalne i przedstawiania we wnioskach wiarygodnych informacji, zwianych z  poszczególnymi sektorami lub branżami wymienionymi w treści kryterium. </w:t>
      </w:r>
    </w:p>
    <w:p w:rsidR="00205276" w:rsidRPr="00E41320" w:rsidRDefault="00205276" w:rsidP="00A518F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05276" w:rsidRPr="00E41320" w:rsidRDefault="00205276" w:rsidP="00A518F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41320">
        <w:rPr>
          <w:rFonts w:ascii="Arial" w:hAnsi="Arial" w:cs="Arial"/>
          <w:b/>
          <w:sz w:val="20"/>
          <w:szCs w:val="20"/>
        </w:rPr>
        <w:t>Przemysł drzewno – meblarski -</w:t>
      </w:r>
      <w:r w:rsidRPr="00E41320">
        <w:rPr>
          <w:rFonts w:ascii="Arial" w:hAnsi="Arial" w:cs="Arial"/>
          <w:sz w:val="20"/>
          <w:szCs w:val="20"/>
        </w:rPr>
        <w:t xml:space="preserve"> gałąź </w:t>
      </w:r>
      <w:hyperlink r:id="rId6" w:tooltip="Przemysł drzewno-papierniczy (strona nie istnieje)" w:history="1">
        <w:r w:rsidRPr="00E41320">
          <w:rPr>
            <w:rStyle w:val="Hipercze"/>
            <w:rFonts w:ascii="Arial" w:hAnsi="Arial" w:cs="Arial"/>
            <w:color w:val="auto"/>
            <w:sz w:val="20"/>
            <w:szCs w:val="20"/>
          </w:rPr>
          <w:t>przemysłu drzewno-papierniczego</w:t>
        </w:r>
      </w:hyperlink>
      <w:r w:rsidRPr="00E41320">
        <w:rPr>
          <w:rFonts w:ascii="Arial" w:hAnsi="Arial" w:cs="Arial"/>
          <w:sz w:val="20"/>
          <w:szCs w:val="20"/>
        </w:rPr>
        <w:t xml:space="preserve"> wykorzystująca do produkcji obróbkę określonych gatunków </w:t>
      </w:r>
      <w:hyperlink r:id="rId7" w:tooltip="Drewno (technika)" w:history="1">
        <w:r w:rsidRPr="00E41320">
          <w:rPr>
            <w:rStyle w:val="Hipercze"/>
            <w:rFonts w:ascii="Arial" w:hAnsi="Arial" w:cs="Arial"/>
            <w:color w:val="auto"/>
            <w:sz w:val="20"/>
            <w:szCs w:val="20"/>
          </w:rPr>
          <w:t>drewna</w:t>
        </w:r>
      </w:hyperlink>
      <w:r w:rsidRPr="00E41320">
        <w:rPr>
          <w:rFonts w:ascii="Arial" w:hAnsi="Arial" w:cs="Arial"/>
          <w:sz w:val="20"/>
          <w:szCs w:val="20"/>
        </w:rPr>
        <w:t>.</w:t>
      </w:r>
    </w:p>
    <w:p w:rsidR="00205276" w:rsidRPr="00E41320" w:rsidRDefault="00205276" w:rsidP="00A518F5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Fonts w:ascii="Arial" w:hAnsi="Arial" w:cs="Arial"/>
          <w:sz w:val="20"/>
          <w:szCs w:val="20"/>
        </w:rPr>
        <w:t>Wśród branż przemysłu drzewnego wyróżnia się przemysł:</w:t>
      </w:r>
    </w:p>
    <w:p w:rsidR="00205276" w:rsidRPr="00E41320" w:rsidRDefault="00A518F5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Fonts w:ascii="Arial" w:hAnsi="Arial" w:cs="Arial"/>
          <w:sz w:val="20"/>
          <w:szCs w:val="20"/>
        </w:rPr>
        <w:t xml:space="preserve">- </w:t>
      </w:r>
      <w:r w:rsidR="00205276" w:rsidRPr="00E41320">
        <w:rPr>
          <w:rFonts w:ascii="Arial" w:hAnsi="Arial" w:cs="Arial"/>
          <w:sz w:val="20"/>
          <w:szCs w:val="20"/>
        </w:rPr>
        <w:t xml:space="preserve">tartaczny (tartacznictwo)- obejmujący: </w:t>
      </w:r>
      <w:hyperlink r:id="rId8" w:tooltip="Tartak" w:history="1">
        <w:r w:rsidR="00205276" w:rsidRPr="00E41320">
          <w:rPr>
            <w:rStyle w:val="Hipercze"/>
            <w:rFonts w:ascii="Arial" w:hAnsi="Arial" w:cs="Arial"/>
            <w:color w:val="auto"/>
            <w:sz w:val="20"/>
            <w:szCs w:val="20"/>
          </w:rPr>
          <w:t>tartaki</w:t>
        </w:r>
      </w:hyperlink>
      <w:r w:rsidR="00205276" w:rsidRPr="00E41320">
        <w:rPr>
          <w:rFonts w:ascii="Arial" w:hAnsi="Arial" w:cs="Arial"/>
          <w:sz w:val="20"/>
          <w:szCs w:val="20"/>
        </w:rPr>
        <w:t xml:space="preserve">, wytwórnie materiałów podłogowych oraz </w:t>
      </w:r>
      <w:hyperlink r:id="rId9" w:tooltip="Nasycalnia drewna (strona nie istnieje)" w:history="1">
        <w:r w:rsidR="00205276" w:rsidRPr="00E41320">
          <w:rPr>
            <w:rStyle w:val="Hipercze"/>
            <w:rFonts w:ascii="Arial" w:hAnsi="Arial" w:cs="Arial"/>
            <w:color w:val="auto"/>
            <w:sz w:val="20"/>
            <w:szCs w:val="20"/>
          </w:rPr>
          <w:t>nasycalnie drewna</w:t>
        </w:r>
      </w:hyperlink>
      <w:r w:rsidR="00205276" w:rsidRPr="00E41320">
        <w:rPr>
          <w:rFonts w:ascii="Arial" w:hAnsi="Arial" w:cs="Arial"/>
          <w:sz w:val="20"/>
          <w:szCs w:val="20"/>
        </w:rPr>
        <w:t xml:space="preserve"> </w:t>
      </w:r>
    </w:p>
    <w:p w:rsidR="00205276" w:rsidRPr="00E41320" w:rsidRDefault="00A518F5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Fonts w:ascii="Arial" w:hAnsi="Arial" w:cs="Arial"/>
          <w:sz w:val="20"/>
          <w:szCs w:val="20"/>
        </w:rPr>
        <w:t xml:space="preserve">- </w:t>
      </w:r>
      <w:r w:rsidR="00205276" w:rsidRPr="00E41320">
        <w:rPr>
          <w:rFonts w:ascii="Arial" w:hAnsi="Arial" w:cs="Arial"/>
          <w:sz w:val="20"/>
          <w:szCs w:val="20"/>
        </w:rPr>
        <w:t>meblarski i wyrobów stolarskich</w:t>
      </w:r>
    </w:p>
    <w:p w:rsidR="00205276" w:rsidRPr="00E41320" w:rsidRDefault="00A518F5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Fonts w:ascii="Arial" w:hAnsi="Arial" w:cs="Arial"/>
          <w:sz w:val="20"/>
          <w:szCs w:val="20"/>
        </w:rPr>
        <w:t xml:space="preserve">- </w:t>
      </w:r>
      <w:r w:rsidR="00205276" w:rsidRPr="00E41320">
        <w:rPr>
          <w:rFonts w:ascii="Arial" w:hAnsi="Arial" w:cs="Arial"/>
          <w:sz w:val="20"/>
          <w:szCs w:val="20"/>
        </w:rPr>
        <w:t xml:space="preserve">płyt i </w:t>
      </w:r>
      <w:hyperlink r:id="rId10" w:tooltip="Sklejka" w:history="1">
        <w:r w:rsidR="00205276" w:rsidRPr="00E41320">
          <w:rPr>
            <w:rStyle w:val="Hipercze"/>
            <w:rFonts w:ascii="Arial" w:hAnsi="Arial" w:cs="Arial"/>
            <w:color w:val="auto"/>
            <w:sz w:val="20"/>
            <w:szCs w:val="20"/>
          </w:rPr>
          <w:t>sklejek</w:t>
        </w:r>
      </w:hyperlink>
      <w:r w:rsidR="00205276" w:rsidRPr="00E41320">
        <w:rPr>
          <w:rFonts w:ascii="Arial" w:hAnsi="Arial" w:cs="Arial"/>
          <w:sz w:val="20"/>
          <w:szCs w:val="20"/>
        </w:rPr>
        <w:t xml:space="preserve">- wytwórnie płyt takich jak: </w:t>
      </w:r>
      <w:hyperlink r:id="rId11" w:tooltip="Płyta pilśniowa" w:history="1">
        <w:r w:rsidR="00205276" w:rsidRPr="00E41320">
          <w:rPr>
            <w:rStyle w:val="Hipercze"/>
            <w:rFonts w:ascii="Arial" w:hAnsi="Arial" w:cs="Arial"/>
            <w:color w:val="auto"/>
            <w:sz w:val="20"/>
            <w:szCs w:val="20"/>
          </w:rPr>
          <w:t>płyty pilśniowe</w:t>
        </w:r>
      </w:hyperlink>
      <w:r w:rsidR="00205276" w:rsidRPr="00E41320">
        <w:rPr>
          <w:rFonts w:ascii="Arial" w:hAnsi="Arial" w:cs="Arial"/>
          <w:sz w:val="20"/>
          <w:szCs w:val="20"/>
        </w:rPr>
        <w:t xml:space="preserve">, </w:t>
      </w:r>
      <w:hyperlink r:id="rId12" w:tooltip="Płyta wiórowa" w:history="1">
        <w:r w:rsidR="00205276" w:rsidRPr="00E41320">
          <w:rPr>
            <w:rStyle w:val="Hipercze"/>
            <w:rFonts w:ascii="Arial" w:hAnsi="Arial" w:cs="Arial"/>
            <w:color w:val="auto"/>
            <w:sz w:val="20"/>
            <w:szCs w:val="20"/>
          </w:rPr>
          <w:t>wiórowe</w:t>
        </w:r>
      </w:hyperlink>
      <w:r w:rsidR="00205276" w:rsidRPr="00E41320">
        <w:rPr>
          <w:rFonts w:ascii="Arial" w:hAnsi="Arial" w:cs="Arial"/>
          <w:sz w:val="20"/>
          <w:szCs w:val="20"/>
        </w:rPr>
        <w:t xml:space="preserve">, </w:t>
      </w:r>
      <w:hyperlink r:id="rId13" w:tooltip="Płyta paździerzowa" w:history="1">
        <w:r w:rsidR="00205276" w:rsidRPr="00E41320">
          <w:rPr>
            <w:rStyle w:val="Hipercze"/>
            <w:rFonts w:ascii="Arial" w:hAnsi="Arial" w:cs="Arial"/>
            <w:color w:val="auto"/>
            <w:sz w:val="20"/>
            <w:szCs w:val="20"/>
          </w:rPr>
          <w:t>paździerzowe</w:t>
        </w:r>
      </w:hyperlink>
      <w:r w:rsidR="00205276" w:rsidRPr="00E41320">
        <w:rPr>
          <w:rFonts w:ascii="Arial" w:hAnsi="Arial" w:cs="Arial"/>
          <w:sz w:val="20"/>
          <w:szCs w:val="20"/>
        </w:rPr>
        <w:t xml:space="preserve"> </w:t>
      </w:r>
    </w:p>
    <w:p w:rsidR="00205276" w:rsidRPr="00E41320" w:rsidRDefault="00A518F5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Fonts w:ascii="Arial" w:hAnsi="Arial" w:cs="Arial"/>
          <w:sz w:val="20"/>
          <w:szCs w:val="20"/>
        </w:rPr>
        <w:t xml:space="preserve">- </w:t>
      </w:r>
      <w:r w:rsidR="00205276" w:rsidRPr="00E41320">
        <w:rPr>
          <w:rFonts w:ascii="Arial" w:hAnsi="Arial" w:cs="Arial"/>
          <w:sz w:val="20"/>
          <w:szCs w:val="20"/>
        </w:rPr>
        <w:t xml:space="preserve">stolarki budowlanej - wytwórnie przenośnych budynków drewnianych oraz ich elementów konstrukcyjnych budynków drewnianych </w:t>
      </w:r>
    </w:p>
    <w:p w:rsidR="00205276" w:rsidRPr="00E41320" w:rsidRDefault="00A518F5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Fonts w:ascii="Arial" w:hAnsi="Arial" w:cs="Arial"/>
          <w:sz w:val="20"/>
          <w:szCs w:val="20"/>
        </w:rPr>
        <w:t xml:space="preserve">- </w:t>
      </w:r>
      <w:r w:rsidR="00205276" w:rsidRPr="00E41320">
        <w:rPr>
          <w:rFonts w:ascii="Arial" w:hAnsi="Arial" w:cs="Arial"/>
          <w:sz w:val="20"/>
          <w:szCs w:val="20"/>
        </w:rPr>
        <w:t xml:space="preserve">opakowań drewnianych </w:t>
      </w:r>
    </w:p>
    <w:p w:rsidR="00205276" w:rsidRPr="00E41320" w:rsidRDefault="00A518F5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Fonts w:ascii="Arial" w:hAnsi="Arial" w:cs="Arial"/>
          <w:sz w:val="20"/>
          <w:szCs w:val="20"/>
        </w:rPr>
        <w:t xml:space="preserve">- </w:t>
      </w:r>
      <w:r w:rsidR="00205276" w:rsidRPr="00E41320">
        <w:rPr>
          <w:rFonts w:ascii="Arial" w:hAnsi="Arial" w:cs="Arial"/>
          <w:sz w:val="20"/>
          <w:szCs w:val="20"/>
        </w:rPr>
        <w:t>zapałczany</w:t>
      </w:r>
      <w:r w:rsidR="00AE7C22" w:rsidRPr="00E41320">
        <w:rPr>
          <w:rFonts w:ascii="Arial" w:hAnsi="Arial" w:cs="Arial"/>
          <w:sz w:val="20"/>
          <w:szCs w:val="20"/>
        </w:rPr>
        <w:t>.</w:t>
      </w:r>
      <w:r w:rsidR="00205276" w:rsidRPr="00E41320">
        <w:rPr>
          <w:rFonts w:ascii="Arial" w:hAnsi="Arial" w:cs="Arial"/>
          <w:sz w:val="20"/>
          <w:szCs w:val="20"/>
        </w:rPr>
        <w:t xml:space="preserve"> </w:t>
      </w:r>
    </w:p>
    <w:p w:rsidR="00205276" w:rsidRPr="00E41320" w:rsidRDefault="00205276" w:rsidP="00A518F5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Fonts w:ascii="Arial" w:hAnsi="Arial" w:cs="Arial"/>
          <w:sz w:val="20"/>
          <w:szCs w:val="20"/>
        </w:rPr>
        <w:t>Oprócz powyższych</w:t>
      </w:r>
      <w:r w:rsidR="00AE7C22" w:rsidRPr="00E41320">
        <w:rPr>
          <w:rFonts w:ascii="Arial" w:hAnsi="Arial" w:cs="Arial"/>
          <w:sz w:val="20"/>
          <w:szCs w:val="20"/>
        </w:rPr>
        <w:t>,</w:t>
      </w:r>
      <w:r w:rsidRPr="00E41320">
        <w:rPr>
          <w:rFonts w:ascii="Arial" w:hAnsi="Arial" w:cs="Arial"/>
          <w:sz w:val="20"/>
          <w:szCs w:val="20"/>
        </w:rPr>
        <w:t xml:space="preserve"> przemysł ten obejmuje również: wytwórnie sprzętu biurowego, narzędzi, przyborów kreślarskich, galanterii drzewnej oraz wyrobów z wikliny, trzciny oraz korka</w:t>
      </w:r>
    </w:p>
    <w:p w:rsidR="00A518F5" w:rsidRPr="00E41320" w:rsidRDefault="00A518F5" w:rsidP="00A518F5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205276" w:rsidRPr="00E41320" w:rsidRDefault="002A5C58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Fonts w:ascii="Arial" w:hAnsi="Arial" w:cs="Arial"/>
          <w:b/>
          <w:bCs/>
          <w:sz w:val="20"/>
          <w:szCs w:val="20"/>
        </w:rPr>
        <w:t>Sektor</w:t>
      </w:r>
      <w:r w:rsidR="00205276" w:rsidRPr="00E41320">
        <w:rPr>
          <w:rFonts w:ascii="Arial" w:hAnsi="Arial" w:cs="Arial"/>
          <w:b/>
          <w:bCs/>
          <w:sz w:val="20"/>
          <w:szCs w:val="20"/>
        </w:rPr>
        <w:t xml:space="preserve"> logistyczno – spedycyjny </w:t>
      </w:r>
      <w:r w:rsidR="00205276" w:rsidRPr="00E41320">
        <w:rPr>
          <w:rFonts w:ascii="Arial" w:hAnsi="Arial" w:cs="Arial"/>
          <w:sz w:val="20"/>
          <w:szCs w:val="20"/>
        </w:rPr>
        <w:t xml:space="preserve">– związany </w:t>
      </w:r>
      <w:r w:rsidR="00AE7C22" w:rsidRPr="00E41320">
        <w:rPr>
          <w:rFonts w:ascii="Arial" w:hAnsi="Arial" w:cs="Arial"/>
          <w:sz w:val="20"/>
          <w:szCs w:val="20"/>
        </w:rPr>
        <w:t xml:space="preserve">jest </w:t>
      </w:r>
      <w:r w:rsidR="00205276" w:rsidRPr="00E41320">
        <w:rPr>
          <w:rFonts w:ascii="Arial" w:hAnsi="Arial" w:cs="Arial"/>
          <w:sz w:val="20"/>
          <w:szCs w:val="20"/>
        </w:rPr>
        <w:t xml:space="preserve">z </w:t>
      </w:r>
      <w:hyperlink r:id="rId14" w:history="1">
        <w:r w:rsidR="00205276" w:rsidRPr="00E41320">
          <w:rPr>
            <w:rStyle w:val="Hipercze"/>
            <w:rFonts w:ascii="Arial" w:hAnsi="Arial" w:cs="Arial"/>
            <w:color w:val="auto"/>
            <w:sz w:val="20"/>
            <w:szCs w:val="20"/>
          </w:rPr>
          <w:t>proces</w:t>
        </w:r>
      </w:hyperlink>
      <w:r w:rsidR="00205276" w:rsidRPr="00E41320">
        <w:rPr>
          <w:rFonts w:ascii="Arial" w:hAnsi="Arial" w:cs="Arial"/>
          <w:sz w:val="20"/>
          <w:szCs w:val="20"/>
        </w:rPr>
        <w:t xml:space="preserve">ami </w:t>
      </w:r>
      <w:hyperlink r:id="rId15" w:history="1">
        <w:r w:rsidR="00205276" w:rsidRPr="00E41320">
          <w:rPr>
            <w:rStyle w:val="Hipercze"/>
            <w:rFonts w:ascii="Arial" w:hAnsi="Arial" w:cs="Arial"/>
            <w:color w:val="auto"/>
            <w:sz w:val="20"/>
            <w:szCs w:val="20"/>
          </w:rPr>
          <w:t>planowania</w:t>
        </w:r>
      </w:hyperlink>
      <w:r w:rsidR="00205276" w:rsidRPr="00E41320">
        <w:rPr>
          <w:rFonts w:ascii="Arial" w:hAnsi="Arial" w:cs="Arial"/>
          <w:sz w:val="20"/>
          <w:szCs w:val="20"/>
        </w:rPr>
        <w:t>, koordynacji</w:t>
      </w:r>
      <w:r w:rsidR="00A518F5" w:rsidRPr="00E41320">
        <w:rPr>
          <w:rFonts w:ascii="Arial" w:hAnsi="Arial" w:cs="Arial"/>
          <w:sz w:val="20"/>
          <w:szCs w:val="20"/>
        </w:rPr>
        <w:t xml:space="preserve"> </w:t>
      </w:r>
      <w:r w:rsidR="00205276" w:rsidRPr="00E41320">
        <w:rPr>
          <w:rFonts w:ascii="Arial" w:hAnsi="Arial" w:cs="Arial"/>
          <w:sz w:val="20"/>
          <w:szCs w:val="20"/>
        </w:rPr>
        <w:t xml:space="preserve">i </w:t>
      </w:r>
      <w:hyperlink r:id="rId16" w:history="1">
        <w:r w:rsidR="00205276" w:rsidRPr="00E41320">
          <w:rPr>
            <w:rStyle w:val="Hipercze"/>
            <w:rFonts w:ascii="Arial" w:hAnsi="Arial" w:cs="Arial"/>
            <w:color w:val="auto"/>
            <w:sz w:val="20"/>
            <w:szCs w:val="20"/>
          </w:rPr>
          <w:t>kontroli</w:t>
        </w:r>
      </w:hyperlink>
      <w:r w:rsidR="00205276" w:rsidRPr="00E41320">
        <w:rPr>
          <w:rFonts w:ascii="Arial" w:hAnsi="Arial" w:cs="Arial"/>
          <w:sz w:val="20"/>
          <w:szCs w:val="20"/>
        </w:rPr>
        <w:t xml:space="preserve"> przepływu materiałów, surowców, czynności związanych z ich magazynowaniem, czy</w:t>
      </w:r>
      <w:r w:rsidR="00A518F5" w:rsidRPr="00E41320">
        <w:rPr>
          <w:rFonts w:ascii="Arial" w:hAnsi="Arial" w:cs="Arial"/>
          <w:sz w:val="20"/>
          <w:szCs w:val="20"/>
        </w:rPr>
        <w:t xml:space="preserve">nności manipulacyjnych towarów, </w:t>
      </w:r>
      <w:r w:rsidR="00205276" w:rsidRPr="00E41320">
        <w:rPr>
          <w:rFonts w:ascii="Arial" w:hAnsi="Arial" w:cs="Arial"/>
          <w:sz w:val="20"/>
          <w:szCs w:val="20"/>
        </w:rPr>
        <w:t xml:space="preserve">opakowania, </w:t>
      </w:r>
      <w:hyperlink r:id="rId17" w:history="1">
        <w:r w:rsidR="00205276" w:rsidRPr="00E41320">
          <w:rPr>
            <w:rStyle w:val="Hipercze"/>
            <w:rFonts w:ascii="Arial" w:hAnsi="Arial" w:cs="Arial"/>
            <w:color w:val="auto"/>
            <w:sz w:val="20"/>
            <w:szCs w:val="20"/>
          </w:rPr>
          <w:t>magazynowania</w:t>
        </w:r>
      </w:hyperlink>
      <w:r w:rsidR="00205276" w:rsidRPr="00E41320">
        <w:rPr>
          <w:rFonts w:ascii="Arial" w:hAnsi="Arial" w:cs="Arial"/>
          <w:sz w:val="20"/>
          <w:szCs w:val="20"/>
        </w:rPr>
        <w:t xml:space="preserve"> i przepływu wyrobów gotowych oraz </w:t>
      </w:r>
      <w:hyperlink r:id="rId18" w:history="1">
        <w:r w:rsidR="00205276" w:rsidRPr="00E41320">
          <w:rPr>
            <w:rStyle w:val="Hipercze"/>
            <w:rFonts w:ascii="Arial" w:hAnsi="Arial" w:cs="Arial"/>
            <w:color w:val="auto"/>
            <w:sz w:val="20"/>
            <w:szCs w:val="20"/>
          </w:rPr>
          <w:t>informacji</w:t>
        </w:r>
      </w:hyperlink>
      <w:r w:rsidR="00205276" w:rsidRPr="00E41320">
        <w:rPr>
          <w:rFonts w:ascii="Arial" w:hAnsi="Arial" w:cs="Arial"/>
          <w:sz w:val="20"/>
          <w:szCs w:val="20"/>
        </w:rPr>
        <w:t xml:space="preserve"> z tym związanych od miejsc</w:t>
      </w:r>
      <w:r w:rsidR="00A518F5" w:rsidRPr="00E41320">
        <w:rPr>
          <w:rFonts w:ascii="Arial" w:hAnsi="Arial" w:cs="Arial"/>
          <w:sz w:val="20"/>
          <w:szCs w:val="20"/>
        </w:rPr>
        <w:br/>
      </w:r>
      <w:r w:rsidR="00205276" w:rsidRPr="00E41320">
        <w:rPr>
          <w:rFonts w:ascii="Arial" w:hAnsi="Arial" w:cs="Arial"/>
          <w:sz w:val="20"/>
          <w:szCs w:val="20"/>
        </w:rPr>
        <w:t xml:space="preserve">ich wytworzenia do ostatecznego odbiorcy – mający na </w:t>
      </w:r>
      <w:hyperlink r:id="rId19" w:history="1">
        <w:r w:rsidR="00205276" w:rsidRPr="00E41320">
          <w:rPr>
            <w:rStyle w:val="Hipercze"/>
            <w:rFonts w:ascii="Arial" w:hAnsi="Arial" w:cs="Arial"/>
            <w:color w:val="auto"/>
            <w:sz w:val="20"/>
            <w:szCs w:val="20"/>
          </w:rPr>
          <w:t>celu</w:t>
        </w:r>
      </w:hyperlink>
      <w:r w:rsidR="00205276" w:rsidRPr="00E41320">
        <w:rPr>
          <w:rFonts w:ascii="Arial" w:hAnsi="Arial" w:cs="Arial"/>
          <w:sz w:val="20"/>
          <w:szCs w:val="20"/>
        </w:rPr>
        <w:t xml:space="preserve"> obniżkę ogólnych </w:t>
      </w:r>
      <w:hyperlink r:id="rId20" w:history="1">
        <w:r w:rsidR="00205276" w:rsidRPr="00E41320">
          <w:rPr>
            <w:rStyle w:val="Hipercze"/>
            <w:rFonts w:ascii="Arial" w:hAnsi="Arial" w:cs="Arial"/>
            <w:color w:val="auto"/>
            <w:sz w:val="20"/>
            <w:szCs w:val="20"/>
          </w:rPr>
          <w:t>kosztów</w:t>
        </w:r>
      </w:hyperlink>
      <w:r w:rsidR="00205276" w:rsidRPr="00E41320">
        <w:rPr>
          <w:rFonts w:ascii="Arial" w:hAnsi="Arial" w:cs="Arial"/>
          <w:sz w:val="20"/>
          <w:szCs w:val="20"/>
        </w:rPr>
        <w:t xml:space="preserve"> przy utrzymaniu odpowiedniego poziomu obsługi klientów. Polega</w:t>
      </w:r>
      <w:r w:rsidR="00A518F5" w:rsidRPr="00E41320">
        <w:rPr>
          <w:rFonts w:ascii="Arial" w:hAnsi="Arial" w:cs="Arial"/>
          <w:sz w:val="20"/>
          <w:szCs w:val="20"/>
        </w:rPr>
        <w:t xml:space="preserve"> </w:t>
      </w:r>
      <w:r w:rsidR="00205276" w:rsidRPr="00E41320">
        <w:rPr>
          <w:rFonts w:ascii="Arial" w:hAnsi="Arial" w:cs="Arial"/>
          <w:sz w:val="20"/>
          <w:szCs w:val="20"/>
        </w:rPr>
        <w:t xml:space="preserve">ponadto na organizowaniu przewozu </w:t>
      </w:r>
      <w:hyperlink r:id="rId21" w:tooltip="Towar" w:history="1">
        <w:r w:rsidR="00205276" w:rsidRPr="00E41320">
          <w:rPr>
            <w:rStyle w:val="Hipercze"/>
            <w:rFonts w:ascii="Arial" w:hAnsi="Arial" w:cs="Arial"/>
            <w:color w:val="auto"/>
            <w:sz w:val="20"/>
            <w:szCs w:val="20"/>
          </w:rPr>
          <w:t>towaru</w:t>
        </w:r>
      </w:hyperlink>
      <w:r w:rsidR="00205276" w:rsidRPr="00E41320">
        <w:rPr>
          <w:rFonts w:ascii="Arial" w:hAnsi="Arial" w:cs="Arial"/>
          <w:sz w:val="20"/>
          <w:szCs w:val="20"/>
        </w:rPr>
        <w:t>.</w:t>
      </w:r>
    </w:p>
    <w:p w:rsidR="00171843" w:rsidRPr="00E41320" w:rsidRDefault="00171843" w:rsidP="00A518F5">
      <w:pPr>
        <w:spacing w:line="360" w:lineRule="auto"/>
        <w:rPr>
          <w:rFonts w:ascii="Arial" w:hAnsi="Arial" w:cs="Arial"/>
          <w:sz w:val="20"/>
          <w:szCs w:val="20"/>
        </w:rPr>
      </w:pPr>
    </w:p>
    <w:p w:rsidR="00205276" w:rsidRDefault="002A5C58" w:rsidP="00A518F5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Fonts w:ascii="Arial" w:hAnsi="Arial" w:cs="Arial"/>
          <w:sz w:val="20"/>
          <w:szCs w:val="20"/>
        </w:rPr>
        <w:t>Sektorem</w:t>
      </w:r>
      <w:r w:rsidR="00205276" w:rsidRPr="00E41320">
        <w:rPr>
          <w:rFonts w:ascii="Arial" w:hAnsi="Arial" w:cs="Arial"/>
          <w:sz w:val="20"/>
          <w:szCs w:val="20"/>
        </w:rPr>
        <w:t xml:space="preserve"> </w:t>
      </w:r>
      <w:r w:rsidR="00205276" w:rsidRPr="00E41320">
        <w:rPr>
          <w:rFonts w:ascii="Arial" w:hAnsi="Arial" w:cs="Arial"/>
          <w:b/>
          <w:sz w:val="20"/>
          <w:szCs w:val="20"/>
        </w:rPr>
        <w:t>turystyczny</w:t>
      </w:r>
      <w:r w:rsidRPr="00E41320">
        <w:rPr>
          <w:rFonts w:ascii="Arial" w:hAnsi="Arial" w:cs="Arial"/>
          <w:b/>
          <w:sz w:val="20"/>
          <w:szCs w:val="20"/>
        </w:rPr>
        <w:t>m</w:t>
      </w:r>
      <w:r w:rsidR="00205276" w:rsidRPr="00E41320">
        <w:rPr>
          <w:rFonts w:ascii="Arial" w:hAnsi="Arial" w:cs="Arial"/>
          <w:sz w:val="20"/>
          <w:szCs w:val="20"/>
        </w:rPr>
        <w:t xml:space="preserve"> nazywamy kompleks powiązanych ze sobą przedsiębiorstw oraz innych organizacji zaangażowanych w produkcję dóbr i usług, która nie miałaby racji bytu, gdyby nie popyt zgłaszany przez uczestników ruchu turystycznego, lub też turyści nie mogliby bez niej zaspokoić swoich podstawowych potrzeb turystycznych. </w:t>
      </w:r>
    </w:p>
    <w:p w:rsidR="006270C1" w:rsidRDefault="006270C1" w:rsidP="006270C1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zakres działalności sektora turystycznego można zaliczyć m.in.: </w:t>
      </w:r>
    </w:p>
    <w:p w:rsidR="006270C1" w:rsidRDefault="006270C1" w:rsidP="006270C1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hotelarstwo,</w:t>
      </w:r>
    </w:p>
    <w:p w:rsidR="006270C1" w:rsidRDefault="006270C1" w:rsidP="006270C1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gastronomię,</w:t>
      </w:r>
    </w:p>
    <w:p w:rsidR="006270C1" w:rsidRPr="006270C1" w:rsidRDefault="006270C1" w:rsidP="006270C1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270C1">
        <w:rPr>
          <w:rFonts w:ascii="Arial" w:hAnsi="Arial" w:cs="Arial"/>
          <w:b/>
          <w:sz w:val="20"/>
          <w:szCs w:val="20"/>
        </w:rPr>
        <w:t xml:space="preserve">- </w:t>
      </w:r>
      <w:r w:rsidRPr="006270C1">
        <w:rPr>
          <w:rFonts w:ascii="Arial" w:hAnsi="Arial" w:cs="Arial"/>
          <w:sz w:val="20"/>
          <w:szCs w:val="20"/>
        </w:rPr>
        <w:t>transport (kolejowy,  lądowy pozostały,  morski i przybrzeżny transport wodny,  rozkładowy transport powietrzny)</w:t>
      </w:r>
      <w:r w:rsidR="00426677">
        <w:rPr>
          <w:rFonts w:ascii="Arial" w:hAnsi="Arial" w:cs="Arial"/>
          <w:sz w:val="20"/>
          <w:szCs w:val="20"/>
        </w:rPr>
        <w:t>.</w:t>
      </w:r>
      <w:r w:rsidRPr="006270C1">
        <w:rPr>
          <w:rFonts w:ascii="Arial" w:hAnsi="Arial" w:cs="Arial"/>
          <w:sz w:val="20"/>
          <w:szCs w:val="20"/>
        </w:rPr>
        <w:t xml:space="preserve"> Podstawowe części składowe gospodarki turystycznej zostały sklasyfikowane w sekcjach, które wprost wyodrębniają elementy rynku turystycznego: </w:t>
      </w:r>
    </w:p>
    <w:p w:rsidR="006270C1" w:rsidRPr="006270C1" w:rsidRDefault="006270C1" w:rsidP="006270C1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426677">
        <w:rPr>
          <w:rFonts w:ascii="Arial" w:hAnsi="Arial" w:cs="Arial"/>
          <w:sz w:val="20"/>
          <w:szCs w:val="20"/>
          <w:u w:val="single"/>
        </w:rPr>
        <w:t>1. Sekcja H</w:t>
      </w:r>
      <w:r w:rsidRPr="006270C1">
        <w:rPr>
          <w:rFonts w:ascii="Arial" w:hAnsi="Arial" w:cs="Arial"/>
          <w:sz w:val="20"/>
          <w:szCs w:val="20"/>
        </w:rPr>
        <w:t xml:space="preserve"> – hotele i restauracje – sekcja ta obejmuje wynajem pomieszczeń do krótkotrwałego zamieszkania, łącznie z wyżywieniem, lub bez oraz działalność gastronomiczną. </w:t>
      </w:r>
    </w:p>
    <w:p w:rsidR="006270C1" w:rsidRPr="006270C1" w:rsidRDefault="006270C1" w:rsidP="006270C1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426677">
        <w:rPr>
          <w:rFonts w:ascii="Arial" w:hAnsi="Arial" w:cs="Arial"/>
          <w:sz w:val="20"/>
          <w:szCs w:val="20"/>
          <w:u w:val="single"/>
        </w:rPr>
        <w:t>2. Sekcja I</w:t>
      </w:r>
      <w:r w:rsidRPr="006270C1">
        <w:rPr>
          <w:rFonts w:ascii="Arial" w:hAnsi="Arial" w:cs="Arial"/>
          <w:sz w:val="20"/>
          <w:szCs w:val="20"/>
        </w:rPr>
        <w:t xml:space="preserve"> – transport, gospodarka magazynowa i łączność – sekcja ta obejmuje m.in. działalność związaną</w:t>
      </w:r>
      <w:r w:rsidR="00426677">
        <w:rPr>
          <w:rFonts w:ascii="Arial" w:hAnsi="Arial" w:cs="Arial"/>
          <w:sz w:val="20"/>
          <w:szCs w:val="20"/>
        </w:rPr>
        <w:br/>
      </w:r>
      <w:r w:rsidRPr="006270C1">
        <w:rPr>
          <w:rFonts w:ascii="Arial" w:hAnsi="Arial" w:cs="Arial"/>
          <w:sz w:val="20"/>
          <w:szCs w:val="20"/>
        </w:rPr>
        <w:t xml:space="preserve">z przewozem osób środkami transportu lądowego, wodnego i powietrznego, obsługę pasażerów i bagażu, </w:t>
      </w:r>
      <w:r w:rsidRPr="006270C1">
        <w:rPr>
          <w:rFonts w:ascii="Arial" w:hAnsi="Arial" w:cs="Arial"/>
          <w:sz w:val="20"/>
          <w:szCs w:val="20"/>
        </w:rPr>
        <w:lastRenderedPageBreak/>
        <w:t xml:space="preserve">organizowanie i obsługę ruchu turystycznego (a więc działalność biur podróży, agencji podróży oraz biur turystycznych, jak również tzw. pozostałą działalność turystyczną). </w:t>
      </w:r>
    </w:p>
    <w:p w:rsidR="006270C1" w:rsidRDefault="006270C1" w:rsidP="006270C1">
      <w:pPr>
        <w:pStyle w:val="NormalnyWeb"/>
        <w:spacing w:before="0" w:beforeAutospacing="0" w:after="0" w:afterAutospacing="0" w:line="360" w:lineRule="auto"/>
        <w:jc w:val="both"/>
      </w:pPr>
      <w:r w:rsidRPr="006270C1">
        <w:rPr>
          <w:rFonts w:ascii="Arial" w:hAnsi="Arial" w:cs="Arial"/>
          <w:sz w:val="20"/>
          <w:szCs w:val="20"/>
        </w:rPr>
        <w:t xml:space="preserve">Te dwie sekcje możemy zaliczyć do tzw. bezpośredniej gospodarki turystycznej. Poza tymi dwiema sekcjami, bezpośrednio związanymi z usługami turystycznymi oraz ich elementami składowymi, działalność turystyczna znajduje się także pośrednio w innych sekcjach gospodarki. Szeroko pojmowana działalność turystyczna zasila sektor turystyczny działalnością produkcyjną lub poprzez świadczenia mające charakter usług paraturystycznych. </w:t>
      </w:r>
    </w:p>
    <w:p w:rsidR="00EC2E71" w:rsidRDefault="00EC2E71" w:rsidP="00A518F5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205276" w:rsidRPr="00E41320" w:rsidRDefault="002A5C58" w:rsidP="00A518F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41320">
        <w:rPr>
          <w:rFonts w:ascii="Arial" w:hAnsi="Arial" w:cs="Arial"/>
          <w:b/>
          <w:sz w:val="20"/>
          <w:szCs w:val="20"/>
        </w:rPr>
        <w:t>Sektor o</w:t>
      </w:r>
      <w:r w:rsidR="00205276" w:rsidRPr="00E41320">
        <w:rPr>
          <w:rFonts w:ascii="Arial" w:hAnsi="Arial" w:cs="Arial"/>
          <w:b/>
          <w:sz w:val="20"/>
          <w:szCs w:val="20"/>
        </w:rPr>
        <w:t>bsług</w:t>
      </w:r>
      <w:r w:rsidRPr="00E41320">
        <w:rPr>
          <w:rFonts w:ascii="Arial" w:hAnsi="Arial" w:cs="Arial"/>
          <w:b/>
          <w:sz w:val="20"/>
          <w:szCs w:val="20"/>
        </w:rPr>
        <w:t>i</w:t>
      </w:r>
      <w:r w:rsidR="00205276" w:rsidRPr="00E41320">
        <w:rPr>
          <w:rFonts w:ascii="Arial" w:hAnsi="Arial" w:cs="Arial"/>
          <w:b/>
          <w:sz w:val="20"/>
          <w:szCs w:val="20"/>
        </w:rPr>
        <w:t xml:space="preserve"> portów</w:t>
      </w:r>
      <w:r w:rsidR="00AE7C22" w:rsidRPr="00E41320">
        <w:rPr>
          <w:rFonts w:ascii="Arial" w:hAnsi="Arial" w:cs="Arial"/>
          <w:b/>
          <w:sz w:val="20"/>
          <w:szCs w:val="20"/>
        </w:rPr>
        <w:t xml:space="preserve"> </w:t>
      </w:r>
      <w:r w:rsidR="00AE7C22" w:rsidRPr="00E41320">
        <w:rPr>
          <w:rFonts w:ascii="Arial" w:hAnsi="Arial" w:cs="Arial"/>
          <w:sz w:val="20"/>
          <w:szCs w:val="20"/>
        </w:rPr>
        <w:t>polega na:</w:t>
      </w:r>
    </w:p>
    <w:p w:rsidR="00205276" w:rsidRPr="00E41320" w:rsidRDefault="00205276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Fonts w:ascii="Arial" w:hAnsi="Arial" w:cs="Arial"/>
          <w:sz w:val="20"/>
          <w:szCs w:val="20"/>
        </w:rPr>
        <w:t>- obsłu</w:t>
      </w:r>
      <w:r w:rsidR="00AE7C22" w:rsidRPr="00E41320">
        <w:rPr>
          <w:rFonts w:ascii="Arial" w:hAnsi="Arial" w:cs="Arial"/>
          <w:sz w:val="20"/>
          <w:szCs w:val="20"/>
        </w:rPr>
        <w:t>dze</w:t>
      </w:r>
      <w:r w:rsidRPr="00E41320">
        <w:rPr>
          <w:rFonts w:ascii="Arial" w:hAnsi="Arial" w:cs="Arial"/>
          <w:sz w:val="20"/>
          <w:szCs w:val="20"/>
        </w:rPr>
        <w:t xml:space="preserve"> celn</w:t>
      </w:r>
      <w:r w:rsidR="00AE7C22" w:rsidRPr="00E41320">
        <w:rPr>
          <w:rFonts w:ascii="Arial" w:hAnsi="Arial" w:cs="Arial"/>
          <w:sz w:val="20"/>
          <w:szCs w:val="20"/>
        </w:rPr>
        <w:t>ej</w:t>
      </w:r>
      <w:r w:rsidRPr="00E41320">
        <w:rPr>
          <w:rFonts w:ascii="Arial" w:hAnsi="Arial" w:cs="Arial"/>
          <w:sz w:val="20"/>
          <w:szCs w:val="20"/>
        </w:rPr>
        <w:t xml:space="preserve"> towarów,</w:t>
      </w:r>
    </w:p>
    <w:p w:rsidR="00205276" w:rsidRPr="00E41320" w:rsidRDefault="00A518F5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Fonts w:ascii="Arial" w:hAnsi="Arial" w:cs="Arial"/>
          <w:sz w:val="20"/>
          <w:szCs w:val="20"/>
        </w:rPr>
        <w:t xml:space="preserve">- </w:t>
      </w:r>
      <w:r w:rsidR="00A1145C" w:rsidRPr="00E41320">
        <w:rPr>
          <w:rFonts w:ascii="Arial" w:hAnsi="Arial" w:cs="Arial"/>
          <w:sz w:val="20"/>
          <w:szCs w:val="20"/>
        </w:rPr>
        <w:t>usługach</w:t>
      </w:r>
      <w:r w:rsidR="00205276" w:rsidRPr="00E41320">
        <w:rPr>
          <w:rFonts w:ascii="Arial" w:hAnsi="Arial" w:cs="Arial"/>
          <w:sz w:val="20"/>
          <w:szCs w:val="20"/>
        </w:rPr>
        <w:t xml:space="preserve"> przeładunkow</w:t>
      </w:r>
      <w:r w:rsidR="00A1145C" w:rsidRPr="00E41320">
        <w:rPr>
          <w:rFonts w:ascii="Arial" w:hAnsi="Arial" w:cs="Arial"/>
          <w:sz w:val="20"/>
          <w:szCs w:val="20"/>
        </w:rPr>
        <w:t>ych</w:t>
      </w:r>
      <w:r w:rsidR="00205276" w:rsidRPr="00E41320">
        <w:rPr>
          <w:rFonts w:ascii="Arial" w:hAnsi="Arial" w:cs="Arial"/>
          <w:sz w:val="20"/>
          <w:szCs w:val="20"/>
        </w:rPr>
        <w:t>, składowani</w:t>
      </w:r>
      <w:r w:rsidR="00A1145C" w:rsidRPr="00E41320">
        <w:rPr>
          <w:rFonts w:ascii="Arial" w:hAnsi="Arial" w:cs="Arial"/>
          <w:sz w:val="20"/>
          <w:szCs w:val="20"/>
        </w:rPr>
        <w:t>u</w:t>
      </w:r>
      <w:r w:rsidR="00205276" w:rsidRPr="00E4132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05276" w:rsidRPr="00E41320">
        <w:rPr>
          <w:rFonts w:ascii="Arial" w:hAnsi="Arial" w:cs="Arial"/>
          <w:sz w:val="20"/>
          <w:szCs w:val="20"/>
        </w:rPr>
        <w:t>big-bagowani</w:t>
      </w:r>
      <w:r w:rsidR="00A1145C" w:rsidRPr="00E41320">
        <w:rPr>
          <w:rFonts w:ascii="Arial" w:hAnsi="Arial" w:cs="Arial"/>
          <w:sz w:val="20"/>
          <w:szCs w:val="20"/>
        </w:rPr>
        <w:t>u</w:t>
      </w:r>
      <w:proofErr w:type="spellEnd"/>
      <w:r w:rsidR="00205276" w:rsidRPr="00E41320">
        <w:rPr>
          <w:rFonts w:ascii="Arial" w:hAnsi="Arial" w:cs="Arial"/>
          <w:sz w:val="20"/>
          <w:szCs w:val="20"/>
        </w:rPr>
        <w:t xml:space="preserve"> (konfekcjonowanie), sortowani</w:t>
      </w:r>
      <w:r w:rsidR="00A1145C" w:rsidRPr="00E41320">
        <w:rPr>
          <w:rFonts w:ascii="Arial" w:hAnsi="Arial" w:cs="Arial"/>
          <w:sz w:val="20"/>
          <w:szCs w:val="20"/>
        </w:rPr>
        <w:t>u</w:t>
      </w:r>
      <w:r w:rsidR="00205276" w:rsidRPr="00E41320">
        <w:rPr>
          <w:rFonts w:ascii="Arial" w:hAnsi="Arial" w:cs="Arial"/>
          <w:sz w:val="20"/>
          <w:szCs w:val="20"/>
        </w:rPr>
        <w:t xml:space="preserve"> ładunków masowych występujących w obrocie portowo-morskim,</w:t>
      </w:r>
    </w:p>
    <w:p w:rsidR="00205276" w:rsidRPr="00E41320" w:rsidRDefault="00205276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Fonts w:ascii="Arial" w:hAnsi="Arial" w:cs="Arial"/>
          <w:sz w:val="20"/>
          <w:szCs w:val="20"/>
        </w:rPr>
        <w:t>- organizacj</w:t>
      </w:r>
      <w:r w:rsidR="00A1145C" w:rsidRPr="00E41320">
        <w:rPr>
          <w:rFonts w:ascii="Arial" w:hAnsi="Arial" w:cs="Arial"/>
          <w:sz w:val="20"/>
          <w:szCs w:val="20"/>
        </w:rPr>
        <w:t>i</w:t>
      </w:r>
      <w:r w:rsidRPr="00E41320">
        <w:rPr>
          <w:rFonts w:ascii="Arial" w:hAnsi="Arial" w:cs="Arial"/>
          <w:sz w:val="20"/>
          <w:szCs w:val="20"/>
        </w:rPr>
        <w:t xml:space="preserve"> przewozów morskich ładunków w kontenerach</w:t>
      </w:r>
      <w:r w:rsidR="00A1145C" w:rsidRPr="00E41320">
        <w:rPr>
          <w:rFonts w:ascii="Arial" w:hAnsi="Arial" w:cs="Arial"/>
          <w:sz w:val="20"/>
          <w:szCs w:val="20"/>
        </w:rPr>
        <w:t>,</w:t>
      </w:r>
    </w:p>
    <w:p w:rsidR="00205276" w:rsidRPr="00E41320" w:rsidRDefault="00205276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Fonts w:ascii="Arial" w:hAnsi="Arial" w:cs="Arial"/>
          <w:sz w:val="20"/>
          <w:szCs w:val="20"/>
        </w:rPr>
        <w:t>- organizacj</w:t>
      </w:r>
      <w:r w:rsidR="00A1145C" w:rsidRPr="00E41320">
        <w:rPr>
          <w:rFonts w:ascii="Arial" w:hAnsi="Arial" w:cs="Arial"/>
          <w:sz w:val="20"/>
          <w:szCs w:val="20"/>
        </w:rPr>
        <w:t>i</w:t>
      </w:r>
      <w:r w:rsidRPr="00E41320">
        <w:rPr>
          <w:rFonts w:ascii="Arial" w:hAnsi="Arial" w:cs="Arial"/>
          <w:sz w:val="20"/>
          <w:szCs w:val="20"/>
        </w:rPr>
        <w:t xml:space="preserve"> transportu ładunków portów drogą lądową i kolejową, organizacja przeładunków portowych</w:t>
      </w:r>
      <w:r w:rsidR="00A1145C" w:rsidRPr="00E41320">
        <w:rPr>
          <w:rFonts w:ascii="Arial" w:hAnsi="Arial" w:cs="Arial"/>
          <w:sz w:val="20"/>
          <w:szCs w:val="20"/>
        </w:rPr>
        <w:t>.</w:t>
      </w:r>
    </w:p>
    <w:p w:rsidR="00205276" w:rsidRPr="00E41320" w:rsidRDefault="00205276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Fonts w:ascii="Arial" w:hAnsi="Arial" w:cs="Arial"/>
          <w:sz w:val="20"/>
          <w:szCs w:val="20"/>
        </w:rPr>
        <w:t>- organizacj</w:t>
      </w:r>
      <w:r w:rsidR="00A1145C" w:rsidRPr="00E41320">
        <w:rPr>
          <w:rFonts w:ascii="Arial" w:hAnsi="Arial" w:cs="Arial"/>
          <w:sz w:val="20"/>
          <w:szCs w:val="20"/>
        </w:rPr>
        <w:t>i</w:t>
      </w:r>
      <w:r w:rsidRPr="00E41320">
        <w:rPr>
          <w:rFonts w:ascii="Arial" w:hAnsi="Arial" w:cs="Arial"/>
          <w:sz w:val="20"/>
          <w:szCs w:val="20"/>
        </w:rPr>
        <w:t xml:space="preserve"> kontroli fitosanitarnej, weterynaryjnej</w:t>
      </w:r>
      <w:r w:rsidR="00A1145C" w:rsidRPr="00E41320">
        <w:rPr>
          <w:rFonts w:ascii="Arial" w:hAnsi="Arial" w:cs="Arial"/>
          <w:sz w:val="20"/>
          <w:szCs w:val="20"/>
        </w:rPr>
        <w:t>,</w:t>
      </w:r>
    </w:p>
    <w:p w:rsidR="00205276" w:rsidRPr="00E41320" w:rsidRDefault="00205276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Fonts w:ascii="Arial" w:hAnsi="Arial" w:cs="Arial"/>
          <w:sz w:val="20"/>
          <w:szCs w:val="20"/>
        </w:rPr>
        <w:t>- kompleksow</w:t>
      </w:r>
      <w:r w:rsidR="00A1145C" w:rsidRPr="00E41320">
        <w:rPr>
          <w:rFonts w:ascii="Arial" w:hAnsi="Arial" w:cs="Arial"/>
          <w:sz w:val="20"/>
          <w:szCs w:val="20"/>
        </w:rPr>
        <w:t>ej</w:t>
      </w:r>
      <w:r w:rsidRPr="00E41320">
        <w:rPr>
          <w:rFonts w:ascii="Arial" w:hAnsi="Arial" w:cs="Arial"/>
          <w:sz w:val="20"/>
          <w:szCs w:val="20"/>
        </w:rPr>
        <w:t xml:space="preserve"> obsłu</w:t>
      </w:r>
      <w:r w:rsidR="00A1145C" w:rsidRPr="00E41320">
        <w:rPr>
          <w:rFonts w:ascii="Arial" w:hAnsi="Arial" w:cs="Arial"/>
          <w:sz w:val="20"/>
          <w:szCs w:val="20"/>
        </w:rPr>
        <w:t>dze</w:t>
      </w:r>
      <w:r w:rsidRPr="00E41320">
        <w:rPr>
          <w:rFonts w:ascii="Arial" w:hAnsi="Arial" w:cs="Arial"/>
          <w:sz w:val="20"/>
          <w:szCs w:val="20"/>
        </w:rPr>
        <w:t xml:space="preserve"> celn</w:t>
      </w:r>
      <w:r w:rsidR="00A1145C" w:rsidRPr="00E41320">
        <w:rPr>
          <w:rFonts w:ascii="Arial" w:hAnsi="Arial" w:cs="Arial"/>
          <w:sz w:val="20"/>
          <w:szCs w:val="20"/>
        </w:rPr>
        <w:t>ej,</w:t>
      </w:r>
    </w:p>
    <w:p w:rsidR="00205276" w:rsidRPr="00E41320" w:rsidRDefault="00205276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Fonts w:ascii="Arial" w:hAnsi="Arial" w:cs="Arial"/>
          <w:sz w:val="20"/>
          <w:szCs w:val="20"/>
        </w:rPr>
        <w:t>- doradzt</w:t>
      </w:r>
      <w:r w:rsidR="00A1145C" w:rsidRPr="00E41320">
        <w:rPr>
          <w:rFonts w:ascii="Arial" w:hAnsi="Arial" w:cs="Arial"/>
          <w:sz w:val="20"/>
          <w:szCs w:val="20"/>
        </w:rPr>
        <w:t>wie</w:t>
      </w:r>
      <w:r w:rsidRPr="00E41320">
        <w:rPr>
          <w:rFonts w:ascii="Arial" w:hAnsi="Arial" w:cs="Arial"/>
          <w:sz w:val="20"/>
          <w:szCs w:val="20"/>
        </w:rPr>
        <w:t xml:space="preserve"> spedycyjn</w:t>
      </w:r>
      <w:r w:rsidR="00A1145C" w:rsidRPr="00E41320">
        <w:rPr>
          <w:rFonts w:ascii="Arial" w:hAnsi="Arial" w:cs="Arial"/>
          <w:sz w:val="20"/>
          <w:szCs w:val="20"/>
        </w:rPr>
        <w:t>ym,</w:t>
      </w:r>
    </w:p>
    <w:p w:rsidR="00205276" w:rsidRPr="00E41320" w:rsidRDefault="00205276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Fonts w:ascii="Arial" w:hAnsi="Arial" w:cs="Arial"/>
          <w:sz w:val="20"/>
          <w:szCs w:val="20"/>
        </w:rPr>
        <w:t>- aranżacj</w:t>
      </w:r>
      <w:r w:rsidR="00A1145C" w:rsidRPr="00E41320">
        <w:rPr>
          <w:rFonts w:ascii="Arial" w:hAnsi="Arial" w:cs="Arial"/>
          <w:sz w:val="20"/>
          <w:szCs w:val="20"/>
        </w:rPr>
        <w:t>i</w:t>
      </w:r>
      <w:r w:rsidRPr="00E41320">
        <w:rPr>
          <w:rFonts w:ascii="Arial" w:hAnsi="Arial" w:cs="Arial"/>
          <w:sz w:val="20"/>
          <w:szCs w:val="20"/>
        </w:rPr>
        <w:t xml:space="preserve"> ubezpieczeń towarów w transporcie międzynarodowym</w:t>
      </w:r>
      <w:r w:rsidR="00A1145C" w:rsidRPr="00E41320">
        <w:rPr>
          <w:rFonts w:ascii="Arial" w:hAnsi="Arial" w:cs="Arial"/>
          <w:sz w:val="20"/>
          <w:szCs w:val="20"/>
        </w:rPr>
        <w:t>,</w:t>
      </w:r>
    </w:p>
    <w:p w:rsidR="00205276" w:rsidRPr="00E41320" w:rsidRDefault="00205276" w:rsidP="00A518F5">
      <w:pPr>
        <w:spacing w:line="360" w:lineRule="auto"/>
        <w:jc w:val="both"/>
        <w:rPr>
          <w:rStyle w:val="Pogrubienie"/>
          <w:rFonts w:ascii="Arial" w:hAnsi="Arial" w:cs="Arial"/>
          <w:sz w:val="20"/>
          <w:szCs w:val="20"/>
        </w:rPr>
      </w:pPr>
      <w:r w:rsidRPr="00E41320">
        <w:rPr>
          <w:rStyle w:val="standard1"/>
          <w:rFonts w:ascii="Arial" w:hAnsi="Arial" w:cs="Arial"/>
          <w:sz w:val="20"/>
          <w:szCs w:val="20"/>
        </w:rPr>
        <w:t xml:space="preserve">- </w:t>
      </w:r>
      <w:r w:rsidRPr="00E41320">
        <w:rPr>
          <w:rStyle w:val="standard1"/>
          <w:rFonts w:ascii="Arial" w:hAnsi="Arial" w:cs="Arial"/>
          <w:color w:val="auto"/>
          <w:sz w:val="20"/>
          <w:szCs w:val="20"/>
        </w:rPr>
        <w:t>przeładun</w:t>
      </w:r>
      <w:r w:rsidR="00A1145C" w:rsidRPr="00E41320">
        <w:rPr>
          <w:rStyle w:val="standard1"/>
          <w:rFonts w:ascii="Arial" w:hAnsi="Arial" w:cs="Arial"/>
          <w:color w:val="auto"/>
          <w:sz w:val="20"/>
          <w:szCs w:val="20"/>
        </w:rPr>
        <w:t>ku</w:t>
      </w:r>
      <w:r w:rsidRPr="00E41320">
        <w:rPr>
          <w:rStyle w:val="standard1"/>
          <w:rFonts w:ascii="Arial" w:hAnsi="Arial" w:cs="Arial"/>
          <w:color w:val="auto"/>
          <w:sz w:val="20"/>
          <w:szCs w:val="20"/>
        </w:rPr>
        <w:t>, składowan</w:t>
      </w:r>
      <w:r w:rsidR="00A1145C" w:rsidRPr="00E41320">
        <w:rPr>
          <w:rStyle w:val="standard1"/>
          <w:rFonts w:ascii="Arial" w:hAnsi="Arial" w:cs="Arial"/>
          <w:color w:val="auto"/>
          <w:sz w:val="20"/>
          <w:szCs w:val="20"/>
        </w:rPr>
        <w:t>iu</w:t>
      </w:r>
      <w:r w:rsidRPr="00E41320">
        <w:rPr>
          <w:rStyle w:val="standard1"/>
          <w:rFonts w:ascii="Arial" w:hAnsi="Arial" w:cs="Arial"/>
          <w:color w:val="auto"/>
          <w:sz w:val="20"/>
          <w:szCs w:val="20"/>
        </w:rPr>
        <w:t xml:space="preserve"> i magazynowani</w:t>
      </w:r>
      <w:r w:rsidR="00A1145C" w:rsidRPr="00E41320">
        <w:rPr>
          <w:rStyle w:val="standard1"/>
          <w:rFonts w:ascii="Arial" w:hAnsi="Arial" w:cs="Arial"/>
          <w:color w:val="auto"/>
          <w:sz w:val="20"/>
          <w:szCs w:val="20"/>
        </w:rPr>
        <w:t>u</w:t>
      </w:r>
      <w:r w:rsidRPr="00E41320">
        <w:rPr>
          <w:rStyle w:val="standard1"/>
          <w:rFonts w:ascii="Arial" w:hAnsi="Arial" w:cs="Arial"/>
          <w:color w:val="auto"/>
          <w:sz w:val="20"/>
          <w:szCs w:val="20"/>
        </w:rPr>
        <w:t xml:space="preserve"> towarów </w:t>
      </w:r>
      <w:r w:rsidRPr="00E41320">
        <w:rPr>
          <w:rStyle w:val="Pogrubienie"/>
          <w:rFonts w:ascii="Arial" w:hAnsi="Arial" w:cs="Arial"/>
          <w:sz w:val="20"/>
          <w:szCs w:val="20"/>
        </w:rPr>
        <w:t>masowych</w:t>
      </w:r>
      <w:r w:rsidRPr="00E41320">
        <w:rPr>
          <w:rStyle w:val="Hipercze"/>
          <w:rFonts w:ascii="Arial" w:hAnsi="Arial" w:cs="Arial"/>
          <w:color w:val="auto"/>
          <w:sz w:val="20"/>
          <w:szCs w:val="20"/>
        </w:rPr>
        <w:t xml:space="preserve"> </w:t>
      </w:r>
      <w:r w:rsidRPr="00E41320">
        <w:rPr>
          <w:rStyle w:val="standard1"/>
          <w:rFonts w:ascii="Arial" w:hAnsi="Arial" w:cs="Arial"/>
          <w:color w:val="auto"/>
          <w:sz w:val="20"/>
          <w:szCs w:val="20"/>
        </w:rPr>
        <w:t xml:space="preserve">(m.in. węgla, rudy, złomu, ładunków płynnych, zbóż) oraz </w:t>
      </w:r>
      <w:r w:rsidRPr="00E41320">
        <w:rPr>
          <w:rStyle w:val="Pogrubienie"/>
          <w:rFonts w:ascii="Arial" w:hAnsi="Arial" w:cs="Arial"/>
          <w:sz w:val="20"/>
          <w:szCs w:val="20"/>
        </w:rPr>
        <w:t>drobnicowych</w:t>
      </w:r>
      <w:r w:rsidRPr="00E41320">
        <w:rPr>
          <w:rStyle w:val="Hipercze"/>
          <w:rFonts w:ascii="Arial" w:hAnsi="Arial" w:cs="Arial"/>
          <w:color w:val="auto"/>
          <w:sz w:val="20"/>
          <w:szCs w:val="20"/>
        </w:rPr>
        <w:t xml:space="preserve"> </w:t>
      </w:r>
      <w:r w:rsidRPr="00E41320">
        <w:rPr>
          <w:rStyle w:val="standard1"/>
          <w:rFonts w:ascii="Arial" w:hAnsi="Arial" w:cs="Arial"/>
          <w:color w:val="auto"/>
          <w:sz w:val="20"/>
          <w:szCs w:val="20"/>
        </w:rPr>
        <w:t>m.in. wyrobów hutniczych, bloków granitowych, produktów przemysłu drzewnego, ładunków w workach i na paletach).</w:t>
      </w:r>
    </w:p>
    <w:p w:rsidR="00205276" w:rsidRPr="00E41320" w:rsidRDefault="00205276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Style w:val="standard1"/>
          <w:rFonts w:ascii="Arial" w:hAnsi="Arial" w:cs="Arial"/>
          <w:sz w:val="20"/>
          <w:szCs w:val="20"/>
        </w:rPr>
        <w:t xml:space="preserve">- </w:t>
      </w:r>
      <w:r w:rsidR="00746821" w:rsidRPr="00E41320">
        <w:rPr>
          <w:rStyle w:val="standard1"/>
          <w:rFonts w:ascii="Arial" w:hAnsi="Arial" w:cs="Arial"/>
          <w:color w:val="auto"/>
          <w:sz w:val="20"/>
          <w:szCs w:val="20"/>
        </w:rPr>
        <w:t>usługach</w:t>
      </w:r>
      <w:r w:rsidRPr="00E41320">
        <w:rPr>
          <w:rStyle w:val="standard1"/>
          <w:rFonts w:ascii="Arial" w:hAnsi="Arial" w:cs="Arial"/>
          <w:color w:val="auto"/>
          <w:sz w:val="20"/>
          <w:szCs w:val="20"/>
        </w:rPr>
        <w:t xml:space="preserve"> na rzecz towaru, taki</w:t>
      </w:r>
      <w:r w:rsidR="00746821" w:rsidRPr="00E41320">
        <w:rPr>
          <w:rStyle w:val="standard1"/>
          <w:rFonts w:ascii="Arial" w:hAnsi="Arial" w:cs="Arial"/>
          <w:color w:val="auto"/>
          <w:sz w:val="20"/>
          <w:szCs w:val="20"/>
        </w:rPr>
        <w:t>ch</w:t>
      </w:r>
      <w:r w:rsidRPr="00E41320">
        <w:rPr>
          <w:rStyle w:val="standard1"/>
          <w:rFonts w:ascii="Arial" w:hAnsi="Arial" w:cs="Arial"/>
          <w:color w:val="auto"/>
          <w:sz w:val="20"/>
          <w:szCs w:val="20"/>
        </w:rPr>
        <w:t xml:space="preserve"> jak: sortowanie, kruszenie towarów masowych, jednostkowanie (paletyzowanie, przeformowywanie wiązek, unosów), znakowanie, foliowanie towarów, naprawa opakowań transportowych</w:t>
      </w:r>
      <w:r w:rsidRPr="00E41320">
        <w:rPr>
          <w:rStyle w:val="standard1"/>
          <w:rFonts w:ascii="Arial" w:hAnsi="Arial" w:cs="Arial"/>
          <w:sz w:val="20"/>
          <w:szCs w:val="20"/>
        </w:rPr>
        <w:t>.</w:t>
      </w:r>
    </w:p>
    <w:p w:rsidR="00205276" w:rsidRPr="00E41320" w:rsidRDefault="00205276" w:rsidP="00A518F5">
      <w:pPr>
        <w:spacing w:line="360" w:lineRule="auto"/>
        <w:rPr>
          <w:rFonts w:ascii="Arial" w:hAnsi="Arial" w:cs="Arial"/>
          <w:sz w:val="20"/>
          <w:szCs w:val="20"/>
        </w:rPr>
      </w:pPr>
    </w:p>
    <w:p w:rsidR="00260EAD" w:rsidRPr="00E41320" w:rsidRDefault="002A5C58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Style w:val="Pogrubienie"/>
          <w:rFonts w:ascii="Arial" w:hAnsi="Arial" w:cs="Arial"/>
          <w:sz w:val="20"/>
          <w:szCs w:val="20"/>
        </w:rPr>
        <w:t>Sektor</w:t>
      </w:r>
      <w:r w:rsidR="00260EAD" w:rsidRPr="00E41320">
        <w:rPr>
          <w:rStyle w:val="Pogrubienie"/>
          <w:rFonts w:ascii="Arial" w:hAnsi="Arial" w:cs="Arial"/>
          <w:sz w:val="20"/>
          <w:szCs w:val="20"/>
        </w:rPr>
        <w:t xml:space="preserve"> spożywczy </w:t>
      </w:r>
      <w:r w:rsidRPr="00E41320">
        <w:rPr>
          <w:rStyle w:val="Pogrubienie"/>
          <w:rFonts w:ascii="Arial" w:hAnsi="Arial" w:cs="Arial"/>
          <w:sz w:val="20"/>
          <w:szCs w:val="20"/>
        </w:rPr>
        <w:t xml:space="preserve">(w tym przetwórstwa) </w:t>
      </w:r>
      <w:r w:rsidR="00260EAD" w:rsidRPr="00E41320">
        <w:rPr>
          <w:rStyle w:val="Pogrubienie"/>
          <w:rFonts w:ascii="Arial" w:hAnsi="Arial" w:cs="Arial"/>
          <w:b w:val="0"/>
          <w:sz w:val="20"/>
          <w:szCs w:val="20"/>
        </w:rPr>
        <w:t>można podzielić na 14 podstawowych dzia</w:t>
      </w:r>
      <w:r w:rsidR="00260EAD" w:rsidRPr="00E41320">
        <w:rPr>
          <w:rStyle w:val="Pogrubienie"/>
          <w:rFonts w:ascii="Arial" w:hAnsi="Arial" w:cs="Arial"/>
          <w:b w:val="0"/>
          <w:sz w:val="20"/>
          <w:szCs w:val="20"/>
        </w:rPr>
        <w:softHyphen/>
        <w:t>łów zajmujących się produkcją i przetwórstwem artykułów spo</w:t>
      </w:r>
      <w:r w:rsidR="00260EAD" w:rsidRPr="00E41320">
        <w:rPr>
          <w:rStyle w:val="Pogrubienie"/>
          <w:rFonts w:ascii="Arial" w:hAnsi="Arial" w:cs="Arial"/>
          <w:b w:val="0"/>
          <w:sz w:val="20"/>
          <w:szCs w:val="20"/>
        </w:rPr>
        <w:softHyphen/>
        <w:t>żyw</w:t>
      </w:r>
      <w:r w:rsidR="00260EAD" w:rsidRPr="00E41320">
        <w:rPr>
          <w:rStyle w:val="Pogrubienie"/>
          <w:rFonts w:ascii="Arial" w:hAnsi="Arial" w:cs="Arial"/>
          <w:b w:val="0"/>
          <w:sz w:val="20"/>
          <w:szCs w:val="20"/>
        </w:rPr>
        <w:softHyphen/>
        <w:t>czych</w:t>
      </w:r>
      <w:r w:rsidR="00EC63BB" w:rsidRPr="00E41320">
        <w:rPr>
          <w:rStyle w:val="Pogrubienie"/>
          <w:rFonts w:ascii="Arial" w:hAnsi="Arial" w:cs="Arial"/>
          <w:b w:val="0"/>
          <w:sz w:val="20"/>
          <w:szCs w:val="20"/>
        </w:rPr>
        <w:t>:</w:t>
      </w:r>
      <w:r w:rsidR="00260EAD" w:rsidRPr="00E41320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</w:p>
    <w:p w:rsidR="00260EAD" w:rsidRPr="00E41320" w:rsidRDefault="00A518F5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Fonts w:ascii="Arial" w:hAnsi="Arial" w:cs="Arial"/>
          <w:sz w:val="20"/>
          <w:szCs w:val="20"/>
        </w:rPr>
        <w:t xml:space="preserve">- </w:t>
      </w:r>
      <w:r w:rsidR="00260EAD" w:rsidRPr="00E41320">
        <w:rPr>
          <w:rFonts w:ascii="Arial" w:hAnsi="Arial" w:cs="Arial"/>
          <w:sz w:val="20"/>
          <w:szCs w:val="20"/>
        </w:rPr>
        <w:t xml:space="preserve">produkcja, przetwórstwo i konserwowanie mięsa, </w:t>
      </w:r>
    </w:p>
    <w:p w:rsidR="00260EAD" w:rsidRPr="00E41320" w:rsidRDefault="00A518F5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Fonts w:ascii="Arial" w:hAnsi="Arial" w:cs="Arial"/>
          <w:sz w:val="20"/>
          <w:szCs w:val="20"/>
        </w:rPr>
        <w:t xml:space="preserve">- </w:t>
      </w:r>
      <w:r w:rsidR="00260EAD" w:rsidRPr="00E41320">
        <w:rPr>
          <w:rFonts w:ascii="Arial" w:hAnsi="Arial" w:cs="Arial"/>
          <w:sz w:val="20"/>
          <w:szCs w:val="20"/>
        </w:rPr>
        <w:t xml:space="preserve">przetwarzanie i konserwowanie ryb, </w:t>
      </w:r>
    </w:p>
    <w:p w:rsidR="00260EAD" w:rsidRPr="00E41320" w:rsidRDefault="00A518F5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Fonts w:ascii="Arial" w:hAnsi="Arial" w:cs="Arial"/>
          <w:sz w:val="20"/>
          <w:szCs w:val="20"/>
        </w:rPr>
        <w:t xml:space="preserve">- </w:t>
      </w:r>
      <w:r w:rsidR="00260EAD" w:rsidRPr="00E41320">
        <w:rPr>
          <w:rFonts w:ascii="Arial" w:hAnsi="Arial" w:cs="Arial"/>
          <w:sz w:val="20"/>
          <w:szCs w:val="20"/>
        </w:rPr>
        <w:t xml:space="preserve">przetwórstwo owoców i warzyw, </w:t>
      </w:r>
    </w:p>
    <w:p w:rsidR="00260EAD" w:rsidRPr="00E41320" w:rsidRDefault="00A518F5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Fonts w:ascii="Arial" w:hAnsi="Arial" w:cs="Arial"/>
          <w:sz w:val="20"/>
          <w:szCs w:val="20"/>
        </w:rPr>
        <w:t xml:space="preserve">- </w:t>
      </w:r>
      <w:r w:rsidR="00260EAD" w:rsidRPr="00E41320">
        <w:rPr>
          <w:rFonts w:ascii="Arial" w:hAnsi="Arial" w:cs="Arial"/>
          <w:sz w:val="20"/>
          <w:szCs w:val="20"/>
        </w:rPr>
        <w:t xml:space="preserve">produkcja olejów i tłuszczów, </w:t>
      </w:r>
    </w:p>
    <w:p w:rsidR="00260EAD" w:rsidRPr="00E41320" w:rsidRDefault="00A518F5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Fonts w:ascii="Arial" w:hAnsi="Arial" w:cs="Arial"/>
          <w:sz w:val="20"/>
          <w:szCs w:val="20"/>
        </w:rPr>
        <w:t xml:space="preserve">- </w:t>
      </w:r>
      <w:r w:rsidR="00260EAD" w:rsidRPr="00E41320">
        <w:rPr>
          <w:rFonts w:ascii="Arial" w:hAnsi="Arial" w:cs="Arial"/>
          <w:sz w:val="20"/>
          <w:szCs w:val="20"/>
        </w:rPr>
        <w:t xml:space="preserve">przetwórstwo mleka, </w:t>
      </w:r>
    </w:p>
    <w:p w:rsidR="00260EAD" w:rsidRPr="00E41320" w:rsidRDefault="00A518F5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Fonts w:ascii="Arial" w:hAnsi="Arial" w:cs="Arial"/>
          <w:sz w:val="20"/>
          <w:szCs w:val="20"/>
        </w:rPr>
        <w:t xml:space="preserve">- </w:t>
      </w:r>
      <w:r w:rsidR="00260EAD" w:rsidRPr="00E41320">
        <w:rPr>
          <w:rFonts w:ascii="Arial" w:hAnsi="Arial" w:cs="Arial"/>
          <w:sz w:val="20"/>
          <w:szCs w:val="20"/>
        </w:rPr>
        <w:t xml:space="preserve">przetwórstwo ziemniaków, </w:t>
      </w:r>
    </w:p>
    <w:p w:rsidR="00260EAD" w:rsidRPr="00E41320" w:rsidRDefault="00A518F5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Fonts w:ascii="Arial" w:hAnsi="Arial" w:cs="Arial"/>
          <w:sz w:val="20"/>
          <w:szCs w:val="20"/>
        </w:rPr>
        <w:t xml:space="preserve">- </w:t>
      </w:r>
      <w:r w:rsidR="00260EAD" w:rsidRPr="00E41320">
        <w:rPr>
          <w:rFonts w:ascii="Arial" w:hAnsi="Arial" w:cs="Arial"/>
          <w:sz w:val="20"/>
          <w:szCs w:val="20"/>
        </w:rPr>
        <w:t xml:space="preserve">wytwarzanie produktów przemiału zbóż, </w:t>
      </w:r>
    </w:p>
    <w:p w:rsidR="00260EAD" w:rsidRPr="00E41320" w:rsidRDefault="00A518F5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Fonts w:ascii="Arial" w:hAnsi="Arial" w:cs="Arial"/>
          <w:sz w:val="20"/>
          <w:szCs w:val="20"/>
        </w:rPr>
        <w:t xml:space="preserve">- </w:t>
      </w:r>
      <w:r w:rsidR="00260EAD" w:rsidRPr="00E41320">
        <w:rPr>
          <w:rFonts w:ascii="Arial" w:hAnsi="Arial" w:cs="Arial"/>
          <w:sz w:val="20"/>
          <w:szCs w:val="20"/>
        </w:rPr>
        <w:t xml:space="preserve">produkcja pasz, </w:t>
      </w:r>
    </w:p>
    <w:p w:rsidR="00260EAD" w:rsidRPr="00E41320" w:rsidRDefault="00A518F5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Fonts w:ascii="Arial" w:hAnsi="Arial" w:cs="Arial"/>
          <w:sz w:val="20"/>
          <w:szCs w:val="20"/>
        </w:rPr>
        <w:t xml:space="preserve">- </w:t>
      </w:r>
      <w:r w:rsidR="00260EAD" w:rsidRPr="00E41320">
        <w:rPr>
          <w:rFonts w:ascii="Arial" w:hAnsi="Arial" w:cs="Arial"/>
          <w:sz w:val="20"/>
          <w:szCs w:val="20"/>
        </w:rPr>
        <w:t xml:space="preserve">produkcja wyrobów cukierniczych, </w:t>
      </w:r>
    </w:p>
    <w:p w:rsidR="00260EAD" w:rsidRPr="00E41320" w:rsidRDefault="00A518F5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Fonts w:ascii="Arial" w:hAnsi="Arial" w:cs="Arial"/>
          <w:sz w:val="20"/>
          <w:szCs w:val="20"/>
        </w:rPr>
        <w:t xml:space="preserve">- </w:t>
      </w:r>
      <w:r w:rsidR="00260EAD" w:rsidRPr="00E41320">
        <w:rPr>
          <w:rFonts w:ascii="Arial" w:hAnsi="Arial" w:cs="Arial"/>
          <w:sz w:val="20"/>
          <w:szCs w:val="20"/>
        </w:rPr>
        <w:t xml:space="preserve">produkcja wyrobów tytoniowych, </w:t>
      </w:r>
    </w:p>
    <w:p w:rsidR="00260EAD" w:rsidRPr="00E41320" w:rsidRDefault="00A518F5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Fonts w:ascii="Arial" w:hAnsi="Arial" w:cs="Arial"/>
          <w:sz w:val="20"/>
          <w:szCs w:val="20"/>
        </w:rPr>
        <w:t xml:space="preserve">- </w:t>
      </w:r>
      <w:r w:rsidR="00260EAD" w:rsidRPr="00E41320">
        <w:rPr>
          <w:rFonts w:ascii="Arial" w:hAnsi="Arial" w:cs="Arial"/>
          <w:sz w:val="20"/>
          <w:szCs w:val="20"/>
        </w:rPr>
        <w:t xml:space="preserve">produkcja koncentratów spożywczych, </w:t>
      </w:r>
    </w:p>
    <w:p w:rsidR="00260EAD" w:rsidRPr="00E41320" w:rsidRDefault="00A518F5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Fonts w:ascii="Arial" w:hAnsi="Arial" w:cs="Arial"/>
          <w:sz w:val="20"/>
          <w:szCs w:val="20"/>
        </w:rPr>
        <w:t xml:space="preserve">- </w:t>
      </w:r>
      <w:r w:rsidR="00260EAD" w:rsidRPr="00E41320">
        <w:rPr>
          <w:rFonts w:ascii="Arial" w:hAnsi="Arial" w:cs="Arial"/>
          <w:sz w:val="20"/>
          <w:szCs w:val="20"/>
        </w:rPr>
        <w:t xml:space="preserve">produkcja cukru, </w:t>
      </w:r>
    </w:p>
    <w:p w:rsidR="00260EAD" w:rsidRPr="00E41320" w:rsidRDefault="00A518F5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Fonts w:ascii="Arial" w:hAnsi="Arial" w:cs="Arial"/>
          <w:sz w:val="20"/>
          <w:szCs w:val="20"/>
        </w:rPr>
        <w:t xml:space="preserve">- </w:t>
      </w:r>
      <w:r w:rsidR="00260EAD" w:rsidRPr="00E41320">
        <w:rPr>
          <w:rFonts w:ascii="Arial" w:hAnsi="Arial" w:cs="Arial"/>
          <w:sz w:val="20"/>
          <w:szCs w:val="20"/>
        </w:rPr>
        <w:t xml:space="preserve">produkcja pozostałych artykułów spożywczych (m.in. kawa i herbata), </w:t>
      </w:r>
    </w:p>
    <w:p w:rsidR="00260EAD" w:rsidRPr="00E41320" w:rsidRDefault="00A518F5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Fonts w:ascii="Arial" w:hAnsi="Arial" w:cs="Arial"/>
          <w:sz w:val="20"/>
          <w:szCs w:val="20"/>
        </w:rPr>
        <w:t xml:space="preserve">- </w:t>
      </w:r>
      <w:r w:rsidR="00260EAD" w:rsidRPr="00E41320">
        <w:rPr>
          <w:rFonts w:ascii="Arial" w:hAnsi="Arial" w:cs="Arial"/>
          <w:sz w:val="20"/>
          <w:szCs w:val="20"/>
        </w:rPr>
        <w:t xml:space="preserve">produkcja napojów. </w:t>
      </w:r>
    </w:p>
    <w:p w:rsidR="00A518F5" w:rsidRPr="00E41320" w:rsidRDefault="00A518F5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60EAD" w:rsidRPr="004D41F8" w:rsidRDefault="002A5C58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41F8">
        <w:rPr>
          <w:rFonts w:ascii="Arial" w:hAnsi="Arial" w:cs="Arial"/>
          <w:b/>
          <w:bCs/>
          <w:sz w:val="20"/>
          <w:szCs w:val="20"/>
        </w:rPr>
        <w:t xml:space="preserve">Sektor </w:t>
      </w:r>
      <w:r w:rsidR="00260EAD" w:rsidRPr="004D41F8">
        <w:rPr>
          <w:rFonts w:ascii="Arial" w:hAnsi="Arial" w:cs="Arial"/>
          <w:b/>
          <w:bCs/>
          <w:sz w:val="20"/>
          <w:szCs w:val="20"/>
        </w:rPr>
        <w:t>ICT - Information and Communication Technology</w:t>
      </w:r>
      <w:r w:rsidR="00260EAD" w:rsidRPr="004D41F8">
        <w:rPr>
          <w:rFonts w:ascii="Arial" w:hAnsi="Arial" w:cs="Arial"/>
          <w:sz w:val="20"/>
          <w:szCs w:val="20"/>
        </w:rPr>
        <w:t xml:space="preserve"> </w:t>
      </w:r>
    </w:p>
    <w:p w:rsidR="00405CAC" w:rsidRPr="004D41F8" w:rsidRDefault="006C4DB8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41F8">
        <w:rPr>
          <w:rFonts w:ascii="Arial" w:hAnsi="Arial" w:cs="Arial"/>
          <w:sz w:val="20"/>
          <w:szCs w:val="20"/>
        </w:rPr>
        <w:t>Zakres przykładowych działalności związanych z sektorem ICT:</w:t>
      </w:r>
    </w:p>
    <w:p w:rsidR="006C4DB8" w:rsidRPr="004D41F8" w:rsidRDefault="006C4DB8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41F8">
        <w:rPr>
          <w:rFonts w:ascii="Arial" w:hAnsi="Arial" w:cs="Arial"/>
          <w:sz w:val="20"/>
          <w:szCs w:val="20"/>
        </w:rPr>
        <w:t xml:space="preserve">- </w:t>
      </w:r>
      <w:r w:rsidR="00EC69FA" w:rsidRPr="004D41F8">
        <w:rPr>
          <w:rFonts w:ascii="Arial" w:hAnsi="Arial" w:cs="Arial"/>
          <w:sz w:val="20"/>
          <w:szCs w:val="20"/>
        </w:rPr>
        <w:t>k</w:t>
      </w:r>
      <w:r w:rsidRPr="004D41F8">
        <w:rPr>
          <w:rFonts w:ascii="Arial" w:hAnsi="Arial" w:cs="Arial"/>
          <w:sz w:val="20"/>
          <w:szCs w:val="20"/>
        </w:rPr>
        <w:t xml:space="preserve">onstrukcja, produkcja i sprzedaż sprzętu elektronicznego dla TV kablowej, instalacji antenowych oraz instalacji alarmowych; usługi mechaniczne; </w:t>
      </w:r>
    </w:p>
    <w:p w:rsidR="006C4DB8" w:rsidRPr="004D41F8" w:rsidRDefault="006C4DB8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41F8">
        <w:rPr>
          <w:rFonts w:ascii="Arial" w:hAnsi="Arial" w:cs="Arial"/>
          <w:sz w:val="20"/>
          <w:szCs w:val="20"/>
        </w:rPr>
        <w:lastRenderedPageBreak/>
        <w:t>- techniczne usługi projektowe</w:t>
      </w:r>
      <w:r w:rsidR="00EC69FA" w:rsidRPr="004D41F8">
        <w:rPr>
          <w:rFonts w:ascii="Arial" w:hAnsi="Arial" w:cs="Arial"/>
          <w:sz w:val="20"/>
          <w:szCs w:val="20"/>
        </w:rPr>
        <w:t>;</w:t>
      </w:r>
    </w:p>
    <w:p w:rsidR="006C4DB8" w:rsidRPr="004D41F8" w:rsidRDefault="006C4DB8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41F8">
        <w:rPr>
          <w:rFonts w:ascii="Arial" w:hAnsi="Arial" w:cs="Arial"/>
          <w:sz w:val="20"/>
          <w:szCs w:val="20"/>
        </w:rPr>
        <w:t xml:space="preserve">- </w:t>
      </w:r>
      <w:r w:rsidR="00EC69FA" w:rsidRPr="004D41F8">
        <w:rPr>
          <w:rFonts w:ascii="Arial" w:hAnsi="Arial" w:cs="Arial"/>
          <w:sz w:val="20"/>
          <w:szCs w:val="20"/>
        </w:rPr>
        <w:t>t</w:t>
      </w:r>
      <w:r w:rsidRPr="004D41F8">
        <w:rPr>
          <w:rFonts w:ascii="Arial" w:hAnsi="Arial" w:cs="Arial"/>
          <w:sz w:val="20"/>
          <w:szCs w:val="20"/>
        </w:rPr>
        <w:t>worzenie oprogramowania/</w:t>
      </w:r>
      <w:r w:rsidR="00EC69FA" w:rsidRPr="004D41F8">
        <w:rPr>
          <w:rFonts w:ascii="Arial" w:hAnsi="Arial" w:cs="Arial"/>
          <w:sz w:val="20"/>
          <w:szCs w:val="20"/>
        </w:rPr>
        <w:t xml:space="preserve"> Konsulting;</w:t>
      </w:r>
    </w:p>
    <w:p w:rsidR="006C4DB8" w:rsidRPr="004D41F8" w:rsidRDefault="006C4DB8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41F8">
        <w:rPr>
          <w:rFonts w:ascii="Arial" w:hAnsi="Arial" w:cs="Arial"/>
          <w:sz w:val="20"/>
          <w:szCs w:val="20"/>
        </w:rPr>
        <w:t>- usługi projektowe w zakresie: elektroniki użytkowej, telekomunikacji, automatyki przemysłowej, entertainment</w:t>
      </w:r>
      <w:r w:rsidR="00EC69FA" w:rsidRPr="004D41F8">
        <w:rPr>
          <w:rFonts w:ascii="Arial" w:hAnsi="Arial" w:cs="Arial"/>
          <w:sz w:val="20"/>
          <w:szCs w:val="20"/>
        </w:rPr>
        <w:t>;</w:t>
      </w:r>
      <w:r w:rsidRPr="004D41F8">
        <w:rPr>
          <w:rFonts w:ascii="Arial" w:hAnsi="Arial" w:cs="Arial"/>
          <w:sz w:val="20"/>
          <w:szCs w:val="20"/>
        </w:rPr>
        <w:t xml:space="preserve"> </w:t>
      </w:r>
    </w:p>
    <w:p w:rsidR="00EC69FA" w:rsidRPr="004D41F8" w:rsidRDefault="00EC69FA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41F8">
        <w:rPr>
          <w:rFonts w:ascii="Arial" w:hAnsi="Arial" w:cs="Arial"/>
          <w:sz w:val="20"/>
          <w:szCs w:val="20"/>
        </w:rPr>
        <w:t>- produkcja sprzętu telekomunikacyjnego;</w:t>
      </w:r>
    </w:p>
    <w:p w:rsidR="00EC69FA" w:rsidRPr="004D41F8" w:rsidRDefault="00EC69FA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41F8">
        <w:rPr>
          <w:rFonts w:ascii="Arial" w:hAnsi="Arial" w:cs="Arial"/>
          <w:sz w:val="20"/>
          <w:szCs w:val="20"/>
        </w:rPr>
        <w:t>- teleinformatyka;</w:t>
      </w:r>
    </w:p>
    <w:p w:rsidR="00EC69FA" w:rsidRPr="004D41F8" w:rsidRDefault="00EC69FA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41F8">
        <w:rPr>
          <w:rFonts w:ascii="Arial" w:hAnsi="Arial" w:cs="Arial"/>
          <w:sz w:val="20"/>
          <w:szCs w:val="20"/>
        </w:rPr>
        <w:t>- działalność w zakresie oprogramowania;</w:t>
      </w:r>
    </w:p>
    <w:p w:rsidR="00EC69FA" w:rsidRPr="004D41F8" w:rsidRDefault="00EC69FA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41F8">
        <w:rPr>
          <w:rFonts w:ascii="Arial" w:hAnsi="Arial" w:cs="Arial"/>
          <w:sz w:val="20"/>
          <w:szCs w:val="20"/>
        </w:rPr>
        <w:t>- tworzenie oprogramowania komputerowego i wbudowanego dla elektronicznych systemów zabezpieczeń;</w:t>
      </w:r>
    </w:p>
    <w:p w:rsidR="00EC69FA" w:rsidRPr="004D41F8" w:rsidRDefault="00EC69FA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41F8">
        <w:rPr>
          <w:rFonts w:ascii="Arial" w:hAnsi="Arial" w:cs="Arial"/>
          <w:sz w:val="20"/>
          <w:szCs w:val="20"/>
        </w:rPr>
        <w:t>- dystrybucja elektronicznych systemów zabezpieczeń;</w:t>
      </w:r>
    </w:p>
    <w:p w:rsidR="00EC69FA" w:rsidRPr="004D41F8" w:rsidRDefault="00EC69FA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41F8">
        <w:rPr>
          <w:rFonts w:ascii="Arial" w:hAnsi="Arial" w:cs="Arial"/>
          <w:sz w:val="20"/>
          <w:szCs w:val="20"/>
        </w:rPr>
        <w:t>- radiokomunikacja;</w:t>
      </w:r>
    </w:p>
    <w:p w:rsidR="00EC69FA" w:rsidRPr="004D41F8" w:rsidRDefault="00EC69FA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41F8">
        <w:rPr>
          <w:rFonts w:ascii="Arial" w:hAnsi="Arial" w:cs="Arial"/>
          <w:sz w:val="20"/>
          <w:szCs w:val="20"/>
        </w:rPr>
        <w:t>- transmisja danych;</w:t>
      </w:r>
    </w:p>
    <w:p w:rsidR="00EC69FA" w:rsidRPr="004D41F8" w:rsidRDefault="00EC69FA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41F8">
        <w:rPr>
          <w:rFonts w:ascii="Arial" w:hAnsi="Arial" w:cs="Arial"/>
          <w:sz w:val="20"/>
          <w:szCs w:val="20"/>
        </w:rPr>
        <w:t>- handel i serwis maszyn oraz oprzyrządowania i części zamiennych;</w:t>
      </w:r>
    </w:p>
    <w:p w:rsidR="00EC69FA" w:rsidRPr="004D41F8" w:rsidRDefault="00EC69FA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41F8">
        <w:rPr>
          <w:rFonts w:ascii="Arial" w:hAnsi="Arial" w:cs="Arial"/>
          <w:sz w:val="20"/>
          <w:szCs w:val="20"/>
        </w:rPr>
        <w:t xml:space="preserve">- </w:t>
      </w:r>
      <w:r w:rsidR="0025431B" w:rsidRPr="004D41F8">
        <w:rPr>
          <w:rFonts w:ascii="Arial" w:hAnsi="Arial" w:cs="Arial"/>
          <w:sz w:val="20"/>
          <w:szCs w:val="20"/>
        </w:rPr>
        <w:t>p</w:t>
      </w:r>
      <w:r w:rsidRPr="004D41F8">
        <w:rPr>
          <w:rFonts w:ascii="Arial" w:hAnsi="Arial" w:cs="Arial"/>
          <w:sz w:val="20"/>
          <w:szCs w:val="20"/>
        </w:rPr>
        <w:t>rodukcja modułów elektronicznych</w:t>
      </w:r>
      <w:r w:rsidR="0025431B" w:rsidRPr="004D41F8">
        <w:rPr>
          <w:rFonts w:ascii="Arial" w:hAnsi="Arial" w:cs="Arial"/>
          <w:sz w:val="20"/>
          <w:szCs w:val="20"/>
        </w:rPr>
        <w:t>;</w:t>
      </w:r>
    </w:p>
    <w:p w:rsidR="00EC69FA" w:rsidRPr="004D41F8" w:rsidRDefault="00EC69FA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41F8">
        <w:rPr>
          <w:rFonts w:ascii="Arial" w:hAnsi="Arial" w:cs="Arial"/>
          <w:sz w:val="20"/>
          <w:szCs w:val="20"/>
        </w:rPr>
        <w:t xml:space="preserve">- </w:t>
      </w:r>
      <w:r w:rsidR="0025431B" w:rsidRPr="004D41F8">
        <w:rPr>
          <w:rFonts w:ascii="Arial" w:hAnsi="Arial" w:cs="Arial"/>
          <w:sz w:val="20"/>
          <w:szCs w:val="20"/>
        </w:rPr>
        <w:t>p</w:t>
      </w:r>
      <w:r w:rsidRPr="004D41F8">
        <w:rPr>
          <w:rFonts w:ascii="Arial" w:hAnsi="Arial" w:cs="Arial"/>
          <w:sz w:val="20"/>
          <w:szCs w:val="20"/>
        </w:rPr>
        <w:t>rodukcja okablowania i wiązek przewodowych dla przemysłu oraz telekomunikacji</w:t>
      </w:r>
      <w:r w:rsidR="0025431B" w:rsidRPr="004D41F8">
        <w:rPr>
          <w:rFonts w:ascii="Arial" w:hAnsi="Arial" w:cs="Arial"/>
          <w:sz w:val="20"/>
          <w:szCs w:val="20"/>
        </w:rPr>
        <w:t>;</w:t>
      </w:r>
    </w:p>
    <w:p w:rsidR="00EC69FA" w:rsidRPr="004D41F8" w:rsidRDefault="00EC69FA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41F8">
        <w:rPr>
          <w:rFonts w:ascii="Arial" w:hAnsi="Arial" w:cs="Arial"/>
          <w:sz w:val="20"/>
          <w:szCs w:val="20"/>
        </w:rPr>
        <w:t xml:space="preserve">- </w:t>
      </w:r>
      <w:r w:rsidR="0025431B" w:rsidRPr="004D41F8">
        <w:rPr>
          <w:rFonts w:ascii="Arial" w:hAnsi="Arial" w:cs="Arial"/>
          <w:sz w:val="20"/>
          <w:szCs w:val="20"/>
        </w:rPr>
        <w:t>u</w:t>
      </w:r>
      <w:r w:rsidRPr="004D41F8">
        <w:rPr>
          <w:rFonts w:ascii="Arial" w:hAnsi="Arial" w:cs="Arial"/>
          <w:sz w:val="20"/>
          <w:szCs w:val="20"/>
        </w:rPr>
        <w:t>sługi serwisu technicznego</w:t>
      </w:r>
      <w:r w:rsidR="0025431B" w:rsidRPr="004D41F8">
        <w:rPr>
          <w:rFonts w:ascii="Arial" w:hAnsi="Arial" w:cs="Arial"/>
          <w:sz w:val="20"/>
          <w:szCs w:val="20"/>
        </w:rPr>
        <w:t>;</w:t>
      </w:r>
    </w:p>
    <w:p w:rsidR="00405CAC" w:rsidRPr="004D41F8" w:rsidRDefault="00EC69FA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41F8">
        <w:rPr>
          <w:rFonts w:ascii="Arial" w:hAnsi="Arial" w:cs="Arial"/>
          <w:sz w:val="20"/>
          <w:szCs w:val="20"/>
        </w:rPr>
        <w:t xml:space="preserve">- </w:t>
      </w:r>
      <w:r w:rsidR="0025431B" w:rsidRPr="004D41F8">
        <w:rPr>
          <w:rFonts w:ascii="Arial" w:hAnsi="Arial" w:cs="Arial"/>
          <w:sz w:val="20"/>
          <w:szCs w:val="20"/>
        </w:rPr>
        <w:t>t</w:t>
      </w:r>
      <w:r w:rsidRPr="004D41F8">
        <w:rPr>
          <w:rFonts w:ascii="Arial" w:hAnsi="Arial" w:cs="Arial"/>
          <w:sz w:val="20"/>
          <w:szCs w:val="20"/>
        </w:rPr>
        <w:t>worzenie oprogramowania służącego do wspomagania zarządzania procesami w bankowości i logistyce przy wykorzystaniu zaawansowanych mechanizmów predykcji i optymalizacji opartych na sztucznej inteligencji</w:t>
      </w:r>
      <w:r w:rsidR="0025431B" w:rsidRPr="004D41F8">
        <w:rPr>
          <w:rFonts w:ascii="Arial" w:hAnsi="Arial" w:cs="Arial"/>
          <w:sz w:val="20"/>
          <w:szCs w:val="20"/>
        </w:rPr>
        <w:t>;</w:t>
      </w:r>
    </w:p>
    <w:p w:rsidR="00405CAC" w:rsidRPr="004D41F8" w:rsidRDefault="00EC69FA" w:rsidP="00A518F5">
      <w:pPr>
        <w:spacing w:line="360" w:lineRule="auto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</w:rPr>
      </w:pPr>
      <w:r w:rsidRPr="004D41F8">
        <w:rPr>
          <w:rFonts w:ascii="Arial" w:hAnsi="Arial" w:cs="Arial"/>
          <w:sz w:val="20"/>
          <w:szCs w:val="20"/>
        </w:rPr>
        <w:t>- projektowanie i doradztwo w dziedzinie telekomunikacji przewodowej.</w:t>
      </w:r>
    </w:p>
    <w:p w:rsidR="00260EAD" w:rsidRPr="004D41F8" w:rsidRDefault="00260EAD" w:rsidP="0025431B">
      <w:pPr>
        <w:spacing w:line="36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D41F8">
        <w:rPr>
          <w:rFonts w:ascii="Arial" w:eastAsia="Times New Roman" w:hAnsi="Arial" w:cs="Arial"/>
          <w:sz w:val="20"/>
          <w:szCs w:val="20"/>
        </w:rPr>
        <w:t>Wyjątkowa rola branży ICT, oprócz znaczenia gospodarczego, związana jest z silnym efektem synergii związanym z zastosowaniem produktów i usług ICT w niemal wszystkich dziedzinach życia społeczno-gospodarczego, m.in. w:</w:t>
      </w:r>
      <w:r w:rsidR="003543FC" w:rsidRPr="004D41F8">
        <w:rPr>
          <w:rFonts w:ascii="Arial" w:eastAsia="Times New Roman" w:hAnsi="Arial" w:cs="Arial"/>
          <w:sz w:val="20"/>
          <w:szCs w:val="20"/>
        </w:rPr>
        <w:t xml:space="preserve"> </w:t>
      </w:r>
    </w:p>
    <w:p w:rsidR="00260EAD" w:rsidRPr="004D41F8" w:rsidRDefault="00A518F5" w:rsidP="00A518F5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D41F8">
        <w:rPr>
          <w:rFonts w:ascii="Arial" w:eastAsia="Times New Roman" w:hAnsi="Arial" w:cs="Arial"/>
          <w:sz w:val="20"/>
          <w:szCs w:val="20"/>
        </w:rPr>
        <w:t xml:space="preserve">- </w:t>
      </w:r>
      <w:r w:rsidR="00260EAD" w:rsidRPr="004D41F8">
        <w:rPr>
          <w:rFonts w:ascii="Arial" w:eastAsia="Times New Roman" w:hAnsi="Arial" w:cs="Arial"/>
          <w:sz w:val="20"/>
          <w:szCs w:val="20"/>
        </w:rPr>
        <w:t xml:space="preserve">budownictwie i architekturze (środowiska mieszkalne lub publiczne, wspomagające osoby wymagające opieki, inteligentne domy), </w:t>
      </w:r>
    </w:p>
    <w:p w:rsidR="00260EAD" w:rsidRPr="004D41F8" w:rsidRDefault="00A518F5" w:rsidP="00A518F5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D41F8">
        <w:rPr>
          <w:rFonts w:ascii="Arial" w:eastAsia="Times New Roman" w:hAnsi="Arial" w:cs="Arial"/>
          <w:sz w:val="20"/>
          <w:szCs w:val="20"/>
        </w:rPr>
        <w:t xml:space="preserve">- </w:t>
      </w:r>
      <w:r w:rsidR="00260EAD" w:rsidRPr="004D41F8">
        <w:rPr>
          <w:rFonts w:ascii="Arial" w:eastAsia="Times New Roman" w:hAnsi="Arial" w:cs="Arial"/>
          <w:sz w:val="20"/>
          <w:szCs w:val="20"/>
        </w:rPr>
        <w:t xml:space="preserve">inżynierii lądowej (monitorowanie konstrukcji mostów i innych budowli), </w:t>
      </w:r>
    </w:p>
    <w:p w:rsidR="00260EAD" w:rsidRPr="004D41F8" w:rsidRDefault="00A518F5" w:rsidP="00A518F5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D41F8">
        <w:rPr>
          <w:rFonts w:ascii="Arial" w:eastAsia="Times New Roman" w:hAnsi="Arial" w:cs="Arial"/>
          <w:sz w:val="20"/>
          <w:szCs w:val="20"/>
        </w:rPr>
        <w:t xml:space="preserve">- </w:t>
      </w:r>
      <w:r w:rsidR="00260EAD" w:rsidRPr="004D41F8">
        <w:rPr>
          <w:rFonts w:ascii="Arial" w:eastAsia="Times New Roman" w:hAnsi="Arial" w:cs="Arial"/>
          <w:sz w:val="20"/>
          <w:szCs w:val="20"/>
        </w:rPr>
        <w:t xml:space="preserve">gospodarce energetycznej (zdalne monitorowanie na bieżąco zużycia energii elektrycznej u odbiorców indywidualnych pozwalające na optymalne wykorzystanie sieci energetycznych, systemy automatycznego włączania różnych źródeł energii do wspólnej sieci energetycznej, energooszczędne oświetlenie uliczne  wykorzystujące najnowszej generacji źródła LED), </w:t>
      </w:r>
    </w:p>
    <w:p w:rsidR="00260EAD" w:rsidRPr="004D41F8" w:rsidRDefault="00A518F5" w:rsidP="00A518F5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D41F8">
        <w:rPr>
          <w:rFonts w:ascii="Arial" w:eastAsia="Times New Roman" w:hAnsi="Arial" w:cs="Arial"/>
          <w:sz w:val="20"/>
          <w:szCs w:val="20"/>
        </w:rPr>
        <w:t xml:space="preserve">- </w:t>
      </w:r>
      <w:r w:rsidR="00260EAD" w:rsidRPr="004D41F8">
        <w:rPr>
          <w:rFonts w:ascii="Arial" w:eastAsia="Times New Roman" w:hAnsi="Arial" w:cs="Arial"/>
          <w:sz w:val="20"/>
          <w:szCs w:val="20"/>
        </w:rPr>
        <w:t xml:space="preserve">ruchu drogowym (systemy monitorujące stan nawierzchni drogowych, ruch oraz bezpieczeństwo drogowe, zintegrowane systemy czujników wbudowanych w nawierzchnie drogowe, inteligentne światła i znaki drogowe), </w:t>
      </w:r>
    </w:p>
    <w:p w:rsidR="00260EAD" w:rsidRPr="004D41F8" w:rsidRDefault="00A518F5" w:rsidP="00A518F5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D41F8">
        <w:rPr>
          <w:rFonts w:ascii="Arial" w:eastAsia="Times New Roman" w:hAnsi="Arial" w:cs="Arial"/>
          <w:sz w:val="20"/>
          <w:szCs w:val="20"/>
        </w:rPr>
        <w:t xml:space="preserve">- </w:t>
      </w:r>
      <w:r w:rsidR="00260EAD" w:rsidRPr="004D41F8">
        <w:rPr>
          <w:rFonts w:ascii="Arial" w:eastAsia="Times New Roman" w:hAnsi="Arial" w:cs="Arial"/>
          <w:sz w:val="20"/>
          <w:szCs w:val="20"/>
        </w:rPr>
        <w:t xml:space="preserve">usługach (inteligentne półki sklepowe, systemy zarządzania magazynami), </w:t>
      </w:r>
    </w:p>
    <w:p w:rsidR="00260EAD" w:rsidRPr="004D41F8" w:rsidRDefault="00A518F5" w:rsidP="00A518F5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D41F8">
        <w:rPr>
          <w:rFonts w:ascii="Arial" w:eastAsia="Times New Roman" w:hAnsi="Arial" w:cs="Arial"/>
          <w:sz w:val="20"/>
          <w:szCs w:val="20"/>
        </w:rPr>
        <w:t xml:space="preserve">- </w:t>
      </w:r>
      <w:r w:rsidR="00260EAD" w:rsidRPr="004D41F8">
        <w:rPr>
          <w:rFonts w:ascii="Arial" w:eastAsia="Times New Roman" w:hAnsi="Arial" w:cs="Arial"/>
          <w:sz w:val="20"/>
          <w:szCs w:val="20"/>
        </w:rPr>
        <w:t xml:space="preserve">produkcji (systemy adaptacyjnego zarządzania procesami produkcyjnymi), </w:t>
      </w:r>
    </w:p>
    <w:p w:rsidR="00260EAD" w:rsidRPr="004D41F8" w:rsidRDefault="00A518F5" w:rsidP="00A518F5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D41F8">
        <w:rPr>
          <w:rFonts w:ascii="Arial" w:eastAsia="Times New Roman" w:hAnsi="Arial" w:cs="Arial"/>
          <w:sz w:val="20"/>
          <w:szCs w:val="20"/>
        </w:rPr>
        <w:t xml:space="preserve">- </w:t>
      </w:r>
      <w:r w:rsidR="00260EAD" w:rsidRPr="004D41F8">
        <w:rPr>
          <w:rFonts w:ascii="Arial" w:eastAsia="Times New Roman" w:hAnsi="Arial" w:cs="Arial"/>
          <w:sz w:val="20"/>
          <w:szCs w:val="20"/>
        </w:rPr>
        <w:t xml:space="preserve">gospodarce morskiej (systemy monitorowania akwenów wodnych – czujniki falowana, sonary, portowe systemy antykolizyjne, systemy logistyczne dla portów), </w:t>
      </w:r>
    </w:p>
    <w:p w:rsidR="00260EAD" w:rsidRPr="004D41F8" w:rsidRDefault="00A518F5" w:rsidP="00A518F5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D41F8">
        <w:rPr>
          <w:rFonts w:ascii="Arial" w:eastAsia="Times New Roman" w:hAnsi="Arial" w:cs="Arial"/>
          <w:sz w:val="20"/>
          <w:szCs w:val="20"/>
        </w:rPr>
        <w:t xml:space="preserve">- </w:t>
      </w:r>
      <w:r w:rsidR="00260EAD" w:rsidRPr="004D41F8">
        <w:rPr>
          <w:rFonts w:ascii="Arial" w:eastAsia="Times New Roman" w:hAnsi="Arial" w:cs="Arial"/>
          <w:sz w:val="20"/>
          <w:szCs w:val="20"/>
        </w:rPr>
        <w:t xml:space="preserve">ochronie zdrowia (m.in. zdalna diagnostyka pacjenta, implanty i protezy podnoszące jakość życia), </w:t>
      </w:r>
    </w:p>
    <w:p w:rsidR="00260EAD" w:rsidRPr="004D41F8" w:rsidRDefault="00A518F5" w:rsidP="00A518F5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D41F8">
        <w:rPr>
          <w:rFonts w:ascii="Arial" w:eastAsia="Times New Roman" w:hAnsi="Arial" w:cs="Arial"/>
          <w:sz w:val="20"/>
          <w:szCs w:val="20"/>
        </w:rPr>
        <w:t xml:space="preserve">- </w:t>
      </w:r>
      <w:r w:rsidR="00260EAD" w:rsidRPr="004D41F8">
        <w:rPr>
          <w:rFonts w:ascii="Arial" w:eastAsia="Times New Roman" w:hAnsi="Arial" w:cs="Arial"/>
          <w:sz w:val="20"/>
          <w:szCs w:val="20"/>
        </w:rPr>
        <w:t xml:space="preserve">ochronie środowiska (monitorowanie hałasu oraz zanieczyszczeń, opracowanie systemów ograniczających zużycie energii elektrycznej i emisji CO2 do środowiska), </w:t>
      </w:r>
    </w:p>
    <w:p w:rsidR="00260EAD" w:rsidRPr="004D41F8" w:rsidRDefault="00A518F5" w:rsidP="00A518F5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D41F8">
        <w:rPr>
          <w:rFonts w:ascii="Arial" w:eastAsia="Times New Roman" w:hAnsi="Arial" w:cs="Arial"/>
          <w:sz w:val="20"/>
          <w:szCs w:val="20"/>
        </w:rPr>
        <w:t xml:space="preserve">- </w:t>
      </w:r>
      <w:r w:rsidR="00260EAD" w:rsidRPr="004D41F8">
        <w:rPr>
          <w:rFonts w:ascii="Arial" w:eastAsia="Times New Roman" w:hAnsi="Arial" w:cs="Arial"/>
          <w:sz w:val="20"/>
          <w:szCs w:val="20"/>
        </w:rPr>
        <w:t>ochronie bezpieczeństwa (monitorowanie stanu bezpieczeństwa w miejscach zagrożenia terrorem - opracowanie algorytmów decyzyjnych realizujących rozpoznanie zdarzeń i informowanie operatorów systemu monitoringu</w:t>
      </w:r>
      <w:r w:rsidRPr="004D41F8">
        <w:rPr>
          <w:rFonts w:ascii="Arial" w:eastAsia="Times New Roman" w:hAnsi="Arial" w:cs="Arial"/>
          <w:sz w:val="20"/>
          <w:szCs w:val="20"/>
        </w:rPr>
        <w:br/>
      </w:r>
      <w:r w:rsidR="00260EAD" w:rsidRPr="004D41F8">
        <w:rPr>
          <w:rFonts w:ascii="Arial" w:eastAsia="Times New Roman" w:hAnsi="Arial" w:cs="Arial"/>
          <w:sz w:val="20"/>
          <w:szCs w:val="20"/>
        </w:rPr>
        <w:t xml:space="preserve">o zdarzeniach niebezpiecznych), </w:t>
      </w:r>
    </w:p>
    <w:p w:rsidR="00260EAD" w:rsidRPr="004D41F8" w:rsidRDefault="00A518F5" w:rsidP="00A518F5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D41F8">
        <w:rPr>
          <w:rFonts w:ascii="Arial" w:eastAsia="Times New Roman" w:hAnsi="Arial" w:cs="Arial"/>
          <w:sz w:val="20"/>
          <w:szCs w:val="20"/>
        </w:rPr>
        <w:t>-</w:t>
      </w:r>
      <w:r w:rsidR="00260EAD" w:rsidRPr="004D41F8">
        <w:rPr>
          <w:rFonts w:ascii="Arial" w:eastAsia="Times New Roman" w:hAnsi="Arial" w:cs="Arial"/>
          <w:sz w:val="20"/>
          <w:szCs w:val="20"/>
        </w:rPr>
        <w:t>edukacji (zastosowanie multimediów i technologii sieciowych, nauczanie na odległość).</w:t>
      </w:r>
    </w:p>
    <w:p w:rsidR="00260EAD" w:rsidRPr="00E41320" w:rsidRDefault="00260EAD" w:rsidP="00A518F5">
      <w:pPr>
        <w:spacing w:line="360" w:lineRule="auto"/>
        <w:rPr>
          <w:rFonts w:ascii="Arial" w:hAnsi="Arial" w:cs="Arial"/>
          <w:sz w:val="20"/>
          <w:szCs w:val="20"/>
        </w:rPr>
      </w:pPr>
    </w:p>
    <w:p w:rsidR="00260EAD" w:rsidRDefault="002A5C58" w:rsidP="00A518F5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Fonts w:ascii="Arial" w:hAnsi="Arial" w:cs="Arial"/>
          <w:b/>
          <w:sz w:val="20"/>
          <w:szCs w:val="20"/>
        </w:rPr>
        <w:t>Sektor e</w:t>
      </w:r>
      <w:r w:rsidR="00260EAD" w:rsidRPr="00E41320">
        <w:rPr>
          <w:rFonts w:ascii="Arial" w:hAnsi="Arial" w:cs="Arial"/>
          <w:b/>
          <w:sz w:val="20"/>
          <w:szCs w:val="20"/>
        </w:rPr>
        <w:t>nergetyk</w:t>
      </w:r>
      <w:r w:rsidR="007F645D">
        <w:rPr>
          <w:rFonts w:ascii="Arial" w:hAnsi="Arial" w:cs="Arial"/>
          <w:b/>
          <w:sz w:val="20"/>
          <w:szCs w:val="20"/>
        </w:rPr>
        <w:t>i</w:t>
      </w:r>
      <w:r w:rsidR="00260EAD" w:rsidRPr="00E41320">
        <w:rPr>
          <w:rFonts w:ascii="Arial" w:hAnsi="Arial" w:cs="Arial"/>
          <w:b/>
          <w:sz w:val="20"/>
          <w:szCs w:val="20"/>
        </w:rPr>
        <w:t xml:space="preserve"> odnawialn</w:t>
      </w:r>
      <w:r w:rsidRPr="00E41320">
        <w:rPr>
          <w:rFonts w:ascii="Arial" w:hAnsi="Arial" w:cs="Arial"/>
          <w:b/>
          <w:sz w:val="20"/>
          <w:szCs w:val="20"/>
        </w:rPr>
        <w:t>ej</w:t>
      </w:r>
      <w:r w:rsidR="00260EAD" w:rsidRPr="00E41320">
        <w:rPr>
          <w:rFonts w:ascii="Arial" w:hAnsi="Arial" w:cs="Arial"/>
          <w:b/>
          <w:sz w:val="20"/>
          <w:szCs w:val="20"/>
        </w:rPr>
        <w:t xml:space="preserve"> - </w:t>
      </w:r>
      <w:r w:rsidR="00260EAD" w:rsidRPr="00E41320">
        <w:rPr>
          <w:rFonts w:ascii="Arial" w:hAnsi="Arial" w:cs="Arial"/>
          <w:sz w:val="20"/>
          <w:szCs w:val="20"/>
        </w:rPr>
        <w:t>odnawialne źródła energii określono jako źródła wykorzystujące</w:t>
      </w:r>
      <w:r w:rsidR="00A518F5" w:rsidRPr="00E41320">
        <w:rPr>
          <w:rFonts w:ascii="Arial" w:hAnsi="Arial" w:cs="Arial"/>
          <w:sz w:val="20"/>
          <w:szCs w:val="20"/>
        </w:rPr>
        <w:t xml:space="preserve"> </w:t>
      </w:r>
      <w:r w:rsidR="00260EAD" w:rsidRPr="00E41320">
        <w:rPr>
          <w:rFonts w:ascii="Arial" w:hAnsi="Arial" w:cs="Arial"/>
          <w:sz w:val="20"/>
          <w:szCs w:val="20"/>
        </w:rPr>
        <w:t xml:space="preserve">w procesie przetwarzania energię wiatru, promieniowania słonecznego, geotermalną, fal, prądów i pływów morskich, spadku </w:t>
      </w:r>
      <w:r w:rsidR="00260EAD" w:rsidRPr="00E41320">
        <w:rPr>
          <w:rFonts w:ascii="Arial" w:hAnsi="Arial" w:cs="Arial"/>
          <w:sz w:val="20"/>
          <w:szCs w:val="20"/>
        </w:rPr>
        <w:lastRenderedPageBreak/>
        <w:t>rzek oraz energię pozyskiwaną z biomasy, biogazu wysypiskowego, a także biogazu powstałego w procesach odprowadzania lub oczyszczania ścieków albo rozkładu składowanych szczątek roślinnych i zwierzęcych.</w:t>
      </w:r>
    </w:p>
    <w:p w:rsidR="00E41320" w:rsidRPr="00E41320" w:rsidRDefault="00E41320" w:rsidP="00E41320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zakres </w:t>
      </w:r>
      <w:r w:rsidR="007213F0">
        <w:rPr>
          <w:rFonts w:ascii="Arial" w:hAnsi="Arial" w:cs="Arial"/>
          <w:sz w:val="20"/>
          <w:szCs w:val="20"/>
        </w:rPr>
        <w:t>działalności</w:t>
      </w:r>
      <w:r>
        <w:rPr>
          <w:rFonts w:ascii="Arial" w:hAnsi="Arial" w:cs="Arial"/>
          <w:sz w:val="20"/>
          <w:szCs w:val="20"/>
        </w:rPr>
        <w:t xml:space="preserve"> energetyki odnawialnej można zaliczyć m.in.: </w:t>
      </w:r>
    </w:p>
    <w:p w:rsidR="00E41320" w:rsidRPr="00E41320" w:rsidRDefault="00E41320" w:rsidP="00E41320">
      <w:pPr>
        <w:spacing w:line="360" w:lineRule="auto"/>
        <w:rPr>
          <w:rFonts w:ascii="Arial" w:eastAsia="Times New Roman" w:hAnsi="Arial"/>
          <w:sz w:val="20"/>
          <w:szCs w:val="24"/>
        </w:rPr>
      </w:pPr>
      <w:r>
        <w:rPr>
          <w:rFonts w:ascii="Arial" w:eastAsia="Times New Roman" w:hAnsi="Arial"/>
          <w:sz w:val="20"/>
          <w:szCs w:val="24"/>
        </w:rPr>
        <w:t xml:space="preserve">- </w:t>
      </w:r>
      <w:r w:rsidRPr="00E41320">
        <w:rPr>
          <w:rFonts w:ascii="Arial" w:eastAsia="Times New Roman" w:hAnsi="Arial"/>
          <w:sz w:val="20"/>
          <w:szCs w:val="24"/>
        </w:rPr>
        <w:t>produkcj</w:t>
      </w:r>
      <w:r>
        <w:rPr>
          <w:rFonts w:ascii="Arial" w:eastAsia="Times New Roman" w:hAnsi="Arial"/>
          <w:sz w:val="20"/>
          <w:szCs w:val="24"/>
        </w:rPr>
        <w:t>ę</w:t>
      </w:r>
      <w:r w:rsidRPr="00E41320">
        <w:rPr>
          <w:rFonts w:ascii="Arial" w:eastAsia="Times New Roman" w:hAnsi="Arial"/>
          <w:sz w:val="20"/>
          <w:szCs w:val="24"/>
        </w:rPr>
        <w:t xml:space="preserve"> energii wiatrowej, </w:t>
      </w:r>
    </w:p>
    <w:p w:rsidR="00E41320" w:rsidRDefault="00E41320" w:rsidP="00E41320">
      <w:pPr>
        <w:spacing w:line="360" w:lineRule="auto"/>
        <w:rPr>
          <w:rFonts w:ascii="Arial" w:eastAsia="Times New Roman" w:hAnsi="Arial"/>
          <w:sz w:val="20"/>
          <w:szCs w:val="24"/>
        </w:rPr>
      </w:pPr>
      <w:r>
        <w:rPr>
          <w:rFonts w:ascii="Arial" w:eastAsia="Times New Roman" w:hAnsi="Arial"/>
          <w:sz w:val="20"/>
          <w:szCs w:val="24"/>
        </w:rPr>
        <w:t xml:space="preserve">- </w:t>
      </w:r>
      <w:r w:rsidRPr="00E41320">
        <w:rPr>
          <w:rFonts w:ascii="Arial" w:eastAsia="Times New Roman" w:hAnsi="Arial"/>
          <w:sz w:val="20"/>
          <w:szCs w:val="24"/>
        </w:rPr>
        <w:t>produkcj</w:t>
      </w:r>
      <w:r>
        <w:rPr>
          <w:rFonts w:ascii="Arial" w:eastAsia="Times New Roman" w:hAnsi="Arial"/>
          <w:sz w:val="20"/>
          <w:szCs w:val="24"/>
        </w:rPr>
        <w:t>ę</w:t>
      </w:r>
      <w:r w:rsidRPr="00E41320">
        <w:rPr>
          <w:rFonts w:ascii="Arial" w:eastAsia="Times New Roman" w:hAnsi="Arial"/>
          <w:sz w:val="20"/>
          <w:szCs w:val="24"/>
        </w:rPr>
        <w:t xml:space="preserve"> energii odnawialnej ze spalania lub współspalania biomasy</w:t>
      </w:r>
      <w:r>
        <w:rPr>
          <w:rFonts w:ascii="Arial" w:eastAsia="Times New Roman" w:hAnsi="Arial"/>
          <w:sz w:val="20"/>
          <w:szCs w:val="24"/>
        </w:rPr>
        <w:t>,</w:t>
      </w:r>
    </w:p>
    <w:p w:rsidR="00A840C8" w:rsidRDefault="00A840C8" w:rsidP="00E41320">
      <w:pPr>
        <w:spacing w:line="360" w:lineRule="auto"/>
        <w:rPr>
          <w:rFonts w:ascii="Arial" w:eastAsia="Times New Roman" w:hAnsi="Arial"/>
          <w:sz w:val="20"/>
          <w:szCs w:val="24"/>
        </w:rPr>
      </w:pPr>
      <w:r>
        <w:rPr>
          <w:rFonts w:ascii="Arial" w:eastAsia="Times New Roman" w:hAnsi="Arial"/>
          <w:sz w:val="20"/>
          <w:szCs w:val="24"/>
        </w:rPr>
        <w:t>- działalność elektrowni wodnych,</w:t>
      </w:r>
    </w:p>
    <w:p w:rsidR="00A840C8" w:rsidRDefault="00A840C8" w:rsidP="00E41320">
      <w:pPr>
        <w:spacing w:line="360" w:lineRule="auto"/>
        <w:rPr>
          <w:rFonts w:ascii="Arial" w:eastAsia="Times New Roman" w:hAnsi="Arial"/>
          <w:sz w:val="20"/>
          <w:szCs w:val="24"/>
        </w:rPr>
      </w:pPr>
      <w:r>
        <w:rPr>
          <w:rFonts w:ascii="Arial" w:eastAsia="Times New Roman" w:hAnsi="Arial"/>
          <w:sz w:val="20"/>
          <w:szCs w:val="24"/>
        </w:rPr>
        <w:t>- produkcja</w:t>
      </w:r>
      <w:r w:rsidR="00D0277B">
        <w:rPr>
          <w:rFonts w:ascii="Arial" w:eastAsia="Times New Roman" w:hAnsi="Arial"/>
          <w:sz w:val="20"/>
          <w:szCs w:val="24"/>
        </w:rPr>
        <w:t xml:space="preserve"> </w:t>
      </w:r>
      <w:r>
        <w:rPr>
          <w:rFonts w:ascii="Arial" w:eastAsia="Times New Roman" w:hAnsi="Arial"/>
          <w:sz w:val="20"/>
          <w:szCs w:val="24"/>
        </w:rPr>
        <w:t xml:space="preserve"> kolektorów słonecznych,</w:t>
      </w:r>
    </w:p>
    <w:p w:rsidR="00A840C8" w:rsidRPr="00E41320" w:rsidRDefault="00A840C8" w:rsidP="00E41320">
      <w:pPr>
        <w:spacing w:line="360" w:lineRule="auto"/>
        <w:rPr>
          <w:rFonts w:ascii="Arial" w:eastAsia="Times New Roman" w:hAnsi="Arial"/>
          <w:sz w:val="20"/>
          <w:szCs w:val="24"/>
        </w:rPr>
      </w:pPr>
      <w:r>
        <w:rPr>
          <w:rFonts w:ascii="Arial" w:eastAsia="Times New Roman" w:hAnsi="Arial"/>
          <w:sz w:val="20"/>
          <w:szCs w:val="24"/>
        </w:rPr>
        <w:t>- działalność biogazowni rolniczych,</w:t>
      </w:r>
    </w:p>
    <w:p w:rsidR="00D0277B" w:rsidRDefault="00D0277B" w:rsidP="00A44C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przetwarzanie odpadów komunalnych</w:t>
      </w:r>
      <w:r w:rsidR="00090056">
        <w:rPr>
          <w:rFonts w:ascii="Arial" w:hAnsi="Arial" w:cs="Arial"/>
          <w:sz w:val="20"/>
          <w:szCs w:val="20"/>
        </w:rPr>
        <w:t>,</w:t>
      </w:r>
    </w:p>
    <w:p w:rsidR="00090056" w:rsidRDefault="007213F0" w:rsidP="00A44C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090056">
        <w:rPr>
          <w:rFonts w:ascii="Arial" w:hAnsi="Arial" w:cs="Arial"/>
          <w:sz w:val="20"/>
          <w:szCs w:val="20"/>
        </w:rPr>
        <w:t>działania zmierzające do stworzenia zmodernizowanych, inteligentnych i zintegrowanych sieci infrastruktury energetycznej oraz transportowej,</w:t>
      </w:r>
    </w:p>
    <w:p w:rsidR="000F0DA8" w:rsidRDefault="00090056" w:rsidP="000F0DA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podnoszenie efektywności energetycznej budynków</w:t>
      </w:r>
      <w:r w:rsidR="000F0DA8">
        <w:rPr>
          <w:rFonts w:ascii="Arial" w:hAnsi="Arial" w:cs="Arial"/>
          <w:sz w:val="20"/>
          <w:szCs w:val="20"/>
        </w:rPr>
        <w:t xml:space="preserve"> oraz minimalizacja kosztów ogrzewania,</w:t>
      </w:r>
    </w:p>
    <w:p w:rsidR="00683F00" w:rsidRDefault="00683F00" w:rsidP="00A44C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poszukiwanie </w:t>
      </w:r>
      <w:r w:rsidR="008A152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rozpowszechnianie paliw alternatywnych,</w:t>
      </w:r>
    </w:p>
    <w:p w:rsidR="008A1526" w:rsidRDefault="008A1526" w:rsidP="00A44C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ograniczanie zanieczyszczania powie</w:t>
      </w:r>
      <w:r w:rsidR="003232F9">
        <w:rPr>
          <w:rFonts w:ascii="Arial" w:hAnsi="Arial" w:cs="Arial"/>
          <w:sz w:val="20"/>
          <w:szCs w:val="20"/>
        </w:rPr>
        <w:t>trza,</w:t>
      </w:r>
    </w:p>
    <w:p w:rsidR="003232F9" w:rsidRDefault="003232F9" w:rsidP="00A44C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rozpowszechniani</w:t>
      </w:r>
      <w:r w:rsidR="007213F0">
        <w:rPr>
          <w:rFonts w:ascii="Arial" w:hAnsi="Arial" w:cs="Arial"/>
          <w:sz w:val="20"/>
          <w:szCs w:val="20"/>
        </w:rPr>
        <w:t>e energooszczędnego oświetlenia,</w:t>
      </w:r>
    </w:p>
    <w:p w:rsidR="007213F0" w:rsidRDefault="007213F0" w:rsidP="00A44C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wybór terenów pod inwestycje związanych z energetyką odnawialną, wykonywanie pomiarów oraz projektów technicznych niezbędnych np. </w:t>
      </w:r>
      <w:r w:rsidR="001318B5">
        <w:rPr>
          <w:rFonts w:ascii="Arial" w:hAnsi="Arial" w:cs="Arial"/>
          <w:sz w:val="20"/>
          <w:szCs w:val="20"/>
        </w:rPr>
        <w:t>do postawienia elektrowni</w:t>
      </w:r>
      <w:r w:rsidR="00B53DCC">
        <w:rPr>
          <w:rFonts w:ascii="Arial" w:hAnsi="Arial" w:cs="Arial"/>
          <w:sz w:val="20"/>
          <w:szCs w:val="20"/>
        </w:rPr>
        <w:t xml:space="preserve"> wiatrowej,</w:t>
      </w:r>
    </w:p>
    <w:p w:rsidR="00B53DCC" w:rsidRDefault="00B53DCC" w:rsidP="00A44C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produkcja, montaż, serwis/naprawa części urządzeń służących wytwarzaniu energii odnawialnej.</w:t>
      </w:r>
    </w:p>
    <w:p w:rsidR="00F36CB0" w:rsidRPr="00E41320" w:rsidRDefault="00F36CB0" w:rsidP="00A44C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60EAD" w:rsidRPr="00E41320" w:rsidRDefault="002A5C58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Fonts w:ascii="Arial" w:hAnsi="Arial" w:cs="Arial"/>
          <w:b/>
          <w:sz w:val="20"/>
          <w:szCs w:val="20"/>
        </w:rPr>
        <w:t>B</w:t>
      </w:r>
      <w:r w:rsidR="00260EAD" w:rsidRPr="00E41320">
        <w:rPr>
          <w:rFonts w:ascii="Arial" w:hAnsi="Arial" w:cs="Arial"/>
          <w:b/>
          <w:sz w:val="20"/>
          <w:szCs w:val="20"/>
        </w:rPr>
        <w:t>ranż</w:t>
      </w:r>
      <w:r w:rsidRPr="00E41320">
        <w:rPr>
          <w:rFonts w:ascii="Arial" w:hAnsi="Arial" w:cs="Arial"/>
          <w:b/>
          <w:sz w:val="20"/>
          <w:szCs w:val="20"/>
        </w:rPr>
        <w:t>a</w:t>
      </w:r>
      <w:r w:rsidR="00260EAD" w:rsidRPr="00E41320">
        <w:rPr>
          <w:rFonts w:ascii="Arial" w:hAnsi="Arial" w:cs="Arial"/>
          <w:sz w:val="20"/>
          <w:szCs w:val="20"/>
        </w:rPr>
        <w:t xml:space="preserve"> </w:t>
      </w:r>
      <w:r w:rsidR="00260EAD" w:rsidRPr="00E41320">
        <w:rPr>
          <w:rFonts w:ascii="Arial" w:hAnsi="Arial" w:cs="Arial"/>
          <w:b/>
          <w:sz w:val="20"/>
          <w:szCs w:val="20"/>
        </w:rPr>
        <w:t>budowlano – montażow</w:t>
      </w:r>
      <w:r w:rsidR="007D2E5D">
        <w:rPr>
          <w:rFonts w:ascii="Arial" w:hAnsi="Arial" w:cs="Arial"/>
          <w:b/>
          <w:sz w:val="20"/>
          <w:szCs w:val="20"/>
        </w:rPr>
        <w:t>a</w:t>
      </w:r>
      <w:r w:rsidR="00260EAD" w:rsidRPr="00E41320">
        <w:rPr>
          <w:rFonts w:ascii="Arial" w:hAnsi="Arial" w:cs="Arial"/>
          <w:b/>
          <w:sz w:val="20"/>
          <w:szCs w:val="20"/>
        </w:rPr>
        <w:t>:</w:t>
      </w:r>
    </w:p>
    <w:p w:rsidR="00260EAD" w:rsidRPr="00E41320" w:rsidRDefault="00260EAD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Fonts w:ascii="Arial" w:hAnsi="Arial" w:cs="Arial"/>
          <w:sz w:val="20"/>
          <w:szCs w:val="20"/>
        </w:rPr>
        <w:t>- budownictwo mieszkalne i niemieszkalne;</w:t>
      </w:r>
    </w:p>
    <w:p w:rsidR="00260EAD" w:rsidRPr="00E41320" w:rsidRDefault="00260EAD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Fonts w:ascii="Arial" w:hAnsi="Arial" w:cs="Arial"/>
          <w:sz w:val="20"/>
          <w:szCs w:val="20"/>
        </w:rPr>
        <w:t>- usługi montażowe i produkcja montażowa;</w:t>
      </w:r>
    </w:p>
    <w:p w:rsidR="00260EAD" w:rsidRPr="00E41320" w:rsidRDefault="00260EAD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Fonts w:ascii="Arial" w:hAnsi="Arial" w:cs="Arial"/>
          <w:sz w:val="20"/>
          <w:szCs w:val="20"/>
        </w:rPr>
        <w:t>- usługi inżynieryjne;</w:t>
      </w:r>
    </w:p>
    <w:p w:rsidR="00260EAD" w:rsidRPr="00E41320" w:rsidRDefault="00260EAD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Fonts w:ascii="Arial" w:hAnsi="Arial" w:cs="Arial"/>
          <w:sz w:val="20"/>
          <w:szCs w:val="20"/>
        </w:rPr>
        <w:t>- budownictwo mostowe i dro</w:t>
      </w:r>
      <w:r w:rsidR="00A840C8">
        <w:rPr>
          <w:rFonts w:ascii="Arial" w:hAnsi="Arial" w:cs="Arial"/>
          <w:sz w:val="20"/>
          <w:szCs w:val="20"/>
        </w:rPr>
        <w:t>gowe.</w:t>
      </w:r>
    </w:p>
    <w:p w:rsidR="00260EAD" w:rsidRPr="00E41320" w:rsidRDefault="00260EAD" w:rsidP="00A518F5">
      <w:pPr>
        <w:spacing w:line="360" w:lineRule="auto"/>
        <w:rPr>
          <w:rFonts w:ascii="Arial" w:hAnsi="Arial" w:cs="Arial"/>
          <w:sz w:val="20"/>
          <w:szCs w:val="20"/>
        </w:rPr>
      </w:pPr>
    </w:p>
    <w:p w:rsidR="00260EAD" w:rsidRPr="00E41320" w:rsidRDefault="00260EAD" w:rsidP="00A518F5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Fonts w:ascii="Arial" w:hAnsi="Arial" w:cs="Arial"/>
          <w:b/>
          <w:bCs/>
          <w:sz w:val="20"/>
          <w:szCs w:val="20"/>
        </w:rPr>
        <w:t>Przemysł chemiczny</w:t>
      </w:r>
      <w:r w:rsidRPr="00E41320">
        <w:rPr>
          <w:rFonts w:ascii="Arial" w:hAnsi="Arial" w:cs="Arial"/>
          <w:sz w:val="20"/>
          <w:szCs w:val="20"/>
        </w:rPr>
        <w:t xml:space="preserve"> obejmuje:</w:t>
      </w:r>
    </w:p>
    <w:p w:rsidR="00260EAD" w:rsidRPr="00E41320" w:rsidRDefault="00260EAD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Fonts w:ascii="Arial" w:hAnsi="Arial" w:cs="Arial"/>
          <w:sz w:val="20"/>
          <w:szCs w:val="20"/>
        </w:rPr>
        <w:t xml:space="preserve">- </w:t>
      </w:r>
      <w:hyperlink r:id="rId22" w:tooltip="Przemysł chemii organicznej (strona nie istnieje)" w:history="1">
        <w:r w:rsidRPr="00E41320">
          <w:rPr>
            <w:rStyle w:val="Hipercze"/>
            <w:rFonts w:ascii="Arial" w:hAnsi="Arial" w:cs="Arial"/>
            <w:color w:val="auto"/>
            <w:sz w:val="20"/>
            <w:szCs w:val="20"/>
          </w:rPr>
          <w:t>przemysł chemii organicznej</w:t>
        </w:r>
      </w:hyperlink>
      <w:r w:rsidRPr="00E41320">
        <w:rPr>
          <w:rFonts w:ascii="Arial" w:hAnsi="Arial" w:cs="Arial"/>
          <w:sz w:val="20"/>
          <w:szCs w:val="20"/>
        </w:rPr>
        <w:t xml:space="preserve"> – wytwarzający produkty na bazie </w:t>
      </w:r>
      <w:hyperlink r:id="rId23" w:tooltip="Węgiel kamienny" w:history="1">
        <w:r w:rsidRPr="00E41320">
          <w:rPr>
            <w:rStyle w:val="Hipercze"/>
            <w:rFonts w:ascii="Arial" w:hAnsi="Arial" w:cs="Arial"/>
            <w:color w:val="auto"/>
            <w:sz w:val="20"/>
            <w:szCs w:val="20"/>
          </w:rPr>
          <w:t>węgla kamiennego</w:t>
        </w:r>
      </w:hyperlink>
      <w:r w:rsidRPr="00E41320">
        <w:rPr>
          <w:rFonts w:ascii="Arial" w:hAnsi="Arial" w:cs="Arial"/>
          <w:sz w:val="20"/>
          <w:szCs w:val="20"/>
        </w:rPr>
        <w:t xml:space="preserve">, </w:t>
      </w:r>
      <w:hyperlink r:id="rId24" w:tooltip="Ropa naftowa" w:history="1">
        <w:r w:rsidRPr="00E41320">
          <w:rPr>
            <w:rStyle w:val="Hipercze"/>
            <w:rFonts w:ascii="Arial" w:hAnsi="Arial" w:cs="Arial"/>
            <w:color w:val="auto"/>
            <w:sz w:val="20"/>
            <w:szCs w:val="20"/>
          </w:rPr>
          <w:t>ropy naftowej</w:t>
        </w:r>
      </w:hyperlink>
      <w:r w:rsidRPr="00E41320">
        <w:rPr>
          <w:rFonts w:ascii="Arial" w:hAnsi="Arial" w:cs="Arial"/>
          <w:sz w:val="20"/>
          <w:szCs w:val="20"/>
        </w:rPr>
        <w:t xml:space="preserve">, </w:t>
      </w:r>
      <w:hyperlink r:id="rId25" w:tooltip="Gaz ziemny" w:history="1">
        <w:r w:rsidRPr="00E41320">
          <w:rPr>
            <w:rStyle w:val="Hipercze"/>
            <w:rFonts w:ascii="Arial" w:hAnsi="Arial" w:cs="Arial"/>
            <w:color w:val="auto"/>
            <w:sz w:val="20"/>
            <w:szCs w:val="20"/>
          </w:rPr>
          <w:t>gazu ziemnego</w:t>
        </w:r>
      </w:hyperlink>
      <w:r w:rsidRPr="00E41320">
        <w:rPr>
          <w:rFonts w:ascii="Arial" w:hAnsi="Arial" w:cs="Arial"/>
          <w:sz w:val="20"/>
          <w:szCs w:val="20"/>
        </w:rPr>
        <w:t xml:space="preserve">, </w:t>
      </w:r>
      <w:hyperlink r:id="rId26" w:tooltip="Drewno (technika)" w:history="1">
        <w:r w:rsidRPr="00E41320">
          <w:rPr>
            <w:rStyle w:val="Hipercze"/>
            <w:rFonts w:ascii="Arial" w:hAnsi="Arial" w:cs="Arial"/>
            <w:color w:val="auto"/>
            <w:sz w:val="20"/>
            <w:szCs w:val="20"/>
          </w:rPr>
          <w:t>drewna</w:t>
        </w:r>
      </w:hyperlink>
      <w:r w:rsidRPr="00E41320">
        <w:rPr>
          <w:rFonts w:ascii="Arial" w:hAnsi="Arial" w:cs="Arial"/>
          <w:sz w:val="20"/>
          <w:szCs w:val="20"/>
        </w:rPr>
        <w:t xml:space="preserve">, </w:t>
      </w:r>
      <w:hyperlink r:id="rId27" w:tooltip="Kauczuk" w:history="1">
        <w:r w:rsidRPr="00E41320">
          <w:rPr>
            <w:rStyle w:val="Hipercze"/>
            <w:rFonts w:ascii="Arial" w:hAnsi="Arial" w:cs="Arial"/>
            <w:color w:val="auto"/>
            <w:sz w:val="20"/>
            <w:szCs w:val="20"/>
          </w:rPr>
          <w:t>kauczuku</w:t>
        </w:r>
      </w:hyperlink>
      <w:r w:rsidRPr="00E41320">
        <w:rPr>
          <w:rFonts w:ascii="Arial" w:hAnsi="Arial" w:cs="Arial"/>
          <w:sz w:val="20"/>
          <w:szCs w:val="20"/>
        </w:rPr>
        <w:t xml:space="preserve">, </w:t>
      </w:r>
      <w:hyperlink r:id="rId28" w:tooltip="Tłuszcze" w:history="1">
        <w:r w:rsidRPr="00E41320">
          <w:rPr>
            <w:rStyle w:val="Hipercze"/>
            <w:rFonts w:ascii="Arial" w:hAnsi="Arial" w:cs="Arial"/>
            <w:color w:val="auto"/>
            <w:sz w:val="20"/>
            <w:szCs w:val="20"/>
          </w:rPr>
          <w:t>tłuszczów</w:t>
        </w:r>
      </w:hyperlink>
      <w:r w:rsidRPr="00E41320">
        <w:rPr>
          <w:rFonts w:ascii="Arial" w:hAnsi="Arial" w:cs="Arial"/>
          <w:sz w:val="20"/>
          <w:szCs w:val="20"/>
        </w:rPr>
        <w:t xml:space="preserve"> i innych substancji organicznych </w:t>
      </w:r>
    </w:p>
    <w:p w:rsidR="00260EAD" w:rsidRPr="00E41320" w:rsidRDefault="00260EAD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Fonts w:ascii="Arial" w:hAnsi="Arial" w:cs="Arial"/>
          <w:sz w:val="20"/>
          <w:szCs w:val="20"/>
        </w:rPr>
        <w:t xml:space="preserve">- </w:t>
      </w:r>
      <w:hyperlink r:id="rId29" w:tooltip="Przemysł chemii nieorganicznej (strona nie istnieje)" w:history="1">
        <w:r w:rsidRPr="00E41320">
          <w:rPr>
            <w:rStyle w:val="Hipercze"/>
            <w:rFonts w:ascii="Arial" w:hAnsi="Arial" w:cs="Arial"/>
            <w:color w:val="auto"/>
            <w:sz w:val="20"/>
            <w:szCs w:val="20"/>
          </w:rPr>
          <w:t>przemysł chemii nieorganicznej</w:t>
        </w:r>
      </w:hyperlink>
      <w:r w:rsidRPr="00E41320">
        <w:rPr>
          <w:rFonts w:ascii="Arial" w:hAnsi="Arial" w:cs="Arial"/>
          <w:sz w:val="20"/>
          <w:szCs w:val="20"/>
        </w:rPr>
        <w:t xml:space="preserve"> – wytwarzający produkty na bazie takich surowców, jak: </w:t>
      </w:r>
      <w:hyperlink r:id="rId30" w:history="1">
        <w:r w:rsidRPr="00E41320">
          <w:rPr>
            <w:rStyle w:val="Hipercze"/>
            <w:rFonts w:ascii="Arial" w:hAnsi="Arial" w:cs="Arial"/>
            <w:color w:val="auto"/>
            <w:sz w:val="20"/>
            <w:szCs w:val="20"/>
          </w:rPr>
          <w:t>siarka</w:t>
        </w:r>
      </w:hyperlink>
      <w:r w:rsidRPr="00E41320">
        <w:rPr>
          <w:rFonts w:ascii="Arial" w:hAnsi="Arial" w:cs="Arial"/>
          <w:sz w:val="20"/>
          <w:szCs w:val="20"/>
        </w:rPr>
        <w:t xml:space="preserve">, </w:t>
      </w:r>
      <w:hyperlink r:id="rId31" w:tooltip="Fosforyt" w:history="1">
        <w:r w:rsidRPr="00E41320">
          <w:rPr>
            <w:rStyle w:val="Hipercze"/>
            <w:rFonts w:ascii="Arial" w:hAnsi="Arial" w:cs="Arial"/>
            <w:color w:val="auto"/>
            <w:sz w:val="20"/>
            <w:szCs w:val="20"/>
          </w:rPr>
          <w:t>fosforyty</w:t>
        </w:r>
      </w:hyperlink>
      <w:r w:rsidRPr="00E41320">
        <w:rPr>
          <w:rFonts w:ascii="Arial" w:hAnsi="Arial" w:cs="Arial"/>
          <w:sz w:val="20"/>
          <w:szCs w:val="20"/>
        </w:rPr>
        <w:t xml:space="preserve">, </w:t>
      </w:r>
      <w:hyperlink r:id="rId32" w:history="1">
        <w:r w:rsidRPr="00E41320">
          <w:rPr>
            <w:rStyle w:val="Hipercze"/>
            <w:rFonts w:ascii="Arial" w:hAnsi="Arial" w:cs="Arial"/>
            <w:color w:val="auto"/>
            <w:sz w:val="20"/>
            <w:szCs w:val="20"/>
          </w:rPr>
          <w:t>sole</w:t>
        </w:r>
      </w:hyperlink>
      <w:r w:rsidRPr="00E41320">
        <w:rPr>
          <w:rFonts w:ascii="Arial" w:hAnsi="Arial" w:cs="Arial"/>
          <w:sz w:val="20"/>
          <w:szCs w:val="20"/>
        </w:rPr>
        <w:t xml:space="preserve"> mineralne, składniki </w:t>
      </w:r>
      <w:hyperlink r:id="rId33" w:tooltip="Powietrze" w:history="1">
        <w:r w:rsidRPr="00E41320">
          <w:rPr>
            <w:rStyle w:val="Hipercze"/>
            <w:rFonts w:ascii="Arial" w:hAnsi="Arial" w:cs="Arial"/>
            <w:color w:val="auto"/>
            <w:sz w:val="20"/>
            <w:szCs w:val="20"/>
          </w:rPr>
          <w:t>powietrza</w:t>
        </w:r>
      </w:hyperlink>
      <w:r w:rsidRPr="00E41320">
        <w:rPr>
          <w:rFonts w:ascii="Arial" w:hAnsi="Arial" w:cs="Arial"/>
          <w:sz w:val="20"/>
          <w:szCs w:val="20"/>
        </w:rPr>
        <w:t xml:space="preserve"> i inne materiały nieorganiczne. </w:t>
      </w:r>
    </w:p>
    <w:p w:rsidR="00260EAD" w:rsidRPr="00E41320" w:rsidRDefault="00260EAD" w:rsidP="00A518F5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Fonts w:ascii="Arial" w:hAnsi="Arial" w:cs="Arial"/>
          <w:sz w:val="20"/>
          <w:szCs w:val="20"/>
        </w:rPr>
        <w:t>Często przemysł chemiczny dzieli się, ze względu na tonaż produkcji na:</w:t>
      </w:r>
    </w:p>
    <w:p w:rsidR="00260EAD" w:rsidRPr="00E41320" w:rsidRDefault="00260EAD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Fonts w:ascii="Arial" w:hAnsi="Arial" w:cs="Arial"/>
          <w:sz w:val="20"/>
          <w:szCs w:val="20"/>
        </w:rPr>
        <w:t>- tzw. wielką chemię – produkcja tanich półproduktów i produktów chemicznych na wielką skalę (w milionach ton), takich jak paliwa (</w:t>
      </w:r>
      <w:hyperlink r:id="rId34" w:history="1">
        <w:r w:rsidRPr="00E41320">
          <w:rPr>
            <w:rStyle w:val="Hipercze"/>
            <w:rFonts w:ascii="Arial" w:hAnsi="Arial" w:cs="Arial"/>
            <w:color w:val="auto"/>
            <w:sz w:val="20"/>
            <w:szCs w:val="20"/>
          </w:rPr>
          <w:t>benzyna</w:t>
        </w:r>
      </w:hyperlink>
      <w:r w:rsidRPr="00E41320">
        <w:rPr>
          <w:rFonts w:ascii="Arial" w:hAnsi="Arial" w:cs="Arial"/>
          <w:sz w:val="20"/>
          <w:szCs w:val="20"/>
        </w:rPr>
        <w:t xml:space="preserve">, </w:t>
      </w:r>
      <w:hyperlink r:id="rId35" w:history="1">
        <w:r w:rsidRPr="00E41320">
          <w:rPr>
            <w:rStyle w:val="Hipercze"/>
            <w:rFonts w:ascii="Arial" w:hAnsi="Arial" w:cs="Arial"/>
            <w:color w:val="auto"/>
            <w:sz w:val="20"/>
            <w:szCs w:val="20"/>
          </w:rPr>
          <w:t>koks</w:t>
        </w:r>
      </w:hyperlink>
      <w:r w:rsidRPr="00E41320">
        <w:rPr>
          <w:rFonts w:ascii="Arial" w:hAnsi="Arial" w:cs="Arial"/>
          <w:sz w:val="20"/>
          <w:szCs w:val="20"/>
        </w:rPr>
        <w:t xml:space="preserve">), większość </w:t>
      </w:r>
      <w:hyperlink r:id="rId36" w:tooltip="Tworzywa sztuczne" w:history="1">
        <w:r w:rsidRPr="00E41320">
          <w:rPr>
            <w:rStyle w:val="Hipercze"/>
            <w:rFonts w:ascii="Arial" w:hAnsi="Arial" w:cs="Arial"/>
            <w:color w:val="auto"/>
            <w:sz w:val="20"/>
            <w:szCs w:val="20"/>
          </w:rPr>
          <w:t>tworzyw sztucznych</w:t>
        </w:r>
      </w:hyperlink>
      <w:r w:rsidRPr="00E41320">
        <w:rPr>
          <w:rFonts w:ascii="Arial" w:hAnsi="Arial" w:cs="Arial"/>
          <w:sz w:val="20"/>
          <w:szCs w:val="20"/>
        </w:rPr>
        <w:t>, gazów przemysłowych (</w:t>
      </w:r>
      <w:hyperlink r:id="rId37" w:history="1">
        <w:r w:rsidRPr="00E41320">
          <w:rPr>
            <w:rStyle w:val="Hipercze"/>
            <w:rFonts w:ascii="Arial" w:hAnsi="Arial" w:cs="Arial"/>
            <w:color w:val="auto"/>
            <w:sz w:val="20"/>
            <w:szCs w:val="20"/>
          </w:rPr>
          <w:t>gaz koksowniczy</w:t>
        </w:r>
      </w:hyperlink>
      <w:r w:rsidRPr="00E41320">
        <w:rPr>
          <w:rFonts w:ascii="Arial" w:hAnsi="Arial" w:cs="Arial"/>
          <w:sz w:val="20"/>
          <w:szCs w:val="20"/>
        </w:rPr>
        <w:t xml:space="preserve">, </w:t>
      </w:r>
      <w:hyperlink r:id="rId38" w:history="1">
        <w:r w:rsidRPr="00E41320">
          <w:rPr>
            <w:rStyle w:val="Hipercze"/>
            <w:rFonts w:ascii="Arial" w:hAnsi="Arial" w:cs="Arial"/>
            <w:color w:val="auto"/>
            <w:sz w:val="20"/>
            <w:szCs w:val="20"/>
          </w:rPr>
          <w:t>gaz syntezowy</w:t>
        </w:r>
      </w:hyperlink>
      <w:r w:rsidRPr="00E41320">
        <w:rPr>
          <w:rFonts w:ascii="Arial" w:hAnsi="Arial" w:cs="Arial"/>
          <w:sz w:val="20"/>
          <w:szCs w:val="20"/>
        </w:rPr>
        <w:t xml:space="preserve">, </w:t>
      </w:r>
      <w:hyperlink r:id="rId39" w:tooltip="Gaz świetlny" w:history="1">
        <w:r w:rsidRPr="00E41320">
          <w:rPr>
            <w:rStyle w:val="Hipercze"/>
            <w:rFonts w:ascii="Arial" w:hAnsi="Arial" w:cs="Arial"/>
            <w:color w:val="auto"/>
            <w:sz w:val="20"/>
            <w:szCs w:val="20"/>
          </w:rPr>
          <w:t>gaz świetlny</w:t>
        </w:r>
      </w:hyperlink>
      <w:r w:rsidRPr="00E41320">
        <w:rPr>
          <w:rFonts w:ascii="Arial" w:hAnsi="Arial" w:cs="Arial"/>
          <w:sz w:val="20"/>
          <w:szCs w:val="20"/>
        </w:rPr>
        <w:t xml:space="preserve">, </w:t>
      </w:r>
      <w:hyperlink r:id="rId40" w:history="1">
        <w:r w:rsidRPr="00E41320">
          <w:rPr>
            <w:rStyle w:val="Hipercze"/>
            <w:rFonts w:ascii="Arial" w:hAnsi="Arial" w:cs="Arial"/>
            <w:color w:val="auto"/>
            <w:sz w:val="20"/>
            <w:szCs w:val="20"/>
          </w:rPr>
          <w:t>chlor</w:t>
        </w:r>
      </w:hyperlink>
      <w:r w:rsidRPr="00E41320">
        <w:rPr>
          <w:rFonts w:ascii="Arial" w:hAnsi="Arial" w:cs="Arial"/>
          <w:sz w:val="20"/>
          <w:szCs w:val="20"/>
        </w:rPr>
        <w:t xml:space="preserve">, </w:t>
      </w:r>
      <w:hyperlink r:id="rId41" w:history="1">
        <w:r w:rsidRPr="00E41320">
          <w:rPr>
            <w:rStyle w:val="Hipercze"/>
            <w:rFonts w:ascii="Arial" w:hAnsi="Arial" w:cs="Arial"/>
            <w:color w:val="auto"/>
            <w:sz w:val="20"/>
            <w:szCs w:val="20"/>
          </w:rPr>
          <w:t>tlen</w:t>
        </w:r>
      </w:hyperlink>
      <w:r w:rsidRPr="00E41320">
        <w:rPr>
          <w:rFonts w:ascii="Arial" w:hAnsi="Arial" w:cs="Arial"/>
          <w:sz w:val="20"/>
          <w:szCs w:val="20"/>
        </w:rPr>
        <w:t xml:space="preserve">, </w:t>
      </w:r>
      <w:hyperlink r:id="rId42" w:history="1">
        <w:r w:rsidRPr="00E41320">
          <w:rPr>
            <w:rStyle w:val="Hipercze"/>
            <w:rFonts w:ascii="Arial" w:hAnsi="Arial" w:cs="Arial"/>
            <w:color w:val="auto"/>
            <w:sz w:val="20"/>
            <w:szCs w:val="20"/>
          </w:rPr>
          <w:t>azot</w:t>
        </w:r>
      </w:hyperlink>
      <w:r w:rsidRPr="00E41320">
        <w:rPr>
          <w:rFonts w:ascii="Arial" w:hAnsi="Arial" w:cs="Arial"/>
          <w:sz w:val="20"/>
          <w:szCs w:val="20"/>
        </w:rPr>
        <w:t xml:space="preserve">) czy </w:t>
      </w:r>
      <w:hyperlink r:id="rId43" w:tooltip="Nawóz sztuczny" w:history="1">
        <w:r w:rsidRPr="00E41320">
          <w:rPr>
            <w:rStyle w:val="Hipercze"/>
            <w:rFonts w:ascii="Arial" w:hAnsi="Arial" w:cs="Arial"/>
            <w:color w:val="auto"/>
            <w:sz w:val="20"/>
            <w:szCs w:val="20"/>
          </w:rPr>
          <w:t>nawozów sztucznych</w:t>
        </w:r>
      </w:hyperlink>
      <w:r w:rsidRPr="00E41320">
        <w:rPr>
          <w:rFonts w:ascii="Arial" w:hAnsi="Arial" w:cs="Arial"/>
          <w:sz w:val="20"/>
          <w:szCs w:val="20"/>
        </w:rPr>
        <w:t xml:space="preserve"> </w:t>
      </w:r>
    </w:p>
    <w:p w:rsidR="00260EAD" w:rsidRPr="00E41320" w:rsidRDefault="00260EAD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Fonts w:ascii="Arial" w:hAnsi="Arial" w:cs="Arial"/>
          <w:sz w:val="20"/>
          <w:szCs w:val="20"/>
        </w:rPr>
        <w:t xml:space="preserve">- chemię małotonażową – produkcja w stosunkowo niewielkiej skali (rzędu maksymalnie dziesiątków ton) kosztownych chemikaliów np. </w:t>
      </w:r>
      <w:hyperlink r:id="rId44" w:tooltip="Lek" w:history="1">
        <w:r w:rsidRPr="00E41320">
          <w:rPr>
            <w:rStyle w:val="Hipercze"/>
            <w:rFonts w:ascii="Arial" w:hAnsi="Arial" w:cs="Arial"/>
            <w:color w:val="auto"/>
            <w:sz w:val="20"/>
            <w:szCs w:val="20"/>
          </w:rPr>
          <w:t>leków</w:t>
        </w:r>
      </w:hyperlink>
      <w:r w:rsidRPr="00E41320">
        <w:rPr>
          <w:rFonts w:ascii="Arial" w:hAnsi="Arial" w:cs="Arial"/>
          <w:sz w:val="20"/>
          <w:szCs w:val="20"/>
        </w:rPr>
        <w:t xml:space="preserve">, </w:t>
      </w:r>
      <w:hyperlink r:id="rId45" w:tooltip="Kosmetyk" w:history="1">
        <w:r w:rsidRPr="00E41320">
          <w:rPr>
            <w:rStyle w:val="Hipercze"/>
            <w:rFonts w:ascii="Arial" w:hAnsi="Arial" w:cs="Arial"/>
            <w:color w:val="auto"/>
            <w:sz w:val="20"/>
            <w:szCs w:val="20"/>
          </w:rPr>
          <w:t>kosmetyków</w:t>
        </w:r>
      </w:hyperlink>
      <w:r w:rsidRPr="00E41320">
        <w:rPr>
          <w:rFonts w:ascii="Arial" w:hAnsi="Arial" w:cs="Arial"/>
          <w:sz w:val="20"/>
          <w:szCs w:val="20"/>
        </w:rPr>
        <w:t>, środków higieny, materiałów hi</w:t>
      </w:r>
      <w:r w:rsidR="00A518F5" w:rsidRPr="00E41320">
        <w:rPr>
          <w:rFonts w:ascii="Arial" w:hAnsi="Arial" w:cs="Arial"/>
          <w:sz w:val="20"/>
          <w:szCs w:val="20"/>
        </w:rPr>
        <w:t xml:space="preserve"> </w:t>
      </w:r>
      <w:r w:rsidRPr="00E41320">
        <w:rPr>
          <w:rFonts w:ascii="Arial" w:hAnsi="Arial" w:cs="Arial"/>
          <w:sz w:val="20"/>
          <w:szCs w:val="20"/>
        </w:rPr>
        <w:t>-</w:t>
      </w:r>
      <w:r w:rsidR="00A518F5" w:rsidRPr="00E41320">
        <w:rPr>
          <w:rFonts w:ascii="Arial" w:hAnsi="Arial" w:cs="Arial"/>
          <w:sz w:val="20"/>
          <w:szCs w:val="20"/>
        </w:rPr>
        <w:t xml:space="preserve"> </w:t>
      </w:r>
      <w:r w:rsidRPr="00E41320">
        <w:rPr>
          <w:rFonts w:ascii="Arial" w:hAnsi="Arial" w:cs="Arial"/>
          <w:sz w:val="20"/>
          <w:szCs w:val="20"/>
        </w:rPr>
        <w:t xml:space="preserve">tech itp. </w:t>
      </w:r>
    </w:p>
    <w:p w:rsidR="00260EAD" w:rsidRPr="00E41320" w:rsidRDefault="00260EAD" w:rsidP="00A518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1320">
        <w:rPr>
          <w:rFonts w:ascii="Arial" w:hAnsi="Arial" w:cs="Arial"/>
          <w:sz w:val="20"/>
          <w:szCs w:val="20"/>
        </w:rPr>
        <w:t xml:space="preserve">- przetwórstwo chemicznie – które nie produkuje chemikaliów jako takich, lecz tylko je przetwarza w produkty końcowe, poprzez mieszanie, obróbkę termiczną i mechaniczną lub tylko konfekcjonowanie (pakowanie). </w:t>
      </w:r>
    </w:p>
    <w:p w:rsidR="00260EAD" w:rsidRDefault="00260EAD"/>
    <w:p w:rsidR="00E41320" w:rsidRDefault="00E41320"/>
    <w:p w:rsidR="00E41320" w:rsidRDefault="00E41320" w:rsidP="00684C2C">
      <w:pPr>
        <w:jc w:val="both"/>
      </w:pPr>
    </w:p>
    <w:p w:rsidR="00E41320" w:rsidRPr="00E41320" w:rsidRDefault="00E41320" w:rsidP="00684C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tab/>
      </w:r>
      <w:r w:rsidR="00684C2C">
        <w:rPr>
          <w:rFonts w:ascii="Arial" w:hAnsi="Arial" w:cs="Arial"/>
          <w:sz w:val="20"/>
          <w:szCs w:val="20"/>
        </w:rPr>
        <w:t xml:space="preserve"> </w:t>
      </w:r>
    </w:p>
    <w:p w:rsidR="00E41320" w:rsidRPr="00E41320" w:rsidRDefault="00E41320">
      <w:pPr>
        <w:rPr>
          <w:rFonts w:ascii="Arial" w:hAnsi="Arial" w:cs="Arial"/>
          <w:sz w:val="20"/>
          <w:szCs w:val="20"/>
        </w:rPr>
      </w:pPr>
    </w:p>
    <w:sectPr w:rsidR="00E41320" w:rsidRPr="00E41320" w:rsidSect="0020527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A0A54"/>
    <w:multiLevelType w:val="multilevel"/>
    <w:tmpl w:val="F984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82F4D"/>
    <w:multiLevelType w:val="multilevel"/>
    <w:tmpl w:val="C40E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1F06FF"/>
    <w:multiLevelType w:val="multilevel"/>
    <w:tmpl w:val="31B8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FC3AA8"/>
    <w:multiLevelType w:val="multilevel"/>
    <w:tmpl w:val="E20A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316ED7"/>
    <w:multiLevelType w:val="multilevel"/>
    <w:tmpl w:val="0BBE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5C47B9"/>
    <w:multiLevelType w:val="multilevel"/>
    <w:tmpl w:val="A484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BE3B70"/>
    <w:multiLevelType w:val="multilevel"/>
    <w:tmpl w:val="F25A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05276"/>
    <w:rsid w:val="00063C7E"/>
    <w:rsid w:val="00090056"/>
    <w:rsid w:val="00094118"/>
    <w:rsid w:val="000F0DA8"/>
    <w:rsid w:val="001318B5"/>
    <w:rsid w:val="001672BD"/>
    <w:rsid w:val="00171843"/>
    <w:rsid w:val="00205276"/>
    <w:rsid w:val="0025431B"/>
    <w:rsid w:val="00260EAD"/>
    <w:rsid w:val="002A5C58"/>
    <w:rsid w:val="002C756B"/>
    <w:rsid w:val="002F0435"/>
    <w:rsid w:val="003232F9"/>
    <w:rsid w:val="003543FC"/>
    <w:rsid w:val="00377EE9"/>
    <w:rsid w:val="0038043E"/>
    <w:rsid w:val="003C61AC"/>
    <w:rsid w:val="003E2B3C"/>
    <w:rsid w:val="00405CAC"/>
    <w:rsid w:val="00426677"/>
    <w:rsid w:val="004269E4"/>
    <w:rsid w:val="004D41F8"/>
    <w:rsid w:val="00507F11"/>
    <w:rsid w:val="005314F5"/>
    <w:rsid w:val="00581317"/>
    <w:rsid w:val="006270C1"/>
    <w:rsid w:val="00644FB1"/>
    <w:rsid w:val="00651C9B"/>
    <w:rsid w:val="00683F00"/>
    <w:rsid w:val="00684C2C"/>
    <w:rsid w:val="006B7000"/>
    <w:rsid w:val="006C4DB8"/>
    <w:rsid w:val="007213F0"/>
    <w:rsid w:val="00746821"/>
    <w:rsid w:val="00773044"/>
    <w:rsid w:val="007D2E5D"/>
    <w:rsid w:val="007E6F0C"/>
    <w:rsid w:val="007F645D"/>
    <w:rsid w:val="00844B54"/>
    <w:rsid w:val="00866AB4"/>
    <w:rsid w:val="008A1526"/>
    <w:rsid w:val="008D7597"/>
    <w:rsid w:val="009906DA"/>
    <w:rsid w:val="009E76E6"/>
    <w:rsid w:val="00A1145C"/>
    <w:rsid w:val="00A44C0E"/>
    <w:rsid w:val="00A518F5"/>
    <w:rsid w:val="00A840C8"/>
    <w:rsid w:val="00AE02D8"/>
    <w:rsid w:val="00AE76E6"/>
    <w:rsid w:val="00AE7C22"/>
    <w:rsid w:val="00B53DCC"/>
    <w:rsid w:val="00BF2FB7"/>
    <w:rsid w:val="00C33992"/>
    <w:rsid w:val="00CC67C6"/>
    <w:rsid w:val="00D01C5E"/>
    <w:rsid w:val="00D0277B"/>
    <w:rsid w:val="00DB2DE5"/>
    <w:rsid w:val="00E41320"/>
    <w:rsid w:val="00E763D3"/>
    <w:rsid w:val="00EC2E71"/>
    <w:rsid w:val="00EC63BB"/>
    <w:rsid w:val="00EC69FA"/>
    <w:rsid w:val="00F36CB0"/>
    <w:rsid w:val="00F82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276"/>
    <w:pPr>
      <w:spacing w:line="240" w:lineRule="auto"/>
    </w:pPr>
    <w:rPr>
      <w:rFonts w:ascii="Calibri" w:eastAsiaTheme="minorHAns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05276"/>
    <w:rPr>
      <w:strike w:val="0"/>
      <w:dstrike w:val="0"/>
      <w:color w:val="0053A6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2052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05276"/>
    <w:rPr>
      <w:b/>
      <w:bCs/>
    </w:rPr>
  </w:style>
  <w:style w:type="character" w:customStyle="1" w:styleId="standard1">
    <w:name w:val="standard1"/>
    <w:basedOn w:val="Domylnaczcionkaakapitu"/>
    <w:rsid w:val="00205276"/>
    <w:rPr>
      <w:rFonts w:ascii="Verdana" w:hAnsi="Verdana" w:hint="default"/>
      <w:color w:val="7C7C7C"/>
      <w:sz w:val="17"/>
      <w:szCs w:val="17"/>
    </w:rPr>
  </w:style>
  <w:style w:type="character" w:styleId="Uwydatnienie">
    <w:name w:val="Emphasis"/>
    <w:basedOn w:val="Domylnaczcionkaakapitu"/>
    <w:uiPriority w:val="20"/>
    <w:qFormat/>
    <w:rsid w:val="00260EAD"/>
    <w:rPr>
      <w:i/>
      <w:iCs/>
    </w:rPr>
  </w:style>
  <w:style w:type="paragraph" w:styleId="Akapitzlist">
    <w:name w:val="List Paragraph"/>
    <w:basedOn w:val="Normalny"/>
    <w:uiPriority w:val="34"/>
    <w:qFormat/>
    <w:rsid w:val="00E413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9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Tartak" TargetMode="External"/><Relationship Id="rId13" Type="http://schemas.openxmlformats.org/officeDocument/2006/relationships/hyperlink" Target="http://pl.wikipedia.org/wiki/P%C5%82yta_pa%C5%BAdzierzowa" TargetMode="External"/><Relationship Id="rId18" Type="http://schemas.openxmlformats.org/officeDocument/2006/relationships/hyperlink" Target="http://www.cotojest.info/informacja_580.html" TargetMode="External"/><Relationship Id="rId26" Type="http://schemas.openxmlformats.org/officeDocument/2006/relationships/hyperlink" Target="http://pl.wikipedia.org/wiki/Drewno_(technika)" TargetMode="External"/><Relationship Id="rId39" Type="http://schemas.openxmlformats.org/officeDocument/2006/relationships/hyperlink" Target="http://pl.wikipedia.org/wiki/Gaz_%C5%9Bwietlny" TargetMode="External"/><Relationship Id="rId3" Type="http://schemas.openxmlformats.org/officeDocument/2006/relationships/styles" Target="styles.xml"/><Relationship Id="rId21" Type="http://schemas.openxmlformats.org/officeDocument/2006/relationships/hyperlink" Target="http://pl.wikipedia.org/wiki/Towar" TargetMode="External"/><Relationship Id="rId34" Type="http://schemas.openxmlformats.org/officeDocument/2006/relationships/hyperlink" Target="http://pl.wikipedia.org/wiki/Benzyna" TargetMode="External"/><Relationship Id="rId42" Type="http://schemas.openxmlformats.org/officeDocument/2006/relationships/hyperlink" Target="http://pl.wikipedia.org/wiki/Azot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pl.wikipedia.org/wiki/Drewno_(technika)" TargetMode="External"/><Relationship Id="rId12" Type="http://schemas.openxmlformats.org/officeDocument/2006/relationships/hyperlink" Target="http://pl.wikipedia.org/wiki/P%C5%82yta_wi%C3%B3rowa" TargetMode="External"/><Relationship Id="rId17" Type="http://schemas.openxmlformats.org/officeDocument/2006/relationships/hyperlink" Target="http://www.cotojest.info/magazynowanie_49.html" TargetMode="External"/><Relationship Id="rId25" Type="http://schemas.openxmlformats.org/officeDocument/2006/relationships/hyperlink" Target="http://pl.wikipedia.org/wiki/Gaz_ziemny" TargetMode="External"/><Relationship Id="rId33" Type="http://schemas.openxmlformats.org/officeDocument/2006/relationships/hyperlink" Target="http://pl.wikipedia.org/wiki/Powietrze" TargetMode="External"/><Relationship Id="rId38" Type="http://schemas.openxmlformats.org/officeDocument/2006/relationships/hyperlink" Target="http://pl.wikipedia.org/wiki/Gaz_syntezowy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tojest.info/kontrola_783.html" TargetMode="External"/><Relationship Id="rId20" Type="http://schemas.openxmlformats.org/officeDocument/2006/relationships/hyperlink" Target="http://www.cotojest.info/koszty_173.html" TargetMode="External"/><Relationship Id="rId29" Type="http://schemas.openxmlformats.org/officeDocument/2006/relationships/hyperlink" Target="http://pl.wikipedia.org/w/index.php?title=Przemys%C5%82_chemii_nieorganicznej&amp;action=edit&amp;redlink=1" TargetMode="External"/><Relationship Id="rId41" Type="http://schemas.openxmlformats.org/officeDocument/2006/relationships/hyperlink" Target="http://pl.wikipedia.org/wiki/Tle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l.wikipedia.org/w/index.php?title=Przemys%C5%82_drzewno-papierniczy&amp;action=edit&amp;redlink=1" TargetMode="External"/><Relationship Id="rId11" Type="http://schemas.openxmlformats.org/officeDocument/2006/relationships/hyperlink" Target="http://pl.wikipedia.org/wiki/P%C5%82yta_pil%C5%9Bniowa" TargetMode="External"/><Relationship Id="rId24" Type="http://schemas.openxmlformats.org/officeDocument/2006/relationships/hyperlink" Target="http://pl.wikipedia.org/wiki/Ropa_naftowa" TargetMode="External"/><Relationship Id="rId32" Type="http://schemas.openxmlformats.org/officeDocument/2006/relationships/hyperlink" Target="http://pl.wikipedia.org/wiki/Sole" TargetMode="External"/><Relationship Id="rId37" Type="http://schemas.openxmlformats.org/officeDocument/2006/relationships/hyperlink" Target="http://pl.wikipedia.org/wiki/Gaz_koksowniczy" TargetMode="External"/><Relationship Id="rId40" Type="http://schemas.openxmlformats.org/officeDocument/2006/relationships/hyperlink" Target="http://pl.wikipedia.org/wiki/Chlor" TargetMode="External"/><Relationship Id="rId45" Type="http://schemas.openxmlformats.org/officeDocument/2006/relationships/hyperlink" Target="http://pl.wikipedia.org/wiki/Kosmety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tojest.info/planowanie_378.html" TargetMode="External"/><Relationship Id="rId23" Type="http://schemas.openxmlformats.org/officeDocument/2006/relationships/hyperlink" Target="http://pl.wikipedia.org/wiki/W%C4%99giel_kamienny" TargetMode="External"/><Relationship Id="rId28" Type="http://schemas.openxmlformats.org/officeDocument/2006/relationships/hyperlink" Target="http://pl.wikipedia.org/wiki/T%C5%82uszcze" TargetMode="External"/><Relationship Id="rId36" Type="http://schemas.openxmlformats.org/officeDocument/2006/relationships/hyperlink" Target="http://pl.wikipedia.org/wiki/Tworzywa_sztuczne" TargetMode="External"/><Relationship Id="rId10" Type="http://schemas.openxmlformats.org/officeDocument/2006/relationships/hyperlink" Target="http://pl.wikipedia.org/wiki/Sklejka" TargetMode="External"/><Relationship Id="rId19" Type="http://schemas.openxmlformats.org/officeDocument/2006/relationships/hyperlink" Target="http://www.cotojest.info/cel_833.html" TargetMode="External"/><Relationship Id="rId31" Type="http://schemas.openxmlformats.org/officeDocument/2006/relationships/hyperlink" Target="http://pl.wikipedia.org/wiki/Fosforyt" TargetMode="External"/><Relationship Id="rId44" Type="http://schemas.openxmlformats.org/officeDocument/2006/relationships/hyperlink" Target="http://pl.wikipedia.org/wiki/Le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.wikipedia.org/w/index.php?title=Nasycalnia_drewna&amp;action=edit&amp;redlink=1" TargetMode="External"/><Relationship Id="rId14" Type="http://schemas.openxmlformats.org/officeDocument/2006/relationships/hyperlink" Target="http://www.cotojest.info/proces_380.html" TargetMode="External"/><Relationship Id="rId22" Type="http://schemas.openxmlformats.org/officeDocument/2006/relationships/hyperlink" Target="http://pl.wikipedia.org/w/index.php?title=Przemys%C5%82_chemii_organicznej&amp;action=edit&amp;redlink=1" TargetMode="External"/><Relationship Id="rId27" Type="http://schemas.openxmlformats.org/officeDocument/2006/relationships/hyperlink" Target="http://pl.wikipedia.org/wiki/Kauczuk" TargetMode="External"/><Relationship Id="rId30" Type="http://schemas.openxmlformats.org/officeDocument/2006/relationships/hyperlink" Target="http://pl.wikipedia.org/wiki/Siarka" TargetMode="External"/><Relationship Id="rId35" Type="http://schemas.openxmlformats.org/officeDocument/2006/relationships/hyperlink" Target="http://pl.wikipedia.org/wiki/Koks" TargetMode="External"/><Relationship Id="rId43" Type="http://schemas.openxmlformats.org/officeDocument/2006/relationships/hyperlink" Target="http://pl.wikipedia.org/wiki/Naw%C3%B3z_sztucz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0669D-E668-4347-BC50-240196DF6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2005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aneta.wozniak</dc:creator>
  <cp:keywords/>
  <dc:description/>
  <cp:lastModifiedBy>aneta.wozniak</cp:lastModifiedBy>
  <cp:revision>52</cp:revision>
  <cp:lastPrinted>2011-05-17T10:42:00Z</cp:lastPrinted>
  <dcterms:created xsi:type="dcterms:W3CDTF">2011-05-12T08:10:00Z</dcterms:created>
  <dcterms:modified xsi:type="dcterms:W3CDTF">2011-05-17T11:09:00Z</dcterms:modified>
</cp:coreProperties>
</file>