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</w:t>
      </w:r>
      <w:r w:rsidR="00C34AE7">
        <w:rPr>
          <w:rFonts w:ascii="Arial" w:hAnsi="Arial" w:cs="Arial"/>
          <w:b w:val="0"/>
          <w:i/>
          <w:noProof/>
          <w:sz w:val="20"/>
        </w:rPr>
        <w:br/>
      </w:r>
      <w:r w:rsidRPr="00FF04CA">
        <w:rPr>
          <w:rFonts w:ascii="Arial" w:hAnsi="Arial" w:cs="Arial"/>
          <w:b w:val="0"/>
          <w:i/>
          <w:noProof/>
          <w:sz w:val="20"/>
        </w:rPr>
        <w:t xml:space="preserve">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</w:t>
      </w:r>
      <w:proofErr w:type="spellStart"/>
      <w:r w:rsidRPr="00E01870">
        <w:rPr>
          <w:rFonts w:ascii="Arial" w:hAnsi="Arial" w:cs="Arial"/>
          <w:sz w:val="20"/>
          <w:szCs w:val="20"/>
        </w:rPr>
        <w:t>ym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E01870">
        <w:rPr>
          <w:rFonts w:ascii="Arial" w:hAnsi="Arial" w:cs="Arial"/>
          <w:sz w:val="20"/>
          <w:szCs w:val="20"/>
        </w:rPr>
        <w:t>minimis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 z 2014 r. poz. 1146,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U. z 2013 r. poz. 907, ze zm.) – zwana dalej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C1DD8" w:rsidRPr="00E01870">
        <w:rPr>
          <w:rFonts w:ascii="Arial" w:hAnsi="Arial" w:cs="Arial"/>
          <w:sz w:val="20"/>
          <w:szCs w:val="20"/>
        </w:rPr>
        <w:t>późn</w:t>
      </w:r>
      <w:proofErr w:type="spellEnd"/>
      <w:r w:rsidR="004C1DD8" w:rsidRPr="00E01870">
        <w:rPr>
          <w:rFonts w:ascii="Arial" w:hAnsi="Arial" w:cs="Arial"/>
          <w:sz w:val="20"/>
          <w:szCs w:val="20"/>
        </w:rPr>
        <w:t>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„ustawie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” oznacza to ustawę z dnia 29 stycznia 2004 r. – Prawo zamówień publicznych (Dz. U. z 2013 r. poz. 907,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</w:t>
      </w:r>
      <w:proofErr w:type="spellStart"/>
      <w:r w:rsidRPr="00D43C67">
        <w:rPr>
          <w:rFonts w:ascii="Arial" w:hAnsi="Arial" w:cs="Arial"/>
          <w:sz w:val="20"/>
          <w:szCs w:val="20"/>
        </w:rPr>
        <w:t>t.j</w:t>
      </w:r>
      <w:proofErr w:type="spellEnd"/>
      <w:r w:rsidRPr="00D43C67">
        <w:rPr>
          <w:rFonts w:ascii="Arial" w:hAnsi="Arial" w:cs="Arial"/>
          <w:sz w:val="20"/>
          <w:szCs w:val="20"/>
        </w:rPr>
        <w:t>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</w:t>
      </w:r>
      <w:proofErr w:type="spellStart"/>
      <w:r w:rsidRPr="00E01870">
        <w:rPr>
          <w:rFonts w:ascii="Arial" w:hAnsi="Arial" w:cs="Arial"/>
          <w:sz w:val="20"/>
          <w:szCs w:val="20"/>
        </w:rPr>
        <w:t>cross-financingu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dokumentów związanych z wyborem wykonawców do realizacji zamówień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Instytucja Pośrednicząca może wystąpić z wnioskiem do dysponenta odpowiedniej części budżetowej o zablokowanie dofinansowania dla Beneficjenta, zgodnie z art. 177 ustawy z dnia 27 sierpnia 2009 r. o finansach publicznych (Dz. U. z 2013 r. poz. 885, z </w:t>
      </w:r>
      <w:proofErr w:type="spellStart"/>
      <w:r w:rsidRPr="00810BCC">
        <w:rPr>
          <w:rFonts w:ascii="Arial" w:hAnsi="Arial" w:cs="Arial"/>
          <w:sz w:val="20"/>
          <w:szCs w:val="20"/>
        </w:rPr>
        <w:t>późn</w:t>
      </w:r>
      <w:proofErr w:type="spellEnd"/>
      <w:r w:rsidRPr="00810BCC">
        <w:rPr>
          <w:rFonts w:ascii="Arial" w:hAnsi="Arial" w:cs="Arial"/>
          <w:sz w:val="20"/>
          <w:szCs w:val="20"/>
        </w:rPr>
        <w:t>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zamówieniach publicznych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</w:t>
      </w:r>
      <w:proofErr w:type="spellStart"/>
      <w:r w:rsidRPr="00E01870">
        <w:rPr>
          <w:rFonts w:ascii="Arial" w:hAnsi="Arial" w:cs="Arial"/>
          <w:sz w:val="20"/>
          <w:szCs w:val="20"/>
        </w:rPr>
        <w:t>ePUAP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</w:t>
      </w:r>
      <w:proofErr w:type="spellStart"/>
      <w:r w:rsidRPr="00D14247">
        <w:rPr>
          <w:rFonts w:ascii="Arial" w:hAnsi="Arial" w:cs="Arial"/>
          <w:sz w:val="20"/>
          <w:szCs w:val="20"/>
        </w:rPr>
        <w:t>ePUAP</w:t>
      </w:r>
      <w:proofErr w:type="spellEnd"/>
      <w:r w:rsidRPr="00D14247">
        <w:rPr>
          <w:rFonts w:ascii="Arial" w:hAnsi="Arial" w:cs="Arial"/>
          <w:sz w:val="20"/>
          <w:szCs w:val="20"/>
        </w:rPr>
        <w:t xml:space="preserve">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4282F" w:rsidRPr="00E01870">
        <w:rPr>
          <w:rFonts w:ascii="Arial" w:hAnsi="Arial" w:cs="Arial"/>
          <w:sz w:val="20"/>
          <w:szCs w:val="20"/>
        </w:rPr>
        <w:t>minimis</w:t>
      </w:r>
      <w:proofErr w:type="spellEnd"/>
      <w:r w:rsidR="0044282F" w:rsidRPr="00E01870">
        <w:rPr>
          <w:rFonts w:ascii="Arial" w:hAnsi="Arial" w:cs="Arial"/>
          <w:sz w:val="20"/>
          <w:szCs w:val="20"/>
        </w:rPr>
        <w:t xml:space="preserve">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A47E7B" w:rsidRPr="00E01870">
        <w:rPr>
          <w:rFonts w:ascii="Arial" w:hAnsi="Arial" w:cs="Arial"/>
          <w:sz w:val="20"/>
          <w:szCs w:val="20"/>
        </w:rPr>
        <w:t>Pzp</w:t>
      </w:r>
      <w:proofErr w:type="spellEnd"/>
      <w:r w:rsidR="00A47E7B" w:rsidRPr="00E01870">
        <w:rPr>
          <w:rFonts w:ascii="Arial" w:hAnsi="Arial" w:cs="Arial"/>
          <w:sz w:val="20"/>
          <w:szCs w:val="20"/>
        </w:rPr>
        <w:t xml:space="preserve">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zwiększać łącznej wysokości wydatków dotyczących </w:t>
      </w:r>
      <w:proofErr w:type="spellStart"/>
      <w:r w:rsidRPr="00E01870">
        <w:rPr>
          <w:rFonts w:ascii="Arial" w:hAnsi="Arial" w:cs="Arial"/>
          <w:sz w:val="20"/>
          <w:szCs w:val="20"/>
        </w:rPr>
        <w:t>cross-financingu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</w:t>
      </w:r>
      <w:proofErr w:type="spellStart"/>
      <w:r w:rsidR="00024B29" w:rsidRPr="00E01870">
        <w:rPr>
          <w:rFonts w:ascii="Arial" w:hAnsi="Arial" w:cs="Arial"/>
          <w:sz w:val="20"/>
          <w:szCs w:val="20"/>
        </w:rPr>
        <w:t>minimis</w:t>
      </w:r>
      <w:proofErr w:type="spellEnd"/>
      <w:r w:rsidR="00024B2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01870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01870">
              <w:rPr>
                <w:rFonts w:ascii="Arial" w:hAnsi="Arial" w:cs="Arial"/>
                <w:sz w:val="20"/>
                <w:szCs w:val="20"/>
              </w:rPr>
              <w:t xml:space="preserve">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 sierpnia 1997 r. o ochronie danych osobowych (Dz. U. z 2014 r. poz. 1182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Oświadczam, że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Zobowiązuję się do zachowania w tajemnicy przetwarzanych danych osobowych, z którymi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 sierpnia 1997 r. o ochronie danych osobowych (Dz. U. z 2014 r. poz. 1182,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2004 r. - Prawo zamówień publicznych (Dz. U. z 2013 r. poz. 907, z </w:t>
      </w:r>
      <w:proofErr w:type="spellStart"/>
      <w:r w:rsidRPr="00F13E40">
        <w:rPr>
          <w:sz w:val="20"/>
          <w:szCs w:val="20"/>
        </w:rPr>
        <w:t>późn</w:t>
      </w:r>
      <w:proofErr w:type="spellEnd"/>
      <w:r w:rsidRPr="00F13E40">
        <w:rPr>
          <w:sz w:val="20"/>
          <w:szCs w:val="20"/>
        </w:rPr>
        <w:t>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09" w:rsidRDefault="00C56F09" w:rsidP="009D490C">
      <w:pPr>
        <w:spacing w:after="0" w:line="240" w:lineRule="auto"/>
      </w:pPr>
      <w:r>
        <w:separator/>
      </w:r>
    </w:p>
  </w:endnote>
  <w:end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6C52D6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C34AE7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6C52D6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C34AE7"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09" w:rsidRDefault="00C56F09" w:rsidP="009D490C">
      <w:pPr>
        <w:spacing w:after="0" w:line="240" w:lineRule="auto"/>
      </w:pPr>
      <w:r>
        <w:separator/>
      </w:r>
    </w:p>
  </w:footnote>
  <w:foot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</w:t>
      </w:r>
      <w:proofErr w:type="spellStart"/>
      <w:r w:rsidRPr="00D0513B">
        <w:rPr>
          <w:rFonts w:ascii="Arial" w:hAnsi="Arial" w:cs="Arial"/>
          <w:sz w:val="16"/>
          <w:szCs w:val="16"/>
        </w:rPr>
        <w:t>ami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C07B67">
        <w:rPr>
          <w:rFonts w:ascii="Arial" w:hAnsi="Arial" w:cs="Arial"/>
          <w:sz w:val="16"/>
          <w:szCs w:val="16"/>
        </w:rPr>
        <w:t>Pzp</w:t>
      </w:r>
      <w:proofErr w:type="spellEnd"/>
      <w:r w:rsidRPr="00C07B67">
        <w:rPr>
          <w:rFonts w:ascii="Arial" w:hAnsi="Arial" w:cs="Arial"/>
          <w:sz w:val="16"/>
          <w:szCs w:val="16"/>
        </w:rPr>
        <w:t>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</w:t>
      </w:r>
      <w:proofErr w:type="spellStart"/>
      <w:r w:rsidRPr="00D0513B">
        <w:rPr>
          <w:rFonts w:ascii="Arial" w:hAnsi="Arial" w:cs="Arial"/>
          <w:sz w:val="16"/>
          <w:szCs w:val="16"/>
        </w:rPr>
        <w:t>ePUAP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D0513B">
        <w:rPr>
          <w:rFonts w:ascii="Arial" w:hAnsi="Arial" w:cs="Arial"/>
          <w:sz w:val="16"/>
          <w:szCs w:val="16"/>
        </w:rPr>
        <w:t>Pzp</w:t>
      </w:r>
      <w:proofErr w:type="spellEnd"/>
      <w:r w:rsidRPr="00D0513B">
        <w:rPr>
          <w:rFonts w:ascii="Arial" w:hAnsi="Arial" w:cs="Arial"/>
          <w:sz w:val="16"/>
          <w:szCs w:val="16"/>
        </w:rPr>
        <w:t>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52D6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4AE7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8D5C-E08B-442A-A7F0-8491E74E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45</Pages>
  <Words>13549</Words>
  <Characters>81299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94659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marta.mieta</cp:lastModifiedBy>
  <cp:revision>12</cp:revision>
  <cp:lastPrinted>2015-09-30T11:20:00Z</cp:lastPrinted>
  <dcterms:created xsi:type="dcterms:W3CDTF">2015-09-30T03:26:00Z</dcterms:created>
  <dcterms:modified xsi:type="dcterms:W3CDTF">2016-02-26T09:01:00Z</dcterms:modified>
</cp:coreProperties>
</file>