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CE" w:rsidRPr="00FF1ECE" w:rsidRDefault="00FF1ECE" w:rsidP="00ED2E5F">
      <w:pPr>
        <w:jc w:val="center"/>
        <w:rPr>
          <w:lang w:eastAsia="pl-PL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16"/>
          <w:szCs w:val="18"/>
          <w:lang w:eastAsia="pl-PL"/>
        </w:rPr>
        <w:drawing>
          <wp:inline distT="0" distB="0" distL="0" distR="0" wp14:anchorId="18D2601D" wp14:editId="59BDF96C">
            <wp:extent cx="3343275" cy="628650"/>
            <wp:effectExtent l="0" t="0" r="9525" b="0"/>
            <wp:docPr id="2" name="Obraz 2" descr="Na obrazku znajduje się logotyp Programu... oraz znak Unii Europejskiej." title="Zestawienie logotypów dla Programu .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stawienie_znak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ECE" w:rsidRDefault="00FF1ECE" w:rsidP="009A2278">
      <w:pPr>
        <w:pStyle w:val="Nagwek1"/>
        <w:spacing w:before="0"/>
        <w:jc w:val="center"/>
        <w:rPr>
          <w:rFonts w:ascii="Arial" w:eastAsia="Times New Roman" w:hAnsi="Arial" w:cs="Arial"/>
          <w:color w:val="auto"/>
          <w:sz w:val="26"/>
          <w:szCs w:val="26"/>
          <w:lang w:eastAsia="pl-PL"/>
        </w:rPr>
      </w:pPr>
    </w:p>
    <w:p w:rsidR="00116585" w:rsidRDefault="009A2278" w:rsidP="009A2278">
      <w:pPr>
        <w:pStyle w:val="Nagwek1"/>
        <w:spacing w:before="0"/>
        <w:jc w:val="center"/>
        <w:rPr>
          <w:rFonts w:ascii="Arial" w:eastAsia="Times New Roman" w:hAnsi="Arial" w:cs="Arial"/>
          <w:color w:val="auto"/>
          <w:sz w:val="26"/>
          <w:szCs w:val="26"/>
          <w:lang w:eastAsia="pl-PL"/>
        </w:rPr>
      </w:pP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Harmonogram naborów wniosków o dofinansowanie w trybie konkursowym </w:t>
      </w:r>
      <w:r w:rsidR="00ED2E5F">
        <w:rPr>
          <w:rFonts w:ascii="Arial" w:eastAsia="Times New Roman" w:hAnsi="Arial" w:cs="Arial"/>
          <w:color w:val="auto"/>
          <w:szCs w:val="26"/>
          <w:lang w:eastAsia="pl-PL"/>
        </w:rPr>
        <w:br/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>dla Programu ………. na …. rok</w:t>
      </w:r>
      <w:r w:rsidRPr="00ED2E5F">
        <w:rPr>
          <w:rStyle w:val="Odwoanieprzypisudolnego"/>
          <w:rFonts w:ascii="Arial" w:eastAsia="Times New Roman" w:hAnsi="Arial" w:cs="Arial"/>
          <w:b w:val="0"/>
          <w:bCs w:val="0"/>
          <w:color w:val="auto"/>
          <w:szCs w:val="26"/>
          <w:lang w:eastAsia="pl-PL"/>
        </w:rPr>
        <w:footnoteReference w:id="1"/>
      </w:r>
      <w:r w:rsidR="004601E4">
        <w:rPr>
          <w:rFonts w:ascii="Arial" w:eastAsia="Times New Roman" w:hAnsi="Arial" w:cs="Arial"/>
          <w:color w:val="auto"/>
          <w:szCs w:val="26"/>
          <w:lang w:eastAsia="pl-PL"/>
        </w:rPr>
        <w:br/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(wersja z </w:t>
      </w:r>
      <w:r w:rsidRPr="00ED2E5F">
        <w:rPr>
          <w:rFonts w:ascii="Arial" w:eastAsia="Times New Roman" w:hAnsi="Arial" w:cs="Arial"/>
          <w:i/>
          <w:color w:val="auto"/>
          <w:szCs w:val="26"/>
          <w:lang w:eastAsia="pl-PL"/>
        </w:rPr>
        <w:t>data zatwierdzenia harmonogramu</w:t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>)</w:t>
      </w:r>
      <w:r>
        <w:rPr>
          <w:rFonts w:ascii="Arial" w:eastAsia="Times New Roman" w:hAnsi="Arial" w:cs="Arial"/>
          <w:color w:val="auto"/>
          <w:sz w:val="26"/>
          <w:szCs w:val="26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Harmonogram naborów wniosków o dofinansowanie w trybie konkursowym dla Programu ………. na …. rok"/>
        <w:tblDescription w:val="Tabela prezentuje terminy naborów wniosków dla działań w Programie..... na ... rok. "/>
      </w:tblPr>
      <w:tblGrid>
        <w:gridCol w:w="2524"/>
        <w:gridCol w:w="2338"/>
        <w:gridCol w:w="2339"/>
        <w:gridCol w:w="2339"/>
        <w:gridCol w:w="2340"/>
        <w:gridCol w:w="2340"/>
      </w:tblGrid>
      <w:tr w:rsidR="00BB5AC9" w:rsidRPr="00FF1ECE" w:rsidTr="00F21F4C">
        <w:trPr>
          <w:tblHeader/>
        </w:trPr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3F3E87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 i nazwa Priorytetu/Działania/</w:t>
            </w: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Poddziałania</w:t>
            </w:r>
          </w:p>
        </w:tc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3F3E87" w:rsidRPr="00FF1ECE" w:rsidRDefault="003F3E87" w:rsidP="003F3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Planowany termin rozpoczęcia naborów</w:t>
            </w:r>
          </w:p>
          <w:p w:rsidR="009A2278" w:rsidRPr="00FF1ECE" w:rsidRDefault="000549A2" w:rsidP="003F3E87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[</w:t>
            </w:r>
            <w:r w:rsidR="003F3E87" w:rsidRP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określony kwartałami albo bardziej szczegółowo – np. I kwartał 2015 r., styczeń 2015 r., 15 stycznia 2015 r.</w:t>
            </w:r>
            <w:r w:rsid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 xml:space="preserve">tekst </w:t>
            </w:r>
            <w:r w:rsid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do usunięcia po uzupełnieniu harmonogramu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]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3F3E87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Typy projektów mogących uzyskać dofinansowanie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3F3E87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Orientacyjna kwota przeznaczona na dofinansowanie projektów</w:t>
            </w: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w ramach konkursu </w:t>
            </w:r>
            <w:r w:rsidRPr="00FF1EC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– kwota dofinansowania publicznego </w:t>
            </w:r>
            <w:r w:rsidR="00ED2E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złotówkach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3F3E87" w:rsidRPr="00FF1ECE" w:rsidRDefault="003F3E87" w:rsidP="003F3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Instytucja ogłaszająca konkurs</w:t>
            </w:r>
          </w:p>
          <w:p w:rsidR="009A2278" w:rsidRPr="00FF1ECE" w:rsidRDefault="000549A2" w:rsidP="00ED2E5F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[</w:t>
            </w:r>
            <w:r w:rsidR="003F3E87" w:rsidRP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 xml:space="preserve">wraz z </w:t>
            </w:r>
            <w:proofErr w:type="spellStart"/>
            <w:r w:rsidR="003F3E87" w:rsidRP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hiperłączem</w:t>
            </w:r>
            <w:proofErr w:type="spellEnd"/>
            <w:r w:rsidR="003F3E87" w:rsidRP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 xml:space="preserve"> do strony instytucji</w:t>
            </w:r>
            <w:r w:rsid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 xml:space="preserve">tekst </w:t>
            </w:r>
            <w:r w:rsid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do usunięcia po uzupełnieniu harmonogramu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]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3F3E87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</w:tr>
      <w:tr w:rsidR="003F3E87" w:rsidRPr="00FF1ECE" w:rsidTr="00F21F4C">
        <w:tc>
          <w:tcPr>
            <w:tcW w:w="2524" w:type="dxa"/>
            <w:tcBorders>
              <w:top w:val="single" w:sz="8" w:space="0" w:color="auto"/>
            </w:tcBorders>
          </w:tcPr>
          <w:p w:rsidR="009A2278" w:rsidRPr="00FF1ECE" w:rsidRDefault="003F3E87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Priorytet 1….. Działanie 1….. Poddziałanie 1.1.1 …</w:t>
            </w:r>
          </w:p>
        </w:tc>
        <w:tc>
          <w:tcPr>
            <w:tcW w:w="2338" w:type="dxa"/>
            <w:tcBorders>
              <w:top w:val="single" w:sz="8" w:space="0" w:color="auto"/>
            </w:tcBorders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8" w:space="0" w:color="auto"/>
            </w:tcBorders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8" w:space="0" w:color="auto"/>
            </w:tcBorders>
          </w:tcPr>
          <w:p w:rsidR="009A2278" w:rsidRPr="00FF1ECE" w:rsidRDefault="003F3E87" w:rsidP="003F3E87">
            <w:pPr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 zł</w:t>
            </w:r>
          </w:p>
        </w:tc>
        <w:tc>
          <w:tcPr>
            <w:tcW w:w="2340" w:type="dxa"/>
            <w:tcBorders>
              <w:top w:val="single" w:sz="8" w:space="0" w:color="auto"/>
            </w:tcBorders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8" w:space="0" w:color="auto"/>
            </w:tcBorders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A2278" w:rsidRPr="00FF1ECE" w:rsidTr="00FF1ECE">
        <w:tc>
          <w:tcPr>
            <w:tcW w:w="2524" w:type="dxa"/>
          </w:tcPr>
          <w:p w:rsidR="009A2278" w:rsidRPr="00FF1ECE" w:rsidRDefault="003F3E87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Priorytet 1….. Działanie 1.2 …</w:t>
            </w:r>
          </w:p>
        </w:tc>
        <w:tc>
          <w:tcPr>
            <w:tcW w:w="2338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</w:tcPr>
          <w:p w:rsidR="009A2278" w:rsidRPr="00FF1ECE" w:rsidRDefault="00771DA4" w:rsidP="00771DA4">
            <w:pPr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 zł</w:t>
            </w:r>
          </w:p>
        </w:tc>
        <w:tc>
          <w:tcPr>
            <w:tcW w:w="2340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D2E5F" w:rsidRPr="00FF1ECE" w:rsidTr="00501121">
        <w:tc>
          <w:tcPr>
            <w:tcW w:w="2524" w:type="dxa"/>
          </w:tcPr>
          <w:p w:rsidR="00ED2E5F" w:rsidRPr="00FF1ECE" w:rsidRDefault="00ED2E5F" w:rsidP="003F3E8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Priorytet 2….. Działanie 2.1 …</w:t>
            </w:r>
          </w:p>
        </w:tc>
        <w:tc>
          <w:tcPr>
            <w:tcW w:w="11696" w:type="dxa"/>
            <w:gridSpan w:val="5"/>
          </w:tcPr>
          <w:p w:rsidR="00ED2E5F" w:rsidRPr="00FF1ECE" w:rsidRDefault="00ED2E5F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 przewiduje się naboru w …. roku.</w:t>
            </w:r>
          </w:p>
        </w:tc>
      </w:tr>
      <w:tr w:rsidR="009A2278" w:rsidRPr="00FF1ECE" w:rsidTr="00FF1ECE">
        <w:tc>
          <w:tcPr>
            <w:tcW w:w="2524" w:type="dxa"/>
          </w:tcPr>
          <w:p w:rsidR="009A2278" w:rsidRPr="00FF1ECE" w:rsidRDefault="003F3E87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Priorytet 2….. Działanie 2.1…. Poddziałanie 2.1.1 …</w:t>
            </w:r>
          </w:p>
        </w:tc>
        <w:tc>
          <w:tcPr>
            <w:tcW w:w="2338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</w:tcPr>
          <w:p w:rsidR="009A2278" w:rsidRPr="00FF1ECE" w:rsidRDefault="00771DA4" w:rsidP="00771DA4">
            <w:pPr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 zł</w:t>
            </w:r>
          </w:p>
        </w:tc>
        <w:tc>
          <w:tcPr>
            <w:tcW w:w="2340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A2278" w:rsidRPr="00FF1ECE" w:rsidTr="00FF1ECE">
        <w:tc>
          <w:tcPr>
            <w:tcW w:w="2524" w:type="dxa"/>
          </w:tcPr>
          <w:p w:rsidR="009A2278" w:rsidRPr="00FF1ECE" w:rsidRDefault="003F3E87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Priorytet 2….. Działanie 2.2 …</w:t>
            </w:r>
          </w:p>
        </w:tc>
        <w:tc>
          <w:tcPr>
            <w:tcW w:w="2338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</w:tcPr>
          <w:p w:rsidR="009A2278" w:rsidRPr="00FF1ECE" w:rsidRDefault="00771DA4" w:rsidP="00771DA4">
            <w:pPr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 zł</w:t>
            </w:r>
          </w:p>
        </w:tc>
        <w:tc>
          <w:tcPr>
            <w:tcW w:w="2340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9A2278" w:rsidRPr="00FF1ECE" w:rsidRDefault="00771DA4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tym działaniu przewiduje się także projekty realizowane w trybie pozakonkursowym.</w:t>
            </w:r>
          </w:p>
        </w:tc>
      </w:tr>
      <w:tr w:rsidR="00FF1ECE" w:rsidRPr="00FF1ECE" w:rsidTr="00FF1ECE">
        <w:tc>
          <w:tcPr>
            <w:tcW w:w="2524" w:type="dxa"/>
          </w:tcPr>
          <w:p w:rsidR="00FF1ECE" w:rsidRPr="00FF1ECE" w:rsidRDefault="00FF1ECE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Priorytet 3….. Działanie 3.1 …</w:t>
            </w:r>
          </w:p>
        </w:tc>
        <w:tc>
          <w:tcPr>
            <w:tcW w:w="11696" w:type="dxa"/>
            <w:gridSpan w:val="5"/>
          </w:tcPr>
          <w:p w:rsidR="00FF1ECE" w:rsidRPr="00FF1ECE" w:rsidRDefault="00FF1ECE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Brak naborów w tym działaniu, projekty realizowane są wyłącznie w trybie pozakonkursowym.</w:t>
            </w:r>
          </w:p>
          <w:p w:rsidR="00FF1ECE" w:rsidRPr="00FF1ECE" w:rsidRDefault="00FF1ECE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9A2278" w:rsidRPr="009A2278" w:rsidRDefault="009A2278" w:rsidP="009A2278">
      <w:pPr>
        <w:rPr>
          <w:lang w:eastAsia="pl-PL"/>
        </w:rPr>
      </w:pPr>
    </w:p>
    <w:sectPr w:rsidR="009A2278" w:rsidRPr="009A2278" w:rsidSect="00ED2E5F">
      <w:headerReference w:type="first" r:id="rId9"/>
      <w:pgSz w:w="16838" w:h="11906" w:orient="landscape"/>
      <w:pgMar w:top="851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49" w:rsidRDefault="005A4049" w:rsidP="00946CD5">
      <w:pPr>
        <w:spacing w:after="0" w:line="240" w:lineRule="auto"/>
      </w:pPr>
      <w:r>
        <w:separator/>
      </w:r>
    </w:p>
  </w:endnote>
  <w:endnote w:type="continuationSeparator" w:id="0">
    <w:p w:rsidR="005A4049" w:rsidRDefault="005A4049" w:rsidP="0094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49" w:rsidRDefault="005A4049" w:rsidP="00946CD5">
      <w:pPr>
        <w:spacing w:after="0" w:line="240" w:lineRule="auto"/>
      </w:pPr>
      <w:r>
        <w:separator/>
      </w:r>
    </w:p>
  </w:footnote>
  <w:footnote w:type="continuationSeparator" w:id="0">
    <w:p w:rsidR="005A4049" w:rsidRDefault="005A4049" w:rsidP="00946CD5">
      <w:pPr>
        <w:spacing w:after="0" w:line="240" w:lineRule="auto"/>
      </w:pPr>
      <w:r>
        <w:continuationSeparator/>
      </w:r>
    </w:p>
  </w:footnote>
  <w:footnote w:id="1">
    <w:p w:rsidR="009A2278" w:rsidRPr="00ED2E5F" w:rsidRDefault="009A2278" w:rsidP="009A2278">
      <w:pPr>
        <w:pStyle w:val="Tekstprzypisudolnego"/>
        <w:rPr>
          <w:rFonts w:ascii="Arial" w:hAnsi="Arial" w:cs="Arial"/>
          <w:sz w:val="18"/>
          <w:szCs w:val="18"/>
        </w:rPr>
      </w:pPr>
      <w:r w:rsidRPr="00ED2E5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2E5F">
        <w:rPr>
          <w:rFonts w:ascii="Arial" w:hAnsi="Arial" w:cs="Arial"/>
          <w:sz w:val="18"/>
          <w:szCs w:val="18"/>
        </w:rPr>
        <w:t xml:space="preserve"> Harmonogram może ulec zmianie. Dokumenty programowe opublikowane są na stronie</w:t>
      </w:r>
      <w:r w:rsidR="000549A2">
        <w:rPr>
          <w:rFonts w:ascii="Arial" w:hAnsi="Arial" w:cs="Arial"/>
          <w:sz w:val="18"/>
          <w:szCs w:val="18"/>
        </w:rPr>
        <w:t xml:space="preserve"> internetowej Instytucji Zarządzającej [</w:t>
      </w:r>
      <w:proofErr w:type="spellStart"/>
      <w:r w:rsidRPr="00ED2E5F">
        <w:rPr>
          <w:rFonts w:ascii="Arial" w:hAnsi="Arial" w:cs="Arial"/>
          <w:sz w:val="18"/>
          <w:szCs w:val="18"/>
        </w:rPr>
        <w:t>hiperłącze</w:t>
      </w:r>
      <w:proofErr w:type="spellEnd"/>
      <w:r w:rsidRPr="00ED2E5F">
        <w:rPr>
          <w:rFonts w:ascii="Arial" w:hAnsi="Arial" w:cs="Arial"/>
          <w:sz w:val="18"/>
          <w:szCs w:val="18"/>
        </w:rPr>
        <w:t xml:space="preserve"> do strony </w:t>
      </w:r>
      <w:r w:rsidR="000549A2">
        <w:rPr>
          <w:rFonts w:ascii="Arial" w:hAnsi="Arial" w:cs="Arial"/>
          <w:sz w:val="18"/>
          <w:szCs w:val="18"/>
        </w:rPr>
        <w:t>IZ]</w:t>
      </w:r>
      <w:r w:rsidRPr="00ED2E5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A4" w:rsidRPr="009A2278" w:rsidRDefault="00FF1ECE" w:rsidP="00771DA4">
    <w:pPr>
      <w:spacing w:before="60" w:after="60"/>
      <w:jc w:val="center"/>
      <w:rPr>
        <w:rFonts w:ascii="Arial" w:hAnsi="Arial" w:cs="Arial"/>
        <w:b/>
        <w:bCs/>
        <w:sz w:val="16"/>
        <w:szCs w:val="18"/>
      </w:rPr>
    </w:pPr>
    <w:r>
      <w:rPr>
        <w:rFonts w:ascii="Arial" w:hAnsi="Arial" w:cs="Arial"/>
        <w:b/>
        <w:bCs/>
        <w:sz w:val="16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C0"/>
    <w:rsid w:val="000069C0"/>
    <w:rsid w:val="000549A2"/>
    <w:rsid w:val="00116585"/>
    <w:rsid w:val="002114A2"/>
    <w:rsid w:val="003F3E87"/>
    <w:rsid w:val="004601E4"/>
    <w:rsid w:val="005A4049"/>
    <w:rsid w:val="00612668"/>
    <w:rsid w:val="00771DA4"/>
    <w:rsid w:val="00946CD5"/>
    <w:rsid w:val="00954859"/>
    <w:rsid w:val="0098580F"/>
    <w:rsid w:val="009A2278"/>
    <w:rsid w:val="00BB5AC9"/>
    <w:rsid w:val="00ED2E5F"/>
    <w:rsid w:val="00F21F4C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C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CD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22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227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A2278"/>
    <w:rPr>
      <w:vertAlign w:val="superscript"/>
    </w:rPr>
  </w:style>
  <w:style w:type="table" w:styleId="Tabela-Siatka">
    <w:name w:val="Table Grid"/>
    <w:basedOn w:val="Standardowy"/>
    <w:uiPriority w:val="59"/>
    <w:rsid w:val="009A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E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C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CD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22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227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A2278"/>
    <w:rPr>
      <w:vertAlign w:val="superscript"/>
    </w:rPr>
  </w:style>
  <w:style w:type="table" w:styleId="Tabela-Siatka">
    <w:name w:val="Table Grid"/>
    <w:basedOn w:val="Standardowy"/>
    <w:uiPriority w:val="59"/>
    <w:rsid w:val="009A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E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478AE-AF37-47FD-AB0D-BE134141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wniosków o dofinansowanie</vt:lpstr>
    </vt:vector>
  </TitlesOfParts>
  <Company>MRR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wniosków o dofinansowanie</dc:title>
  <dc:creator>Marianna_Sidoroff</dc:creator>
  <cp:lastModifiedBy>Monika Pastuszko</cp:lastModifiedBy>
  <cp:revision>2</cp:revision>
  <dcterms:created xsi:type="dcterms:W3CDTF">2015-03-30T08:05:00Z</dcterms:created>
  <dcterms:modified xsi:type="dcterms:W3CDTF">2015-03-30T08:05:00Z</dcterms:modified>
</cp:coreProperties>
</file>