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F230" w14:textId="0F6CDCB9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Część 1: KPO</w:t>
      </w:r>
    </w:p>
    <w:p w14:paraId="313512F9" w14:textId="77777777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9D1B029" w14:textId="5BC2A1B5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Liczba uczestników</w:t>
      </w:r>
      <w:r w:rsidRPr="0088125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81253">
        <w:rPr>
          <w:rFonts w:ascii="Arial" w:hAnsi="Arial" w:cs="Arial"/>
          <w:sz w:val="20"/>
          <w:szCs w:val="20"/>
        </w:rPr>
        <w:t>W szkoleniu weźmie udział</w:t>
      </w:r>
      <w:r>
        <w:rPr>
          <w:rFonts w:ascii="Arial" w:hAnsi="Arial" w:cs="Arial"/>
          <w:sz w:val="20"/>
          <w:szCs w:val="20"/>
        </w:rPr>
        <w:t xml:space="preserve"> </w:t>
      </w:r>
      <w:r w:rsidRPr="00881253">
        <w:rPr>
          <w:rFonts w:ascii="Arial" w:hAnsi="Arial" w:cs="Arial"/>
          <w:sz w:val="20"/>
          <w:szCs w:val="20"/>
        </w:rPr>
        <w:t>40 doradców zawodowych</w:t>
      </w:r>
    </w:p>
    <w:p w14:paraId="40550150" w14:textId="7B4E227A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Termin realizacji oraz czas trwania szkolenia</w:t>
      </w:r>
      <w:r w:rsidRPr="008812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1253">
        <w:rPr>
          <w:rFonts w:ascii="Arial" w:hAnsi="Arial" w:cs="Arial"/>
          <w:sz w:val="20"/>
          <w:szCs w:val="20"/>
        </w:rPr>
        <w:t>21-22.05.2026 r.</w:t>
      </w:r>
    </w:p>
    <w:p w14:paraId="779DE0A1" w14:textId="77777777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09F7BBF" w14:textId="44A7245D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sz w:val="20"/>
          <w:szCs w:val="20"/>
        </w:rPr>
        <w:t>CENA ZA JEDNEGO UCZESTNIKA SZKOLENIA: ………………. ZŁ NETTO/BRUTTO</w:t>
      </w:r>
    </w:p>
    <w:p w14:paraId="3CAFB065" w14:textId="77777777" w:rsidR="005C3749" w:rsidRPr="00881253" w:rsidRDefault="005C3749">
      <w:pPr>
        <w:rPr>
          <w:rFonts w:ascii="Arial" w:hAnsi="Arial" w:cs="Arial"/>
          <w:sz w:val="20"/>
          <w:szCs w:val="20"/>
        </w:rPr>
      </w:pPr>
    </w:p>
    <w:p w14:paraId="6ECAD75D" w14:textId="77777777" w:rsidR="00881253" w:rsidRDefault="00881253">
      <w:pPr>
        <w:rPr>
          <w:rFonts w:ascii="Arial" w:hAnsi="Arial" w:cs="Arial"/>
          <w:b/>
          <w:bCs/>
          <w:sz w:val="20"/>
          <w:szCs w:val="20"/>
        </w:rPr>
      </w:pPr>
    </w:p>
    <w:p w14:paraId="780AC2C5" w14:textId="4CEB027A" w:rsidR="00881253" w:rsidRPr="00881253" w:rsidRDefault="00881253">
      <w:pPr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Część 2 ZAPSZ</w:t>
      </w:r>
    </w:p>
    <w:p w14:paraId="728F3F56" w14:textId="04B332D1" w:rsidR="00881253" w:rsidRPr="00881253" w:rsidRDefault="00881253" w:rsidP="00881253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Liczba uczestników</w:t>
      </w:r>
    </w:p>
    <w:p w14:paraId="7C7DB369" w14:textId="0CC9B87F" w:rsidR="00881253" w:rsidRPr="00881253" w:rsidRDefault="00881253" w:rsidP="00881253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881253">
        <w:rPr>
          <w:rFonts w:ascii="Arial" w:hAnsi="Arial" w:cs="Arial"/>
          <w:sz w:val="20"/>
          <w:szCs w:val="20"/>
        </w:rPr>
        <w:t>W szkoleniach weźmie udział łącznie 82 pracowników Publicznych Służb Zatrudnienia z województwa zachodniopomorskiego</w:t>
      </w:r>
    </w:p>
    <w:p w14:paraId="4F4B5619" w14:textId="4C9A1986" w:rsidR="00881253" w:rsidRPr="00881253" w:rsidRDefault="00881253" w:rsidP="00881253">
      <w:pPr>
        <w:pStyle w:val="Bezodstpw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b/>
          <w:bCs/>
          <w:sz w:val="20"/>
          <w:szCs w:val="20"/>
        </w:rPr>
        <w:t>Termin realizacji oraz czas trwania szkolenia</w:t>
      </w:r>
      <w:r w:rsidRPr="0088125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81253">
        <w:rPr>
          <w:rFonts w:ascii="Arial" w:hAnsi="Arial" w:cs="Arial"/>
          <w:sz w:val="20"/>
          <w:szCs w:val="20"/>
        </w:rPr>
        <w:t>Terminy realizacji szkoleń zostaną uzgodnione z Zamawiającym przed podpisaniem umowy, z zastrzeżeniem, że odbędą się w pomiędzy 24 a 25 tygodniem 2026 r.</w:t>
      </w:r>
    </w:p>
    <w:p w14:paraId="4E6F34E0" w14:textId="1648185D" w:rsidR="00881253" w:rsidRDefault="00881253" w:rsidP="0088125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881253">
        <w:rPr>
          <w:rFonts w:ascii="Arial" w:hAnsi="Arial" w:cs="Arial"/>
          <w:sz w:val="20"/>
          <w:szCs w:val="20"/>
        </w:rPr>
        <w:t>CENA ZA JEDNEGO UCZESTNIKA SZKOLENIA: ………………. ZŁ NETTO/BRUTTO</w:t>
      </w:r>
    </w:p>
    <w:p w14:paraId="0A0676F8" w14:textId="77777777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139D466" w14:textId="1E57B6B9" w:rsidR="00881253" w:rsidRPr="00881253" w:rsidRDefault="00881253" w:rsidP="0088125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1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Zakres </w:t>
      </w:r>
      <w:r w:rsidRPr="00881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PRAWA OPCJI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DLA CZĘŚCI 2</w:t>
      </w:r>
      <w:r w:rsidRPr="00881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0214B6C3" w14:textId="4153F501" w:rsidR="00881253" w:rsidRPr="00881253" w:rsidRDefault="00881253" w:rsidP="0088125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81253">
        <w:rPr>
          <w:rFonts w:ascii="Arial" w:eastAsia="Times New Roman" w:hAnsi="Arial" w:cs="Arial"/>
          <w:sz w:val="20"/>
          <w:szCs w:val="20"/>
          <w:lang w:eastAsia="pl-PL"/>
        </w:rPr>
        <w:t>Organizacja dodatkowej edycji szkolenia stacjonarnego;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1253">
        <w:rPr>
          <w:rFonts w:ascii="Arial" w:eastAsia="Times New Roman" w:hAnsi="Arial" w:cs="Arial"/>
          <w:sz w:val="20"/>
          <w:szCs w:val="20"/>
          <w:lang w:eastAsia="pl-PL"/>
        </w:rPr>
        <w:t>Liczebność grupy szkoleniowej: 41 osób;</w:t>
      </w:r>
    </w:p>
    <w:p w14:paraId="6FB3F5C8" w14:textId="76B4EAD7" w:rsidR="00881253" w:rsidRPr="00881253" w:rsidRDefault="00881253" w:rsidP="0088125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81253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opcji – 01.07.2026 r. do 31.07.2026 r. </w:t>
      </w:r>
    </w:p>
    <w:p w14:paraId="69D11CBB" w14:textId="77777777" w:rsidR="00881253" w:rsidRPr="00881253" w:rsidRDefault="00881253" w:rsidP="00881253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1253">
        <w:rPr>
          <w:rFonts w:ascii="Arial" w:hAnsi="Arial" w:cs="Arial"/>
          <w:sz w:val="20"/>
          <w:szCs w:val="20"/>
        </w:rPr>
        <w:t>CENA ZA JEDNEGO UCZESTNIKA SZKOLENIA: ………………. ZŁ NETTO/BRUTTO</w:t>
      </w:r>
    </w:p>
    <w:p w14:paraId="78FF3B34" w14:textId="6F2E99D9" w:rsidR="00881253" w:rsidRDefault="00881253" w:rsidP="00881253"/>
    <w:sectPr w:rsidR="0088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62C"/>
    <w:multiLevelType w:val="hybridMultilevel"/>
    <w:tmpl w:val="57802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07E"/>
    <w:multiLevelType w:val="hybridMultilevel"/>
    <w:tmpl w:val="8CDC5C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37C87"/>
    <w:multiLevelType w:val="hybridMultilevel"/>
    <w:tmpl w:val="8C9E1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64891">
    <w:abstractNumId w:val="1"/>
  </w:num>
  <w:num w:numId="2" w16cid:durableId="1036853027">
    <w:abstractNumId w:val="2"/>
  </w:num>
  <w:num w:numId="3" w16cid:durableId="9305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53"/>
    <w:rsid w:val="00002D57"/>
    <w:rsid w:val="0002345A"/>
    <w:rsid w:val="005C3749"/>
    <w:rsid w:val="00881253"/>
    <w:rsid w:val="00B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1D81"/>
  <w15:chartTrackingRefBased/>
  <w15:docId w15:val="{5A7B98A2-9671-46AC-8936-599F6632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253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881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25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8125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1</cp:revision>
  <dcterms:created xsi:type="dcterms:W3CDTF">2026-03-27T06:34:00Z</dcterms:created>
  <dcterms:modified xsi:type="dcterms:W3CDTF">2026-03-27T06:45:00Z</dcterms:modified>
</cp:coreProperties>
</file>