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7402"/>
      </w:tblGrid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ZAŁĄCZNIK NR 2</w:t>
            </w:r>
            <w:r w:rsidR="005D15D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882B2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FORMULARZ OFERTOWY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4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DLA </w:t>
            </w:r>
            <w:r w:rsidRPr="00A246F6">
              <w:rPr>
                <w:rFonts w:ascii="Arial" w:hAnsi="Arial" w:cs="Arial"/>
                <w:b/>
                <w:sz w:val="20"/>
                <w:szCs w:val="20"/>
                <w:u w:val="single"/>
              </w:rPr>
              <w:t>CZĘŚCI 1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Default="00460FC5" w:rsidP="00882B2B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C471A1" w:rsidP="00C471A1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</w:rPr>
              <w:t>WUP.XVA.322.134</w:t>
            </w:r>
            <w:r w:rsidRPr="00A12DA4">
              <w:rPr>
                <w:rFonts w:ascii="Arial" w:hAnsi="Arial" w:cs="Arial"/>
                <w:b/>
                <w:sz w:val="24"/>
              </w:rPr>
              <w:t>.ABar.2020</w:t>
            </w:r>
          </w:p>
          <w:p w:rsidR="00C471A1" w:rsidRDefault="00C471A1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A. DANE WYKONAWCY: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Ja (My), niżej podpisany (ni) 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ziałając w imieniu i na rzecz: </w:t>
            </w:r>
            <w:r w:rsidRPr="00A5281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52814">
              <w:rPr>
                <w:rFonts w:ascii="Arial" w:hAnsi="Arial" w:cs="Arial"/>
                <w:sz w:val="20"/>
                <w:szCs w:val="20"/>
              </w:rPr>
              <w:t>....</w:t>
            </w:r>
            <w:r w:rsidRPr="00A52814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</w:t>
            </w:r>
          </w:p>
          <w:p w:rsidR="00460FC5" w:rsidRPr="00A52814" w:rsidRDefault="00460FC5" w:rsidP="00882B2B">
            <w:pPr>
              <w:tabs>
                <w:tab w:val="left" w:pos="3300"/>
                <w:tab w:val="center" w:pos="4536"/>
              </w:tabs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sz w:val="20"/>
                <w:szCs w:val="20"/>
              </w:rPr>
              <w:tab/>
              <w:t>(pełna nazwa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(adres siedziby Wykonawcy)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REGON............................................................. Nr NIP  ..................................................................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Nr konta bankowego: 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 w:rsidRPr="00A52814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nr telefonu ..................................................................... nr faxu 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......</w:t>
            </w:r>
          </w:p>
          <w:p w:rsidR="00460FC5" w:rsidRPr="00A52814" w:rsidRDefault="00460FC5" w:rsidP="00882B2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e-mail do kontaktu: 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.............................</w:t>
            </w:r>
            <w:r w:rsidRPr="00A5281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F05582">
              <w:rPr>
                <w:rFonts w:ascii="Arial" w:hAnsi="Arial" w:cs="Arial"/>
                <w:sz w:val="20"/>
              </w:rPr>
              <w:t>B. ŁĄCZNA CENA UMOWNA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460FC5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  <w:p w:rsidR="00460FC5" w:rsidRPr="008C13EF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</w:rPr>
              <w:t xml:space="preserve">w odpowiedzi na ogłoszenie o wszczęciu postępowania prowadzonego w trybie przetargu </w:t>
            </w:r>
            <w:r w:rsidRPr="008C13EF">
              <w:rPr>
                <w:rFonts w:ascii="Arial" w:hAnsi="Arial" w:cs="Arial"/>
                <w:sz w:val="20"/>
                <w:szCs w:val="20"/>
              </w:rPr>
              <w:t>nieograniczonego o wartości zamówienia mniejszej od kwot określonych w przepisach wydanych na podstawie art. 11 ust. 8 pn.: „</w:t>
            </w:r>
            <w:r w:rsidRPr="008C13EF">
              <w:rPr>
                <w:rFonts w:ascii="Arial" w:hAnsi="Arial" w:cs="Arial"/>
                <w:b/>
                <w:sz w:val="20"/>
                <w:szCs w:val="20"/>
              </w:rPr>
              <w:t>Usługi sprzątania w roku 202</w:t>
            </w:r>
            <w:r w:rsidR="00A2620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C13EF">
              <w:rPr>
                <w:rFonts w:ascii="Arial" w:hAnsi="Arial" w:cs="Arial"/>
                <w:sz w:val="20"/>
                <w:szCs w:val="20"/>
              </w:rPr>
              <w:t>”, oferuję</w:t>
            </w:r>
            <w:r w:rsidRPr="0036529C">
              <w:rPr>
                <w:rFonts w:ascii="Arial" w:hAnsi="Arial" w:cs="Arial"/>
                <w:sz w:val="20"/>
              </w:rPr>
              <w:t xml:space="preserve"> wykonanie zamówienia zgodnie z opisem przedmiotu zamówienia i na warunkach płatności określonych w SIWZ 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za miesięczn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ą</w:t>
            </w:r>
            <w:r w:rsidRPr="003564F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ryczałtową kwotę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(brutto) x 12 miesięcy świadczenia usługi = 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ŁĄCZNA wartość </w:t>
            </w:r>
          </w:p>
          <w:p w:rsidR="00460FC5" w:rsidRPr="00760ABA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ABA">
              <w:rPr>
                <w:rFonts w:ascii="Arial" w:hAnsi="Arial" w:cs="Arial"/>
                <w:b/>
                <w:sz w:val="20"/>
                <w:szCs w:val="20"/>
              </w:rPr>
              <w:t>umown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60ABA">
              <w:rPr>
                <w:rFonts w:ascii="Arial" w:hAnsi="Arial" w:cs="Arial"/>
                <w:b/>
                <w:sz w:val="20"/>
                <w:szCs w:val="20"/>
              </w:rPr>
              <w:t xml:space="preserve"> brutto </w:t>
            </w:r>
            <w:r w:rsidRPr="00760ABA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………………………………. </w:t>
            </w:r>
            <w:r w:rsidRPr="00760ABA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 (brutto)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460FC5" w:rsidRPr="00A52814" w:rsidRDefault="00460FC5" w:rsidP="00882B2B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UMOWNA </w:t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 w:rsidRPr="00A52814">
              <w:rPr>
                <w:rFonts w:ascii="Arial" w:hAnsi="Arial" w:cs="Arial"/>
                <w:sz w:val="20"/>
                <w:szCs w:val="20"/>
              </w:rPr>
              <w:t xml:space="preserve"> stanowi cał</w:t>
            </w:r>
            <w:r w:rsidR="000A2CAB">
              <w:rPr>
                <w:rFonts w:ascii="Arial" w:hAnsi="Arial" w:cs="Arial"/>
                <w:sz w:val="20"/>
                <w:szCs w:val="20"/>
              </w:rPr>
              <w:t xml:space="preserve">kowite wynagrodzenie Wykonawcy, </w:t>
            </w:r>
            <w:r w:rsidRPr="00A52814">
              <w:rPr>
                <w:rFonts w:ascii="Arial" w:hAnsi="Arial" w:cs="Arial"/>
                <w:sz w:val="20"/>
                <w:szCs w:val="20"/>
              </w:rPr>
              <w:t>uwzględniające wszystkie koszty związane z realizacją przedmiotu zamó</w:t>
            </w:r>
            <w:r>
              <w:rPr>
                <w:rFonts w:ascii="Arial" w:hAnsi="Arial" w:cs="Arial"/>
                <w:sz w:val="20"/>
                <w:szCs w:val="20"/>
              </w:rPr>
              <w:t>wienia zgodnie z niniejszą SIWZ.</w:t>
            </w:r>
          </w:p>
          <w:p w:rsidR="00460FC5" w:rsidRPr="008C13EF" w:rsidRDefault="00460FC5" w:rsidP="00882B2B">
            <w:pPr>
              <w:pStyle w:val="Tekstpodstawowy3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1129"/>
              </w:tabs>
              <w:spacing w:after="59" w:line="24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b/>
                <w:sz w:val="20"/>
              </w:rPr>
              <w:t>C.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OŚWIADCZENIA: </w:t>
            </w:r>
          </w:p>
          <w:p w:rsidR="00253128" w:rsidRP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 xml:space="preserve">Oświadczam(y), że przedmiot zamówienia zrealizujemy w zakresie </w:t>
            </w:r>
            <w:bookmarkStart w:id="0" w:name="_GoBack"/>
            <w:r w:rsidRPr="00253128">
              <w:rPr>
                <w:rFonts w:ascii="Arial" w:hAnsi="Arial" w:cs="Arial"/>
                <w:sz w:val="20"/>
                <w:szCs w:val="20"/>
              </w:rPr>
              <w:t xml:space="preserve">i w terminie </w:t>
            </w:r>
            <w:r w:rsidR="000F2929">
              <w:rPr>
                <w:rFonts w:ascii="Arial" w:hAnsi="Arial" w:cs="Arial"/>
                <w:sz w:val="20"/>
                <w:szCs w:val="20"/>
              </w:rPr>
              <w:t>wskazanym w OPZ i w SIWZ.</w:t>
            </w:r>
            <w:bookmarkEnd w:id="0"/>
          </w:p>
          <w:p w:rsidR="00253128" w:rsidRDefault="00253128" w:rsidP="00253128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128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3A354D" w:rsidRPr="003A354D" w:rsidRDefault="003A354D" w:rsidP="003A354D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354D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</w:t>
            </w:r>
          </w:p>
          <w:p w:rsidR="000A2CAB" w:rsidRPr="00253128" w:rsidRDefault="000A2CAB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5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Kryterium nr 2:</w:t>
            </w:r>
            <w:r w:rsidR="000D36D2" w:rsidRPr="005F4C3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„Klauzula społeczna”</w:t>
            </w:r>
          </w:p>
          <w:p w:rsidR="003A354D" w:rsidRPr="0024275A" w:rsidRDefault="000D36D2" w:rsidP="003A354D">
            <w:pPr>
              <w:pStyle w:val="Akapitzlist"/>
              <w:spacing w:after="0" w:line="360" w:lineRule="auto"/>
              <w:ind w:left="426" w:right="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="003A354D"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="003A354D"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 zatrudnimy osoby znajdujące się w trudnej sytuacji na rynku pracy </w:t>
            </w:r>
            <w:r w:rsidR="003A354D" w:rsidRPr="0024275A">
              <w:rPr>
                <w:rFonts w:ascii="Arial" w:hAnsi="Arial" w:cs="Arial"/>
                <w:spacing w:val="4"/>
                <w:sz w:val="20"/>
                <w:szCs w:val="20"/>
              </w:rPr>
              <w:t>z poniższych grup</w:t>
            </w:r>
            <w:r w:rsidR="003A354D">
              <w:rPr>
                <w:rFonts w:ascii="Arial" w:hAnsi="Arial" w:cs="Arial"/>
                <w:spacing w:val="4"/>
                <w:sz w:val="20"/>
                <w:szCs w:val="20"/>
              </w:rPr>
              <w:t xml:space="preserve">. </w:t>
            </w:r>
          </w:p>
          <w:p w:rsidR="00253128" w:rsidRPr="0024275A" w:rsidRDefault="00253128" w:rsidP="00253128">
            <w:pPr>
              <w:pStyle w:val="Default"/>
              <w:spacing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Niniejsze kryterium dotyczy liczby osób, któ</w:t>
            </w: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re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1F0585"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będą nowo zatrudnione</w:t>
            </w:r>
            <w:r w:rsidRPr="0024275A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przez </w:t>
            </w:r>
            <w:r w:rsidRPr="0024275A">
              <w:rPr>
                <w:rFonts w:ascii="Arial" w:hAnsi="Arial" w:cs="Arial"/>
                <w:sz w:val="20"/>
                <w:szCs w:val="20"/>
              </w:rPr>
              <w:t xml:space="preserve">Wykonawcę lub Podwykonawcę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przedmiotu zamówienia</w:t>
            </w:r>
            <w:r w:rsidR="004C4311">
              <w:rPr>
                <w:rFonts w:ascii="Arial" w:hAnsi="Arial" w:cs="Arial"/>
                <w:spacing w:val="4"/>
                <w:sz w:val="20"/>
                <w:szCs w:val="20"/>
              </w:rPr>
              <w:t>.</w:t>
            </w:r>
          </w:p>
          <w:p w:rsidR="00253128" w:rsidRPr="0024275A" w:rsidRDefault="00253128" w:rsidP="00253128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Bezrobotne w rozumieniu ustawy z dnia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20 kwietnia 2004 r. o promocji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zatrudnienia i instytucjach rynku pracy;</w:t>
            </w: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253128" w:rsidRPr="0024275A" w:rsidRDefault="00253128" w:rsidP="00253128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Młodocianych, o których mowa w przepisach prawa pracy, w celu przygotowania zawodowego;</w:t>
            </w: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253128" w:rsidRPr="0024275A" w:rsidRDefault="00253128" w:rsidP="00253128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lastRenderedPageBreak/>
              <w:t xml:space="preserve">Niepełnosprawne w rozumieniu ustawy z dnia 27 sierpnia 1997 r. o rehabilitacji zawodowej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i społecznej oraz zatrudnianiu osób niepełnosprawnych;</w:t>
            </w: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u w:val="single"/>
                <w:lang w:val="x-none"/>
              </w:rPr>
              <w:t>i/ lub</w:t>
            </w:r>
          </w:p>
          <w:p w:rsidR="00253128" w:rsidRDefault="00253128" w:rsidP="00253128">
            <w:pPr>
              <w:pStyle w:val="Tekstpodstawowywcity"/>
              <w:numPr>
                <w:ilvl w:val="0"/>
                <w:numId w:val="6"/>
              </w:numPr>
              <w:spacing w:after="0" w:line="360" w:lineRule="auto"/>
              <w:ind w:left="426" w:firstLine="0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Inne osoby niż określone w pkt a), b) lub c), o których mowa w ustawie z dnia 13 czerwca 2003 r.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 zatrudnieniu socjalnym (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t. j.</w:t>
            </w:r>
            <w:r w:rsidRPr="0024275A">
              <w:rPr>
                <w:rFonts w:ascii="Arial" w:hAnsi="Arial" w:cs="Arial"/>
                <w:sz w:val="20"/>
                <w:szCs w:val="20"/>
                <w:lang w:val="x-none"/>
              </w:rPr>
              <w:t xml:space="preserve"> Dz. U. 2019 poz. 217)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lub we właściwych przepisach państw członkowskich Unii Europejskiej lub Europejskiego Obszaru Gospodarczego.</w:t>
            </w: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Punkty w zakresie niniejszego Kryterium nr 2 zostaną przyznane w następujący sposób:</w:t>
            </w:r>
          </w:p>
          <w:p w:rsidR="00253128" w:rsidRPr="00253128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ZATRUDNIĘ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 xml:space="preserve">nowej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osoby/ osób 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- 0 punktów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;</w:t>
            </w:r>
          </w:p>
          <w:p w:rsidR="00253128" w:rsidRPr="004357BB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ZATRUDNIĘ JEDNĄ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ą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ę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="008B6512">
              <w:rPr>
                <w:rFonts w:ascii="Arial" w:hAnsi="Arial" w:cs="Arial"/>
                <w:b/>
                <w:spacing w:val="4"/>
                <w:sz w:val="20"/>
                <w:szCs w:val="20"/>
              </w:rPr>
              <w:t>5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 xml:space="preserve"> punktów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;</w:t>
            </w:r>
          </w:p>
          <w:p w:rsidR="00253128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󠄓 ZATRUDNIĘ DWIE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e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="008B6512">
              <w:rPr>
                <w:rFonts w:ascii="Arial" w:hAnsi="Arial" w:cs="Arial"/>
                <w:b/>
                <w:spacing w:val="4"/>
                <w:sz w:val="20"/>
                <w:szCs w:val="20"/>
              </w:rPr>
              <w:t>1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</w:rPr>
              <w:t>0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 xml:space="preserve"> punktów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;</w:t>
            </w:r>
          </w:p>
          <w:p w:rsidR="00253128" w:rsidRPr="0089640A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ZATRUDNIĘ TRZY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e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–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="008B6512">
              <w:rPr>
                <w:rFonts w:ascii="Arial" w:hAnsi="Arial" w:cs="Arial"/>
                <w:b/>
                <w:spacing w:val="4"/>
                <w:sz w:val="20"/>
                <w:szCs w:val="20"/>
              </w:rPr>
              <w:t>15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 xml:space="preserve"> punktów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;</w:t>
            </w:r>
          </w:p>
          <w:p w:rsidR="00253128" w:rsidRPr="0024275A" w:rsidRDefault="00253128" w:rsidP="00253128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ZATRUDNIĘ WIĘCEJ NIŻ TRZY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now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e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osob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y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z grup wskazanych powyżej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do realizacji zamówienia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="008B6512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</w:rPr>
              <w:t>0</w:t>
            </w:r>
            <w:r w:rsidRPr="00253128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 xml:space="preserve"> punktów</w:t>
            </w:r>
            <w:r w:rsidRPr="004357BB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.</w:t>
            </w:r>
          </w:p>
          <w:p w:rsidR="00D03729" w:rsidRPr="006066EC" w:rsidRDefault="00253128" w:rsidP="00D03729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</w:rPr>
            </w:pPr>
            <w:r w:rsidRPr="006066EC">
              <w:rPr>
                <w:rFonts w:ascii="Arial" w:hAnsi="Arial" w:cs="Arial"/>
                <w:lang w:val="x-none" w:eastAsia="ar-SA"/>
              </w:rPr>
              <w:t>*</w:t>
            </w:r>
            <w:r w:rsidRPr="006066EC">
              <w:rPr>
                <w:rFonts w:ascii="Arial" w:hAnsi="Arial" w:cs="Arial"/>
                <w:spacing w:val="4"/>
                <w:lang w:val="x-none"/>
              </w:rPr>
              <w:t xml:space="preserve"> </w:t>
            </w:r>
            <w:r w:rsidRPr="006066EC">
              <w:rPr>
                <w:rFonts w:ascii="Arial" w:hAnsi="Arial" w:cs="Arial"/>
                <w:b/>
                <w:bCs/>
                <w:lang w:val="x-none" w:eastAsia="ar-SA"/>
              </w:rPr>
              <w:t>Należy wskazać/zaznaczyć właściwe</w:t>
            </w:r>
            <w:r w:rsidRPr="006066EC">
              <w:rPr>
                <w:rFonts w:ascii="Arial" w:hAnsi="Arial" w:cs="Arial"/>
                <w:b/>
                <w:bCs/>
                <w:lang w:eastAsia="ar-SA"/>
              </w:rPr>
              <w:t xml:space="preserve"> (x lub </w:t>
            </w:r>
            <w:r w:rsidRPr="006066EC">
              <w:rPr>
                <w:rFonts w:ascii="Segoe UI Symbol" w:hAnsi="Segoe UI Symbol" w:cs="Segoe UI Symbol"/>
                <w:b/>
                <w:bCs/>
                <w:lang w:val="x-none"/>
              </w:rPr>
              <w:t>✔</w:t>
            </w:r>
            <w:r w:rsidRPr="006066EC"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6066EC">
              <w:rPr>
                <w:rFonts w:ascii="Arial" w:hAnsi="Arial" w:cs="Arial"/>
                <w:b/>
                <w:bCs/>
              </w:rPr>
              <w:t>itp.).</w:t>
            </w:r>
          </w:p>
          <w:p w:rsidR="00D03729" w:rsidRDefault="00D03729" w:rsidP="00D03729">
            <w:pPr>
              <w:pStyle w:val="Tekstpodstawowywcity"/>
              <w:numPr>
                <w:ilvl w:val="0"/>
                <w:numId w:val="3"/>
              </w:numPr>
              <w:tabs>
                <w:tab w:val="left" w:pos="454"/>
              </w:tabs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729">
              <w:rPr>
                <w:rFonts w:ascii="Arial" w:hAnsi="Arial" w:cs="Arial"/>
                <w:b/>
                <w:bCs/>
                <w:sz w:val="20"/>
                <w:szCs w:val="20"/>
              </w:rPr>
              <w:t>Kryterium nr 3: „Jakość usługi – nadzór Koordynatora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:rsidR="00D71795" w:rsidRDefault="00D71795" w:rsidP="00D71795">
            <w:pPr>
              <w:pStyle w:val="Tekstpodstawowywcity"/>
              <w:tabs>
                <w:tab w:val="left" w:pos="454"/>
              </w:tabs>
              <w:spacing w:after="0" w:line="360" w:lineRule="auto"/>
              <w:ind w:left="596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Punkty w zakresie Kryterium nr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zostaną przyznane w następujący sposób:</w:t>
            </w:r>
          </w:p>
          <w:p w:rsidR="00D03729" w:rsidRPr="00D03729" w:rsidRDefault="00D03729" w:rsidP="00D03729">
            <w:pPr>
              <w:pStyle w:val="Tekstpodstawowywcity"/>
              <w:spacing w:after="0" w:line="360" w:lineRule="auto"/>
              <w:ind w:left="45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O</w:t>
            </w:r>
            <w:r w:rsidRPr="005F4C38">
              <w:rPr>
                <w:rFonts w:ascii="Arial" w:hAnsi="Arial" w:cs="Arial"/>
                <w:b/>
                <w:sz w:val="20"/>
                <w:szCs w:val="20"/>
                <w:u w:val="single"/>
              </w:rPr>
              <w:t>świadczamy,</w:t>
            </w:r>
            <w:r w:rsidRPr="005F4C38">
              <w:rPr>
                <w:rFonts w:ascii="Arial" w:hAnsi="Arial" w:cs="Arial"/>
                <w:b/>
                <w:sz w:val="20"/>
                <w:szCs w:val="20"/>
              </w:rPr>
              <w:t xml:space="preserve"> że przy realizacji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71795" w:rsidRDefault="00D71795" w:rsidP="00D71795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</w:rPr>
              <w:t>NIE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APEWNIĘ KOORDYNATORA sprawdzającego jakość wykonywanych usług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- 0 punktów</w:t>
            </w:r>
            <w:r>
              <w:rPr>
                <w:rFonts w:ascii="Arial" w:hAnsi="Arial" w:cs="Arial"/>
                <w:sz w:val="20"/>
                <w:szCs w:val="20"/>
                <w:lang w:val="x-none" w:eastAsia="ar-SA"/>
              </w:rPr>
              <w:t>;</w:t>
            </w:r>
          </w:p>
          <w:p w:rsidR="00D71795" w:rsidRPr="00D71795" w:rsidRDefault="00D71795" w:rsidP="00D71795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 na dwa tygodnie,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br/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1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:</w:t>
            </w:r>
          </w:p>
          <w:p w:rsidR="00D71795" w:rsidRPr="003D4350" w:rsidRDefault="00D71795" w:rsidP="00D71795">
            <w:pPr>
              <w:pStyle w:val="Tekstpodstawowywcity"/>
              <w:spacing w:after="0" w:line="360" w:lineRule="auto"/>
              <w:ind w:left="426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󠄓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>Z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APEWNIĘ KOORDYNATORA sprawdzającego jakość wykonywanych usług. Wyznaczona do pełnienia tej funkcji osoba, 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jeden raz</w:t>
            </w:r>
            <w:r w:rsidRPr="003D435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w tygodniu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będzie osobiście sprawdzać jakość wykonywanej usługi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 </w:t>
            </w:r>
            <w:r w:rsidRPr="0024275A">
              <w:rPr>
                <w:rFonts w:ascii="Arial" w:hAnsi="Arial" w:cs="Arial"/>
                <w:spacing w:val="4"/>
                <w:sz w:val="20"/>
                <w:szCs w:val="20"/>
                <w:lang w:val="x-none"/>
              </w:rPr>
              <w:t xml:space="preserve">- 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  <w:lang w:val="x-none"/>
              </w:rPr>
              <w:t>0 punktów</w:t>
            </w:r>
            <w:r w:rsidRPr="00D7179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:rsidR="00D03729" w:rsidRDefault="00D03729" w:rsidP="00D03729">
            <w:pPr>
              <w:pStyle w:val="Tekstpodstawowywcity"/>
              <w:spacing w:after="0" w:line="360" w:lineRule="auto"/>
              <w:ind w:left="426"/>
              <w:rPr>
                <w:rFonts w:ascii="Arial" w:hAnsi="Arial" w:cs="Arial"/>
                <w:b/>
                <w:bCs/>
              </w:rPr>
            </w:pPr>
            <w:r w:rsidRPr="00DF7B74">
              <w:rPr>
                <w:rFonts w:ascii="Arial" w:hAnsi="Arial" w:cs="Arial"/>
                <w:lang w:val="x-none" w:eastAsia="ar-SA"/>
              </w:rPr>
              <w:t>*</w:t>
            </w:r>
            <w:r w:rsidRPr="00DF7B74">
              <w:rPr>
                <w:rFonts w:ascii="Arial" w:hAnsi="Arial" w:cs="Arial"/>
                <w:spacing w:val="4"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  <w:lang w:val="x-none" w:eastAsia="ar-SA"/>
              </w:rPr>
              <w:t>Należy wskazać/zaznaczyć właściwe</w:t>
            </w:r>
            <w:r w:rsidRPr="00DF7B74">
              <w:rPr>
                <w:rFonts w:ascii="Arial" w:hAnsi="Arial" w:cs="Arial"/>
                <w:b/>
                <w:bCs/>
                <w:lang w:eastAsia="ar-SA"/>
              </w:rPr>
              <w:t xml:space="preserve"> (x lub </w:t>
            </w:r>
            <w:r w:rsidRPr="00DF7B74">
              <w:rPr>
                <w:rFonts w:ascii="Segoe UI Symbol" w:hAnsi="Segoe UI Symbol" w:cs="Segoe UI Symbol"/>
                <w:b/>
                <w:bCs/>
                <w:lang w:val="x-none"/>
              </w:rPr>
              <w:t>✔</w:t>
            </w:r>
            <w:r w:rsidRPr="00DF7B74"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DF7B74">
              <w:rPr>
                <w:rFonts w:ascii="Arial" w:hAnsi="Arial" w:cs="Arial"/>
                <w:b/>
                <w:bCs/>
              </w:rPr>
              <w:t>itp.).</w:t>
            </w:r>
          </w:p>
          <w:p w:rsidR="00D03729" w:rsidRPr="00D03729" w:rsidRDefault="00D03729" w:rsidP="00D03729">
            <w:pPr>
              <w:pStyle w:val="Tekstpodstawowywcity"/>
              <w:spacing w:after="0" w:line="360" w:lineRule="auto"/>
              <w:ind w:left="10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_____________________________________________________________________________________________</w:t>
            </w:r>
          </w:p>
          <w:p w:rsidR="00460FC5" w:rsidRPr="00D03729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729">
              <w:rPr>
                <w:rFonts w:ascii="Arial" w:hAnsi="Arial" w:cs="Arial"/>
                <w:sz w:val="20"/>
                <w:szCs w:val="20"/>
              </w:rPr>
              <w:t>Oświadczam(y), że jesteśmy związani niniejszą ofertą przez okres 30 dni od upływu terminu składania ofert.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729">
              <w:rPr>
                <w:rFonts w:ascii="Arial" w:hAnsi="Arial" w:cs="Arial"/>
                <w:sz w:val="20"/>
                <w:szCs w:val="20"/>
              </w:rPr>
              <w:t>Oświadczamy, że zapoznaliśmy się z treścią Specyfikacji Istotnych Warunków Zamówienia i nie wnosimy do niej zastrzeżeń oraz przyjmujemy</w:t>
            </w:r>
            <w:r w:rsidRPr="00F05582">
              <w:rPr>
                <w:rFonts w:ascii="Arial" w:hAnsi="Arial" w:cs="Arial"/>
                <w:sz w:val="20"/>
                <w:szCs w:val="20"/>
              </w:rPr>
              <w:t xml:space="preserve"> warunki w niej zawarte.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zawarty w Specyfikacji Istotnych Warunków Zamówienia projekt umowy został przez nas zaakceptowany i zobowiązujemy się w przypadku wyboru naszej oferty do jej zawarcia na wyżej wymienionych warunkach w miejscu i terminie wyznaczonym przez Zamawiającego.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iż niniejsza oferta jest zgodna z warunkami i treścią SIWZ.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uzyskaliśmy wszelkie informacje niezbędne do prawidłowego przygotowania i złożenia niniejszej oferty.</w:t>
            </w:r>
          </w:p>
          <w:p w:rsidR="00460FC5" w:rsidRPr="00F05582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 xml:space="preserve">Oświadczamy, że w przypadku przyznania nam zamówienia, nie odstąpimy od jego realizacji </w:t>
            </w:r>
            <w:r w:rsidRPr="00F05582">
              <w:rPr>
                <w:rFonts w:ascii="Arial" w:hAnsi="Arial" w:cs="Arial"/>
                <w:sz w:val="20"/>
                <w:szCs w:val="20"/>
              </w:rPr>
              <w:br/>
              <w:t>w przypadku spełnienia przez zamawiającego warunków umowy.</w:t>
            </w:r>
          </w:p>
          <w:p w:rsidR="000A2CAB" w:rsidRDefault="00460FC5" w:rsidP="00882B2B">
            <w:pPr>
              <w:pStyle w:val="Lista"/>
              <w:numPr>
                <w:ilvl w:val="0"/>
                <w:numId w:val="3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Oświadczamy, że oferta nie zawiera/ zawiera (właściwe podkreślić) informacji stanowiących tajemnicę przedsiębiorstwa w rozumieniu przepisów o zwalczaniu nieuczciwej konkurencji.</w:t>
            </w:r>
          </w:p>
          <w:p w:rsidR="00460FC5" w:rsidRPr="00F05582" w:rsidRDefault="00460FC5" w:rsidP="000A2CA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582">
              <w:rPr>
                <w:rFonts w:ascii="Arial" w:hAnsi="Arial" w:cs="Arial"/>
                <w:sz w:val="20"/>
                <w:szCs w:val="20"/>
              </w:rPr>
              <w:t>Informacje takie zawarte są w następujących dokumentach:</w:t>
            </w:r>
          </w:p>
          <w:p w:rsidR="00460FC5" w:rsidRPr="00F05582" w:rsidRDefault="00460FC5" w:rsidP="00882B2B">
            <w:pPr>
              <w:pStyle w:val="Lista"/>
              <w:spacing w:line="360" w:lineRule="auto"/>
              <w:ind w:left="459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0FC5" w:rsidRDefault="00460FC5" w:rsidP="00882B2B">
            <w:pPr>
              <w:pStyle w:val="Akapitzlist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</w:t>
            </w:r>
          </w:p>
          <w:p w:rsidR="00460FC5" w:rsidRPr="002752CC" w:rsidRDefault="00460FC5" w:rsidP="00882B2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jesteśmy: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mikroprzedsiębiorstwem bądź małym lub średnim przedsiębiorstwem *</w:t>
            </w:r>
            <w:r w:rsidRPr="002752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0FC5" w:rsidRPr="002752CC" w:rsidRDefault="00460FC5" w:rsidP="00460FC5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  <w:lang w:eastAsia="ar-SA"/>
              </w:rPr>
              <w:t>dużym przedsiębiorstwem *</w:t>
            </w:r>
          </w:p>
          <w:p w:rsidR="00460FC5" w:rsidRPr="002752CC" w:rsidRDefault="00460FC5" w:rsidP="00882B2B">
            <w:pPr>
              <w:spacing w:after="0" w:line="360" w:lineRule="auto"/>
              <w:ind w:left="99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ar-SA"/>
              </w:rPr>
              <w:t xml:space="preserve">* w rozumieniu </w:t>
            </w:r>
            <w:r w:rsidRPr="002752CC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Ustawy z dnia 6 marca 2018 r. Prawo Przedsiębiorców </w:t>
            </w:r>
          </w:p>
          <w:p w:rsidR="00460FC5" w:rsidRDefault="00460FC5" w:rsidP="00882B2B">
            <w:pPr>
              <w:spacing w:after="0" w:line="360" w:lineRule="auto"/>
              <w:ind w:left="28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752CC">
              <w:rPr>
                <w:rFonts w:ascii="Arial" w:hAnsi="Arial" w:cs="Arial"/>
                <w:sz w:val="16"/>
                <w:szCs w:val="16"/>
                <w:lang w:eastAsia="en-US"/>
              </w:rPr>
              <w:t>Uwaga – w przypadku składania oferty wspólnej powyższe oświadczenie należy złożyć dla każdego z wykonawców oddzielnie.</w:t>
            </w:r>
          </w:p>
          <w:p w:rsidR="00460FC5" w:rsidRPr="008349D5" w:rsidRDefault="00460FC5" w:rsidP="00882B2B">
            <w:pPr>
              <w:pStyle w:val="Tekstpodstawowywcity"/>
              <w:spacing w:after="0" w:line="360" w:lineRule="auto"/>
              <w:ind w:left="142" w:firstLine="6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656C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*</w:t>
            </w:r>
            <w:r w:rsidRPr="006656C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6656C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Należy wskazać/zaznaczyć właściwe (x lub </w:t>
            </w:r>
            <w:r w:rsidRPr="006656CF">
              <w:rPr>
                <w:rFonts w:ascii="Segoe UI Symbol" w:hAnsi="Segoe UI Symbol" w:cs="Segoe UI Symbol"/>
                <w:b/>
                <w:sz w:val="20"/>
                <w:szCs w:val="20"/>
              </w:rPr>
              <w:t>✔</w:t>
            </w:r>
            <w:r w:rsidRPr="006656CF">
              <w:rPr>
                <w:rFonts w:ascii="Arial" w:hAnsi="Arial" w:cs="Arial"/>
                <w:b/>
                <w:sz w:val="20"/>
                <w:szCs w:val="20"/>
              </w:rPr>
              <w:t xml:space="preserve"> itp.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460FC5" w:rsidRPr="002752CC" w:rsidRDefault="00460FC5" w:rsidP="00882B2B">
            <w:pPr>
              <w:numPr>
                <w:ilvl w:val="0"/>
                <w:numId w:val="3"/>
              </w:numPr>
              <w:spacing w:after="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2CC">
              <w:rPr>
                <w:rFonts w:ascii="Arial" w:hAnsi="Arial" w:cs="Arial"/>
                <w:sz w:val="20"/>
                <w:szCs w:val="20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460FC5" w:rsidRPr="00F05582" w:rsidRDefault="00460FC5" w:rsidP="00882B2B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71"/>
                <w:tab w:val="center" w:pos="1258"/>
              </w:tabs>
              <w:spacing w:after="44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b/>
                <w:sz w:val="20"/>
              </w:rPr>
              <w:lastRenderedPageBreak/>
              <w:t>D.</w:t>
            </w:r>
            <w:r w:rsidRPr="00F0558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</w:rPr>
              <w:t xml:space="preserve">PODWYKONAWCY: </w:t>
            </w:r>
          </w:p>
          <w:p w:rsidR="00460FC5" w:rsidRPr="00A52814" w:rsidRDefault="00460FC5" w:rsidP="00882B2B">
            <w:pPr>
              <w:spacing w:after="15" w:line="360" w:lineRule="auto"/>
              <w:jc w:val="both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numPr>
                <w:ilvl w:val="0"/>
                <w:numId w:val="1"/>
              </w:numPr>
              <w:spacing w:after="58" w:line="360" w:lineRule="auto"/>
              <w:rPr>
                <w:rFonts w:ascii="Arial" w:hAnsi="Arial" w:cs="Arial"/>
              </w:rPr>
            </w:pPr>
            <w:r w:rsidRPr="00A52814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460FC5" w:rsidRPr="00A52814" w:rsidTr="00882B2B">
        <w:trPr>
          <w:trHeight w:val="8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b/>
                <w:sz w:val="20"/>
                <w:szCs w:val="20"/>
              </w:rPr>
              <w:t>E.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F05582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  <w:r w:rsidRPr="00A52814">
              <w:rPr>
                <w:rFonts w:ascii="Arial" w:hAnsi="Arial" w:cs="Arial"/>
                <w:b/>
                <w:sz w:val="20"/>
                <w:szCs w:val="20"/>
              </w:rPr>
              <w:t xml:space="preserve">SPIS TREŚCI: </w:t>
            </w:r>
          </w:p>
          <w:p w:rsidR="00460FC5" w:rsidRPr="00A52814" w:rsidRDefault="00460FC5" w:rsidP="00882B2B">
            <w:pPr>
              <w:spacing w:after="59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Integralną część oferty stanowią następujące dokumenty: 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pStyle w:val="Akapitzlist"/>
              <w:numPr>
                <w:ilvl w:val="0"/>
                <w:numId w:val="4"/>
              </w:numPr>
              <w:spacing w:after="43" w:line="360" w:lineRule="auto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460FC5" w:rsidRPr="00A52814" w:rsidRDefault="00460FC5" w:rsidP="00882B2B">
            <w:pPr>
              <w:spacing w:after="250" w:line="360" w:lineRule="auto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 xml:space="preserve">Jednocześnie wykonawca wskazuje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58" w:line="240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460FC5" w:rsidRPr="00A52814" w:rsidRDefault="00460FC5" w:rsidP="00882B2B">
            <w:pPr>
              <w:numPr>
                <w:ilvl w:val="0"/>
                <w:numId w:val="2"/>
              </w:numPr>
              <w:spacing w:after="0" w:line="318" w:lineRule="auto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  <w:r w:rsidRPr="00A52814">
              <w:rPr>
                <w:rFonts w:ascii="Arial" w:hAnsi="Arial" w:cs="Arial"/>
                <w:sz w:val="18"/>
                <w:szCs w:val="18"/>
              </w:rPr>
              <w:br/>
            </w:r>
          </w:p>
          <w:p w:rsidR="00460FC5" w:rsidRPr="00A52814" w:rsidRDefault="00460FC5" w:rsidP="00882B2B">
            <w:pPr>
              <w:spacing w:after="28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  <w:r w:rsidRPr="00A52814">
              <w:rPr>
                <w:rFonts w:ascii="Arial" w:hAnsi="Arial" w:cs="Arial"/>
                <w:sz w:val="18"/>
                <w:szCs w:val="18"/>
              </w:rPr>
              <w:t>Oferta została złożona na .............. kolejno ponumerowanych stronach.</w:t>
            </w:r>
          </w:p>
          <w:p w:rsidR="00460FC5" w:rsidRPr="00A52814" w:rsidRDefault="00460FC5" w:rsidP="00882B2B">
            <w:pPr>
              <w:spacing w:after="0"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FC5" w:rsidRPr="00A52814" w:rsidTr="00882B2B">
        <w:trPr>
          <w:trHeight w:val="829"/>
        </w:trPr>
        <w:tc>
          <w:tcPr>
            <w:tcW w:w="0" w:type="auto"/>
            <w:shd w:val="clear" w:color="auto" w:fill="auto"/>
            <w:vAlign w:val="center"/>
          </w:tcPr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pieczęć Wykonawcy</w:t>
            </w:r>
          </w:p>
        </w:tc>
        <w:tc>
          <w:tcPr>
            <w:tcW w:w="3439" w:type="pct"/>
            <w:shd w:val="clear" w:color="auto" w:fill="auto"/>
            <w:vAlign w:val="center"/>
          </w:tcPr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ind w:left="345"/>
              <w:rPr>
                <w:rFonts w:ascii="Arial" w:hAnsi="Arial" w:cs="Arial"/>
                <w:sz w:val="20"/>
                <w:szCs w:val="20"/>
              </w:rPr>
            </w:pPr>
          </w:p>
          <w:p w:rsidR="00460FC5" w:rsidRPr="00A52814" w:rsidRDefault="00460FC5" w:rsidP="00882B2B">
            <w:pPr>
              <w:spacing w:after="23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</w:t>
            </w:r>
          </w:p>
          <w:p w:rsidR="00460FC5" w:rsidRPr="00A52814" w:rsidRDefault="00460FC5" w:rsidP="00882B2B">
            <w:pPr>
              <w:tabs>
                <w:tab w:val="center" w:pos="86"/>
                <w:tab w:val="center" w:pos="950"/>
              </w:tabs>
              <w:spacing w:after="29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814">
              <w:rPr>
                <w:rFonts w:ascii="Arial" w:hAnsi="Arial" w:cs="Arial"/>
                <w:sz w:val="20"/>
                <w:szCs w:val="20"/>
              </w:rPr>
              <w:t>podpis upoważnionego przedstawiciela Wykonawcy</w:t>
            </w:r>
          </w:p>
        </w:tc>
      </w:tr>
    </w:tbl>
    <w:p w:rsidR="004C7D2E" w:rsidRDefault="004C7D2E"/>
    <w:sectPr w:rsidR="004C7D2E" w:rsidSect="00460F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70CC"/>
    <w:multiLevelType w:val="hybridMultilevel"/>
    <w:tmpl w:val="3C7CB6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44E21F8"/>
    <w:multiLevelType w:val="hybridMultilevel"/>
    <w:tmpl w:val="81587064"/>
    <w:lvl w:ilvl="0" w:tplc="2452DEAA">
      <w:start w:val="1"/>
      <w:numFmt w:val="decimal"/>
      <w:lvlText w:val="%1)"/>
      <w:lvlJc w:val="left"/>
      <w:pPr>
        <w:ind w:left="1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C6040F"/>
    <w:multiLevelType w:val="hybridMultilevel"/>
    <w:tmpl w:val="7C8CA3D6"/>
    <w:lvl w:ilvl="0" w:tplc="D6E4A352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BE2812"/>
    <w:multiLevelType w:val="hybridMultilevel"/>
    <w:tmpl w:val="380C994E"/>
    <w:lvl w:ilvl="0" w:tplc="CC4E705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1B5C54"/>
    <w:multiLevelType w:val="hybridMultilevel"/>
    <w:tmpl w:val="D72EB79C"/>
    <w:lvl w:ilvl="0" w:tplc="6B10E7B6">
      <w:start w:val="1"/>
      <w:numFmt w:val="decimal"/>
      <w:lvlText w:val="%1)"/>
      <w:lvlJc w:val="left"/>
      <w:pPr>
        <w:ind w:left="4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DC6382"/>
    <w:multiLevelType w:val="hybridMultilevel"/>
    <w:tmpl w:val="8A78B904"/>
    <w:lvl w:ilvl="0" w:tplc="B22E3B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EB56AB9"/>
    <w:multiLevelType w:val="hybridMultilevel"/>
    <w:tmpl w:val="0DF60452"/>
    <w:lvl w:ilvl="0" w:tplc="1F3E101E">
      <w:start w:val="1"/>
      <w:numFmt w:val="decimal"/>
      <w:lvlText w:val="%1)"/>
      <w:lvlJc w:val="left"/>
      <w:pPr>
        <w:ind w:left="46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83AB2"/>
    <w:multiLevelType w:val="hybridMultilevel"/>
    <w:tmpl w:val="DE3EA0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07"/>
    <w:rsid w:val="000A2CAB"/>
    <w:rsid w:val="000D36D2"/>
    <w:rsid w:val="000F2929"/>
    <w:rsid w:val="00253128"/>
    <w:rsid w:val="00283FFA"/>
    <w:rsid w:val="003A354D"/>
    <w:rsid w:val="00460FC5"/>
    <w:rsid w:val="004C4311"/>
    <w:rsid w:val="004C7D2E"/>
    <w:rsid w:val="00507186"/>
    <w:rsid w:val="005D15D2"/>
    <w:rsid w:val="006066EC"/>
    <w:rsid w:val="008B0784"/>
    <w:rsid w:val="008B6512"/>
    <w:rsid w:val="008C6B07"/>
    <w:rsid w:val="00A246F6"/>
    <w:rsid w:val="00A26209"/>
    <w:rsid w:val="00A503E4"/>
    <w:rsid w:val="00C471A1"/>
    <w:rsid w:val="00D03729"/>
    <w:rsid w:val="00D71795"/>
    <w:rsid w:val="00DF7B74"/>
    <w:rsid w:val="00E5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A0FA"/>
  <w15:chartTrackingRefBased/>
  <w15:docId w15:val="{E70F29D4-F624-4B61-8FEF-DE90ACD1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FC5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0FC5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0FC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uiPriority w:val="1"/>
    <w:qFormat/>
    <w:rsid w:val="00460FC5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Preambuła,Akapit z listą BS,Numerowanie,List Paragraph,L1,Akapit z listą5,T_SZ_List Paragraph,Akapit normalny,Bullet Number,List Paragraph1,lp1,List Paragraph2,ISCG Numerowanie,lp11,List Paragraph11,Bullet 1,Use Case List Paragraph"/>
    <w:basedOn w:val="Normalny"/>
    <w:link w:val="AkapitzlistZnak"/>
    <w:uiPriority w:val="34"/>
    <w:qFormat/>
    <w:rsid w:val="00460FC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60F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FC5"/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Preambuła Znak,Akapit z listą BS Znak,Numerowanie Znak,List Paragraph Znak,L1 Znak,Akapit z listą5 Znak,T_SZ_List Paragraph Znak,Akapit normalny Znak,Bullet Number Znak,List Paragraph1 Znak,lp1 Znak,List Paragraph2 Znak,lp11 Znak"/>
    <w:link w:val="Akapitzlist"/>
    <w:uiPriority w:val="34"/>
    <w:qFormat/>
    <w:rsid w:val="00460FC5"/>
    <w:rPr>
      <w:rFonts w:ascii="Calibri" w:eastAsia="Calibri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6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0FC5"/>
    <w:rPr>
      <w:rFonts w:ascii="Calibri" w:eastAsia="Calibri" w:hAnsi="Calibri" w:cs="Times New Roman"/>
      <w:sz w:val="16"/>
      <w:szCs w:val="16"/>
      <w:lang w:eastAsia="pl-PL"/>
    </w:rPr>
  </w:style>
  <w:style w:type="paragraph" w:styleId="Lista">
    <w:name w:val="List"/>
    <w:basedOn w:val="Normalny"/>
    <w:rsid w:val="00460FC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60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8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24</cp:revision>
  <cp:lastPrinted>2019-11-21T08:06:00Z</cp:lastPrinted>
  <dcterms:created xsi:type="dcterms:W3CDTF">2019-11-21T07:42:00Z</dcterms:created>
  <dcterms:modified xsi:type="dcterms:W3CDTF">2020-10-12T10:18:00Z</dcterms:modified>
</cp:coreProperties>
</file>