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EC2" w14:textId="2EF454D6" w:rsidR="00FB31F3" w:rsidRPr="00005FDD" w:rsidRDefault="004C2CFF" w:rsidP="00F8404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5FDD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6E6770C7" wp14:editId="42583CAC">
            <wp:extent cx="5760720" cy="643890"/>
            <wp:effectExtent l="0" t="0" r="0" b="3810"/>
            <wp:docPr id="7911080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1F3" w:rsidRPr="00005FDD">
        <w:rPr>
          <w:rFonts w:ascii="Arial" w:eastAsia="Arial" w:hAnsi="Arial" w:cs="Arial"/>
          <w:b/>
          <w:sz w:val="20"/>
          <w:szCs w:val="20"/>
        </w:rPr>
        <w:t xml:space="preserve">Przedmiot zamówienia: </w:t>
      </w:r>
    </w:p>
    <w:p w14:paraId="425339D9" w14:textId="6BC83359" w:rsidR="00FB31F3" w:rsidRPr="00005FDD" w:rsidRDefault="00FB31F3" w:rsidP="00F8404C">
      <w:pPr>
        <w:spacing w:after="0" w:line="360" w:lineRule="auto"/>
        <w:ind w:right="15"/>
        <w:rPr>
          <w:rFonts w:ascii="Arial" w:hAnsi="Arial" w:cs="Arial"/>
          <w:sz w:val="20"/>
          <w:szCs w:val="20"/>
        </w:rPr>
      </w:pPr>
      <w:r w:rsidRPr="00005FDD">
        <w:rPr>
          <w:rFonts w:ascii="Arial" w:hAnsi="Arial" w:cs="Arial"/>
          <w:sz w:val="20"/>
          <w:szCs w:val="20"/>
        </w:rPr>
        <w:t>Przedmiotem zamówienia jest</w:t>
      </w:r>
      <w:r w:rsidRPr="00005FDD">
        <w:rPr>
          <w:rFonts w:ascii="Arial" w:eastAsia="Arial" w:hAnsi="Arial" w:cs="Arial"/>
          <w:b/>
          <w:sz w:val="20"/>
          <w:szCs w:val="20"/>
        </w:rPr>
        <w:t xml:space="preserve"> </w:t>
      </w:r>
      <w:r w:rsidRPr="00005FDD">
        <w:rPr>
          <w:rFonts w:ascii="Arial" w:hAnsi="Arial" w:cs="Arial"/>
          <w:sz w:val="20"/>
          <w:szCs w:val="20"/>
        </w:rPr>
        <w:t xml:space="preserve">kompleksowa organizacja i realizacja </w:t>
      </w:r>
      <w:r w:rsidR="00022FEE">
        <w:rPr>
          <w:rFonts w:ascii="Arial" w:hAnsi="Arial" w:cs="Arial"/>
          <w:sz w:val="20"/>
          <w:szCs w:val="20"/>
        </w:rPr>
        <w:t>dwóch</w:t>
      </w:r>
      <w:r w:rsidRPr="00005FDD">
        <w:rPr>
          <w:rFonts w:ascii="Arial" w:hAnsi="Arial" w:cs="Arial"/>
          <w:sz w:val="20"/>
          <w:szCs w:val="20"/>
        </w:rPr>
        <w:t xml:space="preserve"> (</w:t>
      </w:r>
      <w:r w:rsidR="00F8404C" w:rsidRPr="00005FDD">
        <w:rPr>
          <w:rFonts w:ascii="Arial" w:hAnsi="Arial" w:cs="Arial"/>
          <w:sz w:val="20"/>
          <w:szCs w:val="20"/>
        </w:rPr>
        <w:t>2</w:t>
      </w:r>
      <w:r w:rsidR="00022FEE">
        <w:rPr>
          <w:rFonts w:ascii="Arial" w:hAnsi="Arial" w:cs="Arial"/>
          <w:sz w:val="20"/>
          <w:szCs w:val="20"/>
        </w:rPr>
        <w:t>)</w:t>
      </w:r>
      <w:r w:rsidRPr="00005FDD">
        <w:rPr>
          <w:rFonts w:ascii="Arial" w:hAnsi="Arial" w:cs="Arial"/>
          <w:sz w:val="20"/>
          <w:szCs w:val="20"/>
        </w:rPr>
        <w:t xml:space="preserve"> </w:t>
      </w:r>
      <w:r w:rsidRPr="00005FDD">
        <w:rPr>
          <w:rFonts w:ascii="Arial" w:eastAsia="Arial" w:hAnsi="Arial" w:cs="Arial"/>
          <w:sz w:val="20"/>
          <w:szCs w:val="20"/>
        </w:rPr>
        <w:t>szkoleń</w:t>
      </w:r>
      <w:r w:rsidRPr="00005FDD">
        <w:rPr>
          <w:rFonts w:ascii="Arial" w:hAnsi="Arial" w:cs="Arial"/>
          <w:sz w:val="20"/>
          <w:szCs w:val="20"/>
        </w:rPr>
        <w:t xml:space="preserve"> stacjonarnych pn.: </w:t>
      </w:r>
      <w:r w:rsidRPr="00005FDD">
        <w:rPr>
          <w:rFonts w:ascii="Arial" w:eastAsia="Arial" w:hAnsi="Arial" w:cs="Arial"/>
          <w:sz w:val="20"/>
          <w:szCs w:val="20"/>
        </w:rPr>
        <w:t>„Odporność</w:t>
      </w:r>
      <w:r w:rsidRPr="00005FDD">
        <w:rPr>
          <w:rFonts w:ascii="Arial" w:hAnsi="Arial" w:cs="Arial"/>
          <w:sz w:val="20"/>
          <w:szCs w:val="20"/>
        </w:rPr>
        <w:t xml:space="preserve"> psychiczna w pracy </w:t>
      </w:r>
      <w:r w:rsidRPr="00005FDD">
        <w:rPr>
          <w:rFonts w:ascii="Arial" w:eastAsia="Arial" w:hAnsi="Arial" w:cs="Arial"/>
          <w:sz w:val="20"/>
          <w:szCs w:val="20"/>
        </w:rPr>
        <w:t>urzędnika</w:t>
      </w:r>
      <w:r w:rsidRPr="00005FDD">
        <w:rPr>
          <w:rFonts w:ascii="Arial" w:hAnsi="Arial" w:cs="Arial"/>
          <w:sz w:val="20"/>
          <w:szCs w:val="20"/>
        </w:rPr>
        <w:t xml:space="preserve"> oraz komunikacja z klientem </w:t>
      </w:r>
      <w:r w:rsidR="004C2CFF" w:rsidRPr="00005FDD">
        <w:rPr>
          <w:rFonts w:ascii="Arial" w:hAnsi="Arial" w:cs="Arial"/>
          <w:sz w:val="20"/>
          <w:szCs w:val="20"/>
        </w:rPr>
        <w:t>w sytuacjach</w:t>
      </w:r>
      <w:r w:rsidRPr="00005FDD">
        <w:rPr>
          <w:rFonts w:ascii="Arial" w:hAnsi="Arial" w:cs="Arial"/>
          <w:sz w:val="20"/>
          <w:szCs w:val="20"/>
        </w:rPr>
        <w:t xml:space="preserve"> trudnych”, realizowanych w dwóch </w:t>
      </w:r>
      <w:r w:rsidRPr="00005FDD">
        <w:rPr>
          <w:rFonts w:ascii="Arial" w:eastAsia="Arial" w:hAnsi="Arial" w:cs="Arial"/>
          <w:sz w:val="20"/>
          <w:szCs w:val="20"/>
        </w:rPr>
        <w:t>modułach:</w:t>
      </w:r>
      <w:r w:rsidRPr="00005FDD">
        <w:rPr>
          <w:rFonts w:ascii="Arial" w:hAnsi="Arial" w:cs="Arial"/>
          <w:sz w:val="20"/>
          <w:szCs w:val="20"/>
        </w:rPr>
        <w:t xml:space="preserve"> </w:t>
      </w:r>
    </w:p>
    <w:p w14:paraId="0DDF1DB7" w14:textId="77777777" w:rsidR="00FB31F3" w:rsidRPr="00005FDD" w:rsidRDefault="00FB31F3" w:rsidP="00F8404C">
      <w:pPr>
        <w:numPr>
          <w:ilvl w:val="0"/>
          <w:numId w:val="1"/>
        </w:numPr>
        <w:spacing w:after="0" w:line="360" w:lineRule="auto"/>
        <w:ind w:right="191" w:firstLine="360"/>
        <w:rPr>
          <w:rFonts w:ascii="Arial" w:hAnsi="Arial" w:cs="Arial"/>
          <w:sz w:val="20"/>
          <w:szCs w:val="20"/>
        </w:rPr>
      </w:pPr>
      <w:r w:rsidRPr="00005FDD">
        <w:rPr>
          <w:rFonts w:ascii="Arial" w:eastAsia="Arial" w:hAnsi="Arial" w:cs="Arial"/>
          <w:sz w:val="20"/>
          <w:szCs w:val="20"/>
        </w:rPr>
        <w:t>Moduł</w:t>
      </w:r>
      <w:r w:rsidRPr="00005FDD">
        <w:rPr>
          <w:rFonts w:ascii="Arial" w:hAnsi="Arial" w:cs="Arial"/>
          <w:sz w:val="20"/>
          <w:szCs w:val="20"/>
        </w:rPr>
        <w:t xml:space="preserve"> I: Radzenie sobie ze stresem i wypaleniem zawodowym;</w:t>
      </w:r>
    </w:p>
    <w:p w14:paraId="32C93322" w14:textId="77777777" w:rsidR="00CA61A0" w:rsidRPr="00005FDD" w:rsidRDefault="00FB31F3" w:rsidP="00F8404C">
      <w:pPr>
        <w:numPr>
          <w:ilvl w:val="0"/>
          <w:numId w:val="1"/>
        </w:numPr>
        <w:spacing w:after="0" w:line="360" w:lineRule="auto"/>
        <w:ind w:right="193" w:firstLine="360"/>
        <w:rPr>
          <w:rFonts w:ascii="Arial" w:hAnsi="Arial" w:cs="Arial"/>
          <w:sz w:val="20"/>
          <w:szCs w:val="20"/>
        </w:rPr>
      </w:pPr>
      <w:r w:rsidRPr="00005FDD">
        <w:rPr>
          <w:rFonts w:ascii="Arial" w:eastAsia="Arial" w:hAnsi="Arial" w:cs="Arial"/>
          <w:sz w:val="20"/>
          <w:szCs w:val="20"/>
        </w:rPr>
        <w:t>Moduł</w:t>
      </w:r>
      <w:r w:rsidRPr="00005FDD">
        <w:rPr>
          <w:rFonts w:ascii="Arial" w:hAnsi="Arial" w:cs="Arial"/>
          <w:sz w:val="20"/>
          <w:szCs w:val="20"/>
        </w:rPr>
        <w:t xml:space="preserve"> II: </w:t>
      </w:r>
      <w:r w:rsidRPr="00005FDD">
        <w:rPr>
          <w:rFonts w:ascii="Arial" w:eastAsia="Arial" w:hAnsi="Arial" w:cs="Arial"/>
          <w:sz w:val="20"/>
          <w:szCs w:val="20"/>
        </w:rPr>
        <w:t>Asertywność</w:t>
      </w:r>
      <w:r w:rsidRPr="00005FDD">
        <w:rPr>
          <w:rFonts w:ascii="Arial" w:hAnsi="Arial" w:cs="Arial"/>
          <w:sz w:val="20"/>
          <w:szCs w:val="20"/>
        </w:rPr>
        <w:t xml:space="preserve"> i skuteczna komunikacja z trudnym klientem;</w:t>
      </w:r>
    </w:p>
    <w:p w14:paraId="4383ADD4" w14:textId="5904D0E0" w:rsidR="00FB31F3" w:rsidRPr="00005FDD" w:rsidRDefault="004C2CFF" w:rsidP="00F8404C">
      <w:pPr>
        <w:spacing w:after="0" w:line="360" w:lineRule="auto"/>
        <w:ind w:right="193"/>
        <w:rPr>
          <w:rFonts w:ascii="Arial" w:hAnsi="Arial" w:cs="Arial"/>
          <w:sz w:val="20"/>
          <w:szCs w:val="20"/>
        </w:rPr>
      </w:pPr>
      <w:r w:rsidRPr="00005FDD">
        <w:rPr>
          <w:rFonts w:ascii="Arial" w:hAnsi="Arial" w:cs="Arial"/>
          <w:sz w:val="20"/>
          <w:szCs w:val="20"/>
        </w:rPr>
        <w:t>dla pracowników</w:t>
      </w:r>
      <w:r w:rsidR="00FB31F3" w:rsidRPr="00005FDD">
        <w:rPr>
          <w:rFonts w:ascii="Arial" w:hAnsi="Arial" w:cs="Arial"/>
          <w:sz w:val="20"/>
          <w:szCs w:val="20"/>
        </w:rPr>
        <w:t xml:space="preserve"> Publicznych </w:t>
      </w:r>
      <w:r w:rsidR="00FB31F3" w:rsidRPr="00005FDD">
        <w:rPr>
          <w:rFonts w:ascii="Arial" w:eastAsia="Arial" w:hAnsi="Arial" w:cs="Arial"/>
          <w:sz w:val="20"/>
          <w:szCs w:val="20"/>
        </w:rPr>
        <w:t>Służb</w:t>
      </w:r>
      <w:r w:rsidR="00FB31F3" w:rsidRPr="00005FDD">
        <w:rPr>
          <w:rFonts w:ascii="Arial" w:hAnsi="Arial" w:cs="Arial"/>
          <w:sz w:val="20"/>
          <w:szCs w:val="20"/>
        </w:rPr>
        <w:t xml:space="preserve"> Zatrudnienia z województwa zachodniopomorskiego wraz </w:t>
      </w:r>
      <w:r w:rsidRPr="00005FDD">
        <w:rPr>
          <w:rFonts w:ascii="Arial" w:hAnsi="Arial" w:cs="Arial"/>
          <w:sz w:val="20"/>
          <w:szCs w:val="20"/>
        </w:rPr>
        <w:t>z zapewnieniem</w:t>
      </w:r>
      <w:r w:rsidR="00FB31F3" w:rsidRPr="00005FDD">
        <w:rPr>
          <w:rFonts w:ascii="Arial" w:hAnsi="Arial" w:cs="Arial"/>
          <w:sz w:val="20"/>
          <w:szCs w:val="20"/>
        </w:rPr>
        <w:t xml:space="preserve"> </w:t>
      </w:r>
      <w:r w:rsidR="00FB31F3" w:rsidRPr="00005FDD">
        <w:rPr>
          <w:rFonts w:ascii="Arial" w:eastAsia="Arial" w:hAnsi="Arial" w:cs="Arial"/>
          <w:sz w:val="20"/>
          <w:szCs w:val="20"/>
        </w:rPr>
        <w:t>usług</w:t>
      </w:r>
      <w:r w:rsidR="00FB31F3" w:rsidRPr="00005FDD">
        <w:rPr>
          <w:rFonts w:ascii="Arial" w:hAnsi="Arial" w:cs="Arial"/>
          <w:sz w:val="20"/>
          <w:szCs w:val="20"/>
        </w:rPr>
        <w:t xml:space="preserve"> noclegowych i gastronomicznych. </w:t>
      </w:r>
    </w:p>
    <w:p w14:paraId="3543F5DD" w14:textId="77777777" w:rsidR="00861060" w:rsidRDefault="00861060" w:rsidP="00005FDD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91F21C3" w14:textId="46956DD0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I. Szczegółowy opis przedmiotu zamówienia</w:t>
      </w:r>
    </w:p>
    <w:p w14:paraId="0A5EF71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1. Przedmiot zamówienia</w:t>
      </w:r>
    </w:p>
    <w:p w14:paraId="783A824C" w14:textId="49167A44" w:rsidR="00CA61A0" w:rsidRPr="004311BB" w:rsidRDefault="00CA61A0" w:rsidP="000931F9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Przedmiotem zamówienia jest usługa kompleksowej organizacji i przeprowadzenia 2 (dwóch)</w:t>
      </w:r>
    </w:p>
    <w:p w14:paraId="1EA4311F" w14:textId="1450C711" w:rsidR="00CA61A0" w:rsidRPr="004311BB" w:rsidRDefault="00CA61A0" w:rsidP="000931F9">
      <w:pPr>
        <w:pStyle w:val="Bezodstpw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szkoleń stacjonarnych, pn.: „Odporność psychiczna w pracy urzędnika oraz komunikacja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="004C2CFF" w:rsidRPr="004311BB">
        <w:rPr>
          <w:rFonts w:ascii="Arial" w:hAnsi="Arial" w:cs="Arial"/>
          <w:sz w:val="20"/>
          <w:szCs w:val="20"/>
        </w:rPr>
        <w:t>z klientem</w:t>
      </w:r>
      <w:r w:rsidRPr="004311BB">
        <w:rPr>
          <w:rFonts w:ascii="Arial" w:hAnsi="Arial" w:cs="Arial"/>
          <w:sz w:val="20"/>
          <w:szCs w:val="20"/>
        </w:rPr>
        <w:t xml:space="preserve"> w sytuacjach trudnych”, obejmującym dwa moduły tematyczne:</w:t>
      </w:r>
    </w:p>
    <w:p w14:paraId="75EE0CAA" w14:textId="573BAB72" w:rsidR="00CA61A0" w:rsidRPr="004311BB" w:rsidRDefault="00CA61A0" w:rsidP="000931F9">
      <w:pPr>
        <w:pStyle w:val="Bezodstpw"/>
        <w:numPr>
          <w:ilvl w:val="0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I: „Radzenie sobie ze stresem i wypaleniem zawodowym”.</w:t>
      </w:r>
    </w:p>
    <w:p w14:paraId="4868D18A" w14:textId="4D114B6D" w:rsidR="00CA61A0" w:rsidRPr="004311BB" w:rsidRDefault="00CA61A0" w:rsidP="000931F9">
      <w:pPr>
        <w:pStyle w:val="Bezodstpw"/>
        <w:numPr>
          <w:ilvl w:val="0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II: „Asertywność i skuteczna komunikacja z trudnym klientem”.</w:t>
      </w:r>
    </w:p>
    <w:p w14:paraId="468D1D97" w14:textId="16E8CF09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 ramach jednego szkolenia zrealizowane zostaną dwa moduły tematyczne (Moduł I </w:t>
      </w:r>
      <w:proofErr w:type="spellStart"/>
      <w:r w:rsidRPr="004311BB">
        <w:rPr>
          <w:rFonts w:ascii="Arial" w:hAnsi="Arial" w:cs="Arial"/>
          <w:sz w:val="20"/>
          <w:szCs w:val="20"/>
        </w:rPr>
        <w:t>i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Moduł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II). Uczestnicy szkolenia zostaną podzieleni na grupy modułowe. Realizacja modułów odbywać się </w:t>
      </w:r>
      <w:r w:rsidR="000931F9" w:rsidRPr="004311BB">
        <w:rPr>
          <w:rFonts w:ascii="Arial" w:hAnsi="Arial" w:cs="Arial"/>
          <w:sz w:val="20"/>
          <w:szCs w:val="20"/>
        </w:rPr>
        <w:t>b</w:t>
      </w:r>
      <w:r w:rsidRPr="004311BB">
        <w:rPr>
          <w:rFonts w:ascii="Arial" w:hAnsi="Arial" w:cs="Arial"/>
          <w:sz w:val="20"/>
          <w:szCs w:val="20"/>
        </w:rPr>
        <w:t>ędzie równolegle dla obu grup.</w:t>
      </w:r>
    </w:p>
    <w:p w14:paraId="2EB51381" w14:textId="473526CA" w:rsidR="00CA61A0" w:rsidRPr="004311BB" w:rsidRDefault="00CA61A0" w:rsidP="000931F9">
      <w:pPr>
        <w:pStyle w:val="Bezodstpw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Usługa obejmuje przeprowadzenie szkoleń oraz zapewnienie </w:t>
      </w:r>
      <w:proofErr w:type="spellStart"/>
      <w:r w:rsidRPr="004311BB">
        <w:rPr>
          <w:rFonts w:ascii="Arial" w:hAnsi="Arial" w:cs="Arial"/>
          <w:sz w:val="20"/>
          <w:szCs w:val="20"/>
        </w:rPr>
        <w:t>sal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szkoleniowych, usługi</w:t>
      </w:r>
    </w:p>
    <w:p w14:paraId="73BA1A0C" w14:textId="3606FA32" w:rsidR="00CA61A0" w:rsidRPr="004311BB" w:rsidRDefault="00CA61A0" w:rsidP="000931F9">
      <w:pPr>
        <w:pStyle w:val="Bezodstpw"/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noclegowej oraz usługi gastronomicznej;</w:t>
      </w:r>
    </w:p>
    <w:p w14:paraId="45862490" w14:textId="0E791AF2" w:rsidR="00CA61A0" w:rsidRPr="004311BB" w:rsidRDefault="00CA61A0" w:rsidP="000931F9">
      <w:pPr>
        <w:pStyle w:val="Bezodstpw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Usługa realizowana będzie w ramach projektu pn. „Zachodniopomorska Akademia PSZ”,</w:t>
      </w:r>
    </w:p>
    <w:p w14:paraId="463578DC" w14:textId="4B310AED" w:rsidR="00CA61A0" w:rsidRPr="004311BB" w:rsidRDefault="00CA61A0" w:rsidP="000931F9">
      <w:pPr>
        <w:pStyle w:val="Bezodstpw"/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współfinansowanego przez Unię Europejską z Europejskiego Funduszu Społecznego Plus</w:t>
      </w:r>
    </w:p>
    <w:p w14:paraId="0C6A73E1" w14:textId="337CF6CC" w:rsidR="00CA61A0" w:rsidRPr="004311BB" w:rsidRDefault="00CA61A0" w:rsidP="000931F9">
      <w:pPr>
        <w:pStyle w:val="Bezodstpw"/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w ramach FEPZ 2021-2027, Priorytet 6 Fundusze Europejskie na rzecz aktywnego Pomorza</w:t>
      </w:r>
    </w:p>
    <w:p w14:paraId="6AEC3E0D" w14:textId="5C14BBA3" w:rsidR="00CA61A0" w:rsidRPr="004311BB" w:rsidRDefault="00CA61A0" w:rsidP="000931F9">
      <w:pPr>
        <w:pStyle w:val="Bezodstpw"/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Zachodniego, Działanie 6.4 Wzmocnienie potencjału Publicznych Służb Zatrudnienia.</w:t>
      </w:r>
    </w:p>
    <w:p w14:paraId="0415653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2. Liczba uczestników</w:t>
      </w:r>
    </w:p>
    <w:p w14:paraId="671517E4" w14:textId="7F517D5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 szkoleniach weźmie udział łącznie </w:t>
      </w:r>
      <w:r w:rsidR="008A5802">
        <w:rPr>
          <w:rFonts w:ascii="Arial" w:hAnsi="Arial" w:cs="Arial"/>
          <w:sz w:val="20"/>
          <w:szCs w:val="20"/>
        </w:rPr>
        <w:t>82</w:t>
      </w:r>
      <w:r w:rsidRPr="004311BB">
        <w:rPr>
          <w:rFonts w:ascii="Arial" w:hAnsi="Arial" w:cs="Arial"/>
          <w:sz w:val="20"/>
          <w:szCs w:val="20"/>
        </w:rPr>
        <w:t xml:space="preserve"> pracowników Publicznych Służb Zatrudnienia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="004C2CFF" w:rsidRPr="004311BB">
        <w:rPr>
          <w:rFonts w:ascii="Arial" w:hAnsi="Arial" w:cs="Arial"/>
          <w:sz w:val="20"/>
          <w:szCs w:val="20"/>
        </w:rPr>
        <w:t>z województwa</w:t>
      </w:r>
      <w:r w:rsidRPr="004311BB">
        <w:rPr>
          <w:rFonts w:ascii="Arial" w:hAnsi="Arial" w:cs="Arial"/>
          <w:sz w:val="20"/>
          <w:szCs w:val="20"/>
        </w:rPr>
        <w:t xml:space="preserve"> zachodniopomorskiego, z zastrzeżeniem możliwości zmniejszenia tej liczby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o </w:t>
      </w:r>
      <w:r w:rsidR="004311BB">
        <w:rPr>
          <w:rFonts w:ascii="Arial" w:hAnsi="Arial" w:cs="Arial"/>
          <w:sz w:val="20"/>
          <w:szCs w:val="20"/>
        </w:rPr>
        <w:t>1</w:t>
      </w:r>
      <w:r w:rsidR="008A5802">
        <w:rPr>
          <w:rFonts w:ascii="Arial" w:hAnsi="Arial" w:cs="Arial"/>
          <w:sz w:val="20"/>
          <w:szCs w:val="20"/>
        </w:rPr>
        <w:t>0</w:t>
      </w:r>
      <w:r w:rsidRPr="004311BB">
        <w:rPr>
          <w:rFonts w:ascii="Arial" w:hAnsi="Arial" w:cs="Arial"/>
          <w:sz w:val="20"/>
          <w:szCs w:val="20"/>
        </w:rPr>
        <w:t xml:space="preserve"> osób. Minimalna liczba uczestników wszystkich szkoleń wynosi </w:t>
      </w:r>
      <w:r w:rsidR="008A5802">
        <w:rPr>
          <w:rFonts w:ascii="Arial" w:hAnsi="Arial" w:cs="Arial"/>
          <w:sz w:val="20"/>
          <w:szCs w:val="20"/>
        </w:rPr>
        <w:t>72</w:t>
      </w:r>
      <w:r w:rsidRPr="004311BB">
        <w:rPr>
          <w:rFonts w:ascii="Arial" w:hAnsi="Arial" w:cs="Arial"/>
          <w:sz w:val="20"/>
          <w:szCs w:val="20"/>
        </w:rPr>
        <w:t xml:space="preserve"> os</w:t>
      </w:r>
      <w:r w:rsidR="00A51015">
        <w:rPr>
          <w:rFonts w:ascii="Arial" w:hAnsi="Arial" w:cs="Arial"/>
          <w:sz w:val="20"/>
          <w:szCs w:val="20"/>
        </w:rPr>
        <w:t>o</w:t>
      </w:r>
      <w:r w:rsidRPr="004311BB">
        <w:rPr>
          <w:rFonts w:ascii="Arial" w:hAnsi="Arial" w:cs="Arial"/>
          <w:sz w:val="20"/>
          <w:szCs w:val="20"/>
        </w:rPr>
        <w:t>b</w:t>
      </w:r>
      <w:r w:rsidR="00A51015">
        <w:rPr>
          <w:rFonts w:ascii="Arial" w:hAnsi="Arial" w:cs="Arial"/>
          <w:sz w:val="20"/>
          <w:szCs w:val="20"/>
        </w:rPr>
        <w:t>y</w:t>
      </w:r>
      <w:r w:rsidRPr="004311BB">
        <w:rPr>
          <w:rFonts w:ascii="Arial" w:hAnsi="Arial" w:cs="Arial"/>
          <w:sz w:val="20"/>
          <w:szCs w:val="20"/>
        </w:rPr>
        <w:t>, a maksymalna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="008A5802">
        <w:rPr>
          <w:rFonts w:ascii="Arial" w:hAnsi="Arial" w:cs="Arial"/>
          <w:sz w:val="20"/>
          <w:szCs w:val="20"/>
        </w:rPr>
        <w:t>82</w:t>
      </w:r>
      <w:r w:rsidR="009D418F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os</w:t>
      </w:r>
      <w:r w:rsidR="00A51015">
        <w:rPr>
          <w:rFonts w:ascii="Arial" w:hAnsi="Arial" w:cs="Arial"/>
          <w:sz w:val="20"/>
          <w:szCs w:val="20"/>
        </w:rPr>
        <w:t>oby</w:t>
      </w:r>
      <w:r w:rsidRPr="004311BB">
        <w:rPr>
          <w:rFonts w:ascii="Arial" w:hAnsi="Arial" w:cs="Arial"/>
          <w:sz w:val="20"/>
          <w:szCs w:val="20"/>
        </w:rPr>
        <w:t xml:space="preserve">. Średnio w </w:t>
      </w:r>
      <w:r w:rsidR="00A51015">
        <w:rPr>
          <w:rFonts w:ascii="Arial" w:hAnsi="Arial" w:cs="Arial"/>
          <w:sz w:val="20"/>
          <w:szCs w:val="20"/>
        </w:rPr>
        <w:t>jednym</w:t>
      </w:r>
      <w:r w:rsidRPr="004311BB">
        <w:rPr>
          <w:rFonts w:ascii="Arial" w:hAnsi="Arial" w:cs="Arial"/>
          <w:sz w:val="20"/>
          <w:szCs w:val="20"/>
        </w:rPr>
        <w:t xml:space="preserve"> szkoleniu we</w:t>
      </w:r>
      <w:r w:rsidR="004311BB">
        <w:rPr>
          <w:rFonts w:ascii="Arial" w:hAnsi="Arial" w:cs="Arial"/>
          <w:sz w:val="20"/>
          <w:szCs w:val="20"/>
        </w:rPr>
        <w:t>źmie</w:t>
      </w:r>
      <w:r w:rsidRPr="004311BB">
        <w:rPr>
          <w:rFonts w:ascii="Arial" w:hAnsi="Arial" w:cs="Arial"/>
          <w:sz w:val="20"/>
          <w:szCs w:val="20"/>
        </w:rPr>
        <w:t xml:space="preserve"> udział </w:t>
      </w:r>
      <w:r w:rsidR="008A5802">
        <w:rPr>
          <w:rFonts w:ascii="Arial" w:hAnsi="Arial" w:cs="Arial"/>
          <w:sz w:val="20"/>
          <w:szCs w:val="20"/>
        </w:rPr>
        <w:t>41</w:t>
      </w:r>
      <w:r w:rsidRPr="004311BB">
        <w:rPr>
          <w:rFonts w:ascii="Arial" w:hAnsi="Arial" w:cs="Arial"/>
          <w:sz w:val="20"/>
          <w:szCs w:val="20"/>
        </w:rPr>
        <w:t xml:space="preserve"> os</w:t>
      </w:r>
      <w:r w:rsidR="004311BB">
        <w:rPr>
          <w:rFonts w:ascii="Arial" w:hAnsi="Arial" w:cs="Arial"/>
          <w:sz w:val="20"/>
          <w:szCs w:val="20"/>
        </w:rPr>
        <w:t>ób</w:t>
      </w:r>
      <w:r w:rsidRPr="004311BB">
        <w:rPr>
          <w:rFonts w:ascii="Arial" w:hAnsi="Arial" w:cs="Arial"/>
          <w:sz w:val="20"/>
          <w:szCs w:val="20"/>
        </w:rPr>
        <w:t>, w podziale na 2 grupy modułowe</w:t>
      </w:r>
      <w:r w:rsidR="000931F9" w:rsidRPr="004311BB">
        <w:rPr>
          <w:rFonts w:ascii="Arial" w:hAnsi="Arial" w:cs="Arial"/>
          <w:sz w:val="20"/>
          <w:szCs w:val="20"/>
        </w:rPr>
        <w:t xml:space="preserve"> </w:t>
      </w:r>
      <w:r w:rsidR="00343A25">
        <w:rPr>
          <w:rFonts w:ascii="Arial" w:hAnsi="Arial" w:cs="Arial"/>
          <w:sz w:val="20"/>
          <w:szCs w:val="20"/>
        </w:rPr>
        <w:t xml:space="preserve">liczące średnio </w:t>
      </w:r>
      <w:r w:rsidR="004311BB">
        <w:rPr>
          <w:rFonts w:ascii="Arial" w:hAnsi="Arial" w:cs="Arial"/>
          <w:sz w:val="20"/>
          <w:szCs w:val="20"/>
        </w:rPr>
        <w:t>20</w:t>
      </w:r>
      <w:r w:rsidRPr="004311BB">
        <w:rPr>
          <w:rFonts w:ascii="Arial" w:hAnsi="Arial" w:cs="Arial"/>
          <w:sz w:val="20"/>
          <w:szCs w:val="20"/>
        </w:rPr>
        <w:t xml:space="preserve"> os</w:t>
      </w:r>
      <w:r w:rsidR="009D418F" w:rsidRPr="004311BB">
        <w:rPr>
          <w:rFonts w:ascii="Arial" w:hAnsi="Arial" w:cs="Arial"/>
          <w:sz w:val="20"/>
          <w:szCs w:val="20"/>
        </w:rPr>
        <w:t>ób</w:t>
      </w:r>
      <w:r w:rsidRPr="004311BB">
        <w:rPr>
          <w:rFonts w:ascii="Arial" w:hAnsi="Arial" w:cs="Arial"/>
          <w:sz w:val="20"/>
          <w:szCs w:val="20"/>
        </w:rPr>
        <w:t>.</w:t>
      </w:r>
    </w:p>
    <w:p w14:paraId="2F4268A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3. Termin realizacji oraz czas trwania szkolenia</w:t>
      </w:r>
    </w:p>
    <w:p w14:paraId="5A298C04" w14:textId="294F6A02" w:rsidR="00CA61A0" w:rsidRPr="004311BB" w:rsidRDefault="00CA61A0" w:rsidP="000931F9">
      <w:pPr>
        <w:pStyle w:val="Bezodstpw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Terminy realizacji szkoleń zostaną uzgodnione z Zamawiającym przed podpisaniem umowy,</w:t>
      </w:r>
      <w:r w:rsidR="004311BB">
        <w:rPr>
          <w:rFonts w:ascii="Arial" w:hAnsi="Arial" w:cs="Arial"/>
          <w:sz w:val="20"/>
          <w:szCs w:val="20"/>
        </w:rPr>
        <w:t xml:space="preserve"> </w:t>
      </w:r>
      <w:r w:rsidR="004C2CFF" w:rsidRPr="004311BB">
        <w:rPr>
          <w:rFonts w:ascii="Arial" w:hAnsi="Arial" w:cs="Arial"/>
          <w:sz w:val="20"/>
          <w:szCs w:val="20"/>
        </w:rPr>
        <w:t xml:space="preserve">z </w:t>
      </w:r>
      <w:r w:rsidR="004C2CFF">
        <w:rPr>
          <w:rFonts w:ascii="Arial" w:hAnsi="Arial" w:cs="Arial"/>
          <w:sz w:val="20"/>
          <w:szCs w:val="20"/>
        </w:rPr>
        <w:t>zastrzeżeniem</w:t>
      </w:r>
      <w:r w:rsidRPr="004311BB">
        <w:rPr>
          <w:rFonts w:ascii="Arial" w:hAnsi="Arial" w:cs="Arial"/>
          <w:sz w:val="20"/>
          <w:szCs w:val="20"/>
        </w:rPr>
        <w:t>, że</w:t>
      </w:r>
      <w:r w:rsidR="009C43C3" w:rsidRPr="004311BB">
        <w:rPr>
          <w:rFonts w:ascii="Arial" w:hAnsi="Arial" w:cs="Arial"/>
          <w:sz w:val="20"/>
          <w:szCs w:val="20"/>
        </w:rPr>
        <w:t xml:space="preserve"> odbędą się w pomiędzy 24 </w:t>
      </w:r>
      <w:r w:rsidR="004311BB">
        <w:rPr>
          <w:rFonts w:ascii="Arial" w:hAnsi="Arial" w:cs="Arial"/>
          <w:sz w:val="20"/>
          <w:szCs w:val="20"/>
        </w:rPr>
        <w:t xml:space="preserve">a </w:t>
      </w:r>
      <w:r w:rsidR="009C43C3" w:rsidRPr="004311BB">
        <w:rPr>
          <w:rFonts w:ascii="Arial" w:hAnsi="Arial" w:cs="Arial"/>
          <w:sz w:val="20"/>
          <w:szCs w:val="20"/>
        </w:rPr>
        <w:t>25 tygodniem 2026 r.</w:t>
      </w:r>
    </w:p>
    <w:p w14:paraId="3D397716" w14:textId="4D695813" w:rsidR="00CA61A0" w:rsidRPr="004311BB" w:rsidRDefault="00CA61A0" w:rsidP="000931F9">
      <w:pPr>
        <w:pStyle w:val="Bezodstpw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Każde szkolenie będzie odbywało się w dwóch następujących po sobie dniach roboczych;</w:t>
      </w:r>
    </w:p>
    <w:p w14:paraId="0A7FEEB6" w14:textId="2F8F1EC0" w:rsidR="00CA61A0" w:rsidRPr="004311BB" w:rsidRDefault="00CA61A0" w:rsidP="000931F9">
      <w:pPr>
        <w:pStyle w:val="Bezodstpw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Czas trwania każdego szkolenia: 2 dni – 14 godzin dydaktycznych (1 godz. dydaktyczna</w:t>
      </w:r>
      <w:r w:rsid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=</w:t>
      </w:r>
      <w:r w:rsid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45</w:t>
      </w:r>
      <w:r w:rsid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min.)</w:t>
      </w:r>
    </w:p>
    <w:p w14:paraId="488AE8A5" w14:textId="54B44F65" w:rsidR="00343A25" w:rsidRPr="009578FC" w:rsidRDefault="009578FC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Miejsce realizacji szkoleń</w:t>
      </w:r>
    </w:p>
    <w:p w14:paraId="1FBD2280" w14:textId="77777777" w:rsidR="0088511D" w:rsidRPr="0088511D" w:rsidRDefault="0088511D" w:rsidP="0088511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88511D">
        <w:rPr>
          <w:rFonts w:ascii="Arial" w:hAnsi="Arial" w:cs="Arial"/>
          <w:sz w:val="20"/>
          <w:szCs w:val="20"/>
        </w:rPr>
        <w:t>Miejscowości w obrębie województwa zachodniopomorskiego położone na terenie jednego</w:t>
      </w:r>
    </w:p>
    <w:p w14:paraId="35E13A8E" w14:textId="77777777" w:rsidR="0088511D" w:rsidRPr="0088511D" w:rsidRDefault="0088511D" w:rsidP="0088511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88511D">
        <w:rPr>
          <w:rFonts w:ascii="Arial" w:hAnsi="Arial" w:cs="Arial"/>
          <w:sz w:val="20"/>
          <w:szCs w:val="20"/>
        </w:rPr>
        <w:lastRenderedPageBreak/>
        <w:t>z powiatów: kamieński, gryficki, kołobrzeski, koszaliński lub miasto Świnoujście.</w:t>
      </w:r>
    </w:p>
    <w:p w14:paraId="2F0B539F" w14:textId="1E97D8D3" w:rsidR="00367186" w:rsidRDefault="0088511D" w:rsidP="0088511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88511D">
        <w:rPr>
          <w:rFonts w:ascii="Arial" w:hAnsi="Arial" w:cs="Arial"/>
          <w:sz w:val="20"/>
          <w:szCs w:val="20"/>
        </w:rPr>
        <w:t xml:space="preserve">Miejsce realizacji musi być dobrze skomunikowane </w:t>
      </w:r>
      <w:r w:rsidR="00367186">
        <w:rPr>
          <w:rFonts w:ascii="Arial" w:hAnsi="Arial" w:cs="Arial"/>
          <w:sz w:val="20"/>
          <w:szCs w:val="20"/>
        </w:rPr>
        <w:t>środkami transportu publicznego (PKP/PKS/</w:t>
      </w:r>
      <w:proofErr w:type="spellStart"/>
      <w:r w:rsidR="00367186">
        <w:rPr>
          <w:rFonts w:ascii="Arial" w:hAnsi="Arial" w:cs="Arial"/>
          <w:sz w:val="20"/>
          <w:szCs w:val="20"/>
        </w:rPr>
        <w:t>bus</w:t>
      </w:r>
      <w:proofErr w:type="spellEnd"/>
      <w:r w:rsidR="00367186">
        <w:rPr>
          <w:rFonts w:ascii="Arial" w:hAnsi="Arial" w:cs="Arial"/>
          <w:sz w:val="20"/>
          <w:szCs w:val="20"/>
        </w:rPr>
        <w:t xml:space="preserve">) </w:t>
      </w:r>
      <w:r w:rsidR="004C2CFF" w:rsidRPr="0088511D">
        <w:rPr>
          <w:rFonts w:ascii="Arial" w:hAnsi="Arial" w:cs="Arial"/>
          <w:sz w:val="20"/>
          <w:szCs w:val="20"/>
        </w:rPr>
        <w:t xml:space="preserve">z </w:t>
      </w:r>
      <w:r w:rsidR="004C2CFF">
        <w:rPr>
          <w:rFonts w:ascii="Arial" w:hAnsi="Arial" w:cs="Arial"/>
          <w:sz w:val="20"/>
          <w:szCs w:val="20"/>
        </w:rPr>
        <w:t>miejscowościami</w:t>
      </w:r>
      <w:r w:rsidRPr="0088511D">
        <w:rPr>
          <w:rFonts w:ascii="Arial" w:hAnsi="Arial" w:cs="Arial"/>
          <w:sz w:val="20"/>
          <w:szCs w:val="20"/>
        </w:rPr>
        <w:t>: Choszczno, Drawsko</w:t>
      </w:r>
      <w:r w:rsidR="00367186">
        <w:rPr>
          <w:rFonts w:ascii="Arial" w:hAnsi="Arial" w:cs="Arial"/>
          <w:sz w:val="20"/>
          <w:szCs w:val="20"/>
        </w:rPr>
        <w:t xml:space="preserve"> </w:t>
      </w:r>
      <w:r w:rsidRPr="0088511D">
        <w:rPr>
          <w:rFonts w:ascii="Arial" w:hAnsi="Arial" w:cs="Arial"/>
          <w:sz w:val="20"/>
          <w:szCs w:val="20"/>
        </w:rPr>
        <w:t xml:space="preserve">Pomorskie, </w:t>
      </w:r>
      <w:r>
        <w:rPr>
          <w:rFonts w:ascii="Arial" w:hAnsi="Arial" w:cs="Arial"/>
          <w:sz w:val="20"/>
          <w:szCs w:val="20"/>
        </w:rPr>
        <w:t>Goleniów</w:t>
      </w:r>
      <w:r w:rsidRPr="0088511D">
        <w:rPr>
          <w:rFonts w:ascii="Arial" w:hAnsi="Arial" w:cs="Arial"/>
          <w:sz w:val="20"/>
          <w:szCs w:val="20"/>
        </w:rPr>
        <w:t>, Gryfino, Kamień Pomorski, Kołobrzeg,</w:t>
      </w:r>
      <w:r w:rsidR="00367186">
        <w:rPr>
          <w:rFonts w:ascii="Arial" w:hAnsi="Arial" w:cs="Arial"/>
          <w:sz w:val="20"/>
          <w:szCs w:val="20"/>
        </w:rPr>
        <w:t xml:space="preserve"> Koszalin,</w:t>
      </w:r>
      <w:r w:rsidRPr="0088511D">
        <w:rPr>
          <w:rFonts w:ascii="Arial" w:hAnsi="Arial" w:cs="Arial"/>
          <w:sz w:val="20"/>
          <w:szCs w:val="20"/>
        </w:rPr>
        <w:t xml:space="preserve"> Łobez, Myślibórz, Szczecinek, </w:t>
      </w:r>
      <w:r w:rsidR="00367186">
        <w:rPr>
          <w:rFonts w:ascii="Arial" w:hAnsi="Arial" w:cs="Arial"/>
          <w:sz w:val="20"/>
          <w:szCs w:val="20"/>
        </w:rPr>
        <w:t>Wałcz</w:t>
      </w:r>
      <w:r w:rsidRPr="0088511D">
        <w:rPr>
          <w:rFonts w:ascii="Arial" w:hAnsi="Arial" w:cs="Arial"/>
          <w:sz w:val="20"/>
          <w:szCs w:val="20"/>
        </w:rPr>
        <w:t xml:space="preserve"> i Szczecin.</w:t>
      </w:r>
    </w:p>
    <w:p w14:paraId="25C0D756" w14:textId="4373081F" w:rsidR="00CA61A0" w:rsidRPr="004311BB" w:rsidRDefault="00CA61A0" w:rsidP="0088511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5. Budżet na realizację usługi</w:t>
      </w:r>
      <w:r w:rsidR="000D0E8F">
        <w:rPr>
          <w:rFonts w:ascii="Arial" w:hAnsi="Arial" w:cs="Arial"/>
          <w:b/>
          <w:bCs/>
          <w:sz w:val="20"/>
          <w:szCs w:val="20"/>
        </w:rPr>
        <w:t xml:space="preserve"> podstawowej</w:t>
      </w:r>
      <w:r w:rsidRPr="004311BB">
        <w:rPr>
          <w:rFonts w:ascii="Arial" w:hAnsi="Arial" w:cs="Arial"/>
          <w:sz w:val="20"/>
          <w:szCs w:val="20"/>
        </w:rPr>
        <w:t xml:space="preserve">: </w:t>
      </w:r>
      <w:r w:rsidR="00E530A9">
        <w:rPr>
          <w:rFonts w:ascii="Arial" w:hAnsi="Arial" w:cs="Arial"/>
          <w:sz w:val="20"/>
          <w:szCs w:val="20"/>
        </w:rPr>
        <w:t>180 400</w:t>
      </w:r>
      <w:r w:rsidRPr="004311BB">
        <w:rPr>
          <w:rFonts w:ascii="Arial" w:hAnsi="Arial" w:cs="Arial"/>
          <w:sz w:val="20"/>
          <w:szCs w:val="20"/>
        </w:rPr>
        <w:t>,00 zł</w:t>
      </w:r>
      <w:r w:rsidR="00E530A9">
        <w:rPr>
          <w:rFonts w:ascii="Arial" w:hAnsi="Arial" w:cs="Arial"/>
          <w:sz w:val="20"/>
          <w:szCs w:val="20"/>
        </w:rPr>
        <w:t>.</w:t>
      </w:r>
    </w:p>
    <w:p w14:paraId="7211CE1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6. Minimalny zakres merytoryczny</w:t>
      </w:r>
      <w:r w:rsidRPr="004311BB">
        <w:rPr>
          <w:rFonts w:ascii="Arial" w:hAnsi="Arial" w:cs="Arial"/>
          <w:sz w:val="20"/>
          <w:szCs w:val="20"/>
        </w:rPr>
        <w:t>:</w:t>
      </w:r>
    </w:p>
    <w:p w14:paraId="301D208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Proponowany zakres szkolenia ma charakter informacyjny i służy jedynie przedstawieniu</w:t>
      </w:r>
    </w:p>
    <w:p w14:paraId="1625E1DB" w14:textId="561964E2" w:rsidR="00AB7CCD" w:rsidRPr="00AB7CCD" w:rsidRDefault="00CA61A0" w:rsidP="00AB7CC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oczekiwań Zamawiającego.</w:t>
      </w:r>
      <w:r w:rsidR="00AB7CCD" w:rsidRPr="00AB7CCD">
        <w:rPr>
          <w:rFonts w:ascii="ArialMT" w:hAnsi="ArialMT" w:cs="ArialMT"/>
          <w:sz w:val="20"/>
          <w:szCs w:val="20"/>
        </w:rPr>
        <w:t xml:space="preserve"> </w:t>
      </w:r>
      <w:r w:rsidR="00AB7CCD" w:rsidRPr="00AB7CCD">
        <w:rPr>
          <w:rFonts w:ascii="Arial" w:hAnsi="Arial" w:cs="Arial"/>
          <w:sz w:val="20"/>
          <w:szCs w:val="20"/>
        </w:rPr>
        <w:t xml:space="preserve">Ostateczny program i zakres merytoryczny szkolenia </w:t>
      </w:r>
      <w:r w:rsidR="004C2CFF" w:rsidRPr="00AB7CCD">
        <w:rPr>
          <w:rFonts w:ascii="Arial" w:hAnsi="Arial" w:cs="Arial"/>
          <w:sz w:val="20"/>
          <w:szCs w:val="20"/>
        </w:rPr>
        <w:t>zostaną</w:t>
      </w:r>
    </w:p>
    <w:p w14:paraId="6874B2FA" w14:textId="16BB7A78" w:rsidR="00CA61A0" w:rsidRPr="004311BB" w:rsidRDefault="00AB7CCD" w:rsidP="00AB7CCD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AB7CCD">
        <w:rPr>
          <w:rFonts w:ascii="Arial" w:hAnsi="Arial" w:cs="Arial"/>
          <w:sz w:val="20"/>
          <w:szCs w:val="20"/>
        </w:rPr>
        <w:t>przygotowany przez Trenera i przedstawiony przez Wykonawcę do akceptacji Zamawiającego</w:t>
      </w:r>
      <w:r>
        <w:rPr>
          <w:rFonts w:ascii="Arial" w:hAnsi="Arial" w:cs="Arial"/>
          <w:sz w:val="20"/>
          <w:szCs w:val="20"/>
        </w:rPr>
        <w:t>:</w:t>
      </w:r>
    </w:p>
    <w:p w14:paraId="4EE32514" w14:textId="77777777" w:rsidR="000931F9" w:rsidRPr="004311BB" w:rsidRDefault="00CA61A0" w:rsidP="00CA61A0">
      <w:pPr>
        <w:pStyle w:val="Bezodstpw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I: Radzenie sobie ze stresem i wypaleniem zawodowym</w:t>
      </w:r>
    </w:p>
    <w:p w14:paraId="70ACB0A7" w14:textId="0812A8D2" w:rsidR="00CA61A0" w:rsidRPr="004311BB" w:rsidRDefault="00CA61A0" w:rsidP="000931F9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>Cele modułu</w:t>
      </w:r>
      <w:r w:rsidRPr="004311BB">
        <w:rPr>
          <w:rFonts w:ascii="Arial" w:hAnsi="Arial" w:cs="Arial"/>
          <w:sz w:val="20"/>
          <w:szCs w:val="20"/>
        </w:rPr>
        <w:t>:</w:t>
      </w:r>
    </w:p>
    <w:p w14:paraId="2C01FA18" w14:textId="7A1BA5A9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Zwiększenie świadomości dotyczącej mechanizmów stresu i wypalenia zawodowego;</w:t>
      </w:r>
    </w:p>
    <w:p w14:paraId="62E43545" w14:textId="11AF376A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Rozpoznanie indywidualnych źródeł stresu w pracy urzędnika;</w:t>
      </w:r>
    </w:p>
    <w:p w14:paraId="67DC8E00" w14:textId="09ED8A18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Poznanie skutecznych technik radzenia sobie ze stresem;</w:t>
      </w:r>
    </w:p>
    <w:p w14:paraId="6A4071C2" w14:textId="77777777" w:rsidR="000931F9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Zdobycie wiedzy na temat profilaktyki wypalenia zawodowego i regeneracji psychicznej</w:t>
      </w:r>
      <w:r w:rsidR="000931F9" w:rsidRPr="004311BB">
        <w:rPr>
          <w:rFonts w:ascii="Arial" w:hAnsi="Arial" w:cs="Arial"/>
          <w:sz w:val="20"/>
          <w:szCs w:val="20"/>
        </w:rPr>
        <w:t xml:space="preserve">. </w:t>
      </w:r>
    </w:p>
    <w:p w14:paraId="2F3F6108" w14:textId="2A2BB80C" w:rsidR="00CA61A0" w:rsidRPr="004311BB" w:rsidRDefault="00CA61A0" w:rsidP="000931F9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Zakres tematyczny:</w:t>
      </w:r>
    </w:p>
    <w:p w14:paraId="2D7A312C" w14:textId="262C3BD7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Istota stresu - czym jest stres?</w:t>
      </w:r>
    </w:p>
    <w:p w14:paraId="43BD207A" w14:textId="0A00629A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Źródła stresu zawodowego;</w:t>
      </w:r>
    </w:p>
    <w:p w14:paraId="4993CAB3" w14:textId="4BD369F6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Mechanizmy radzenia sobie ze stresem;</w:t>
      </w:r>
    </w:p>
    <w:p w14:paraId="45D421D3" w14:textId="0894EF2B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Wypalenie zawodowe – czym jest i jak je rozpoznać;</w:t>
      </w:r>
    </w:p>
    <w:p w14:paraId="76226B99" w14:textId="54A7EE35" w:rsidR="00CA61A0" w:rsidRPr="004311BB" w:rsidRDefault="00CA61A0" w:rsidP="000931F9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Profilaktyka wypalenia zawodowego.</w:t>
      </w:r>
    </w:p>
    <w:p w14:paraId="2186C585" w14:textId="2C8A4153" w:rsidR="00CA61A0" w:rsidRPr="004311BB" w:rsidRDefault="00CA61A0" w:rsidP="000931F9">
      <w:pPr>
        <w:pStyle w:val="Bezodstpw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II: Asertywność i skuteczna komunikacja z trudnym klientem</w:t>
      </w:r>
    </w:p>
    <w:p w14:paraId="4A543963" w14:textId="77777777" w:rsidR="00CA61A0" w:rsidRPr="004311BB" w:rsidRDefault="00CA61A0" w:rsidP="000931F9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Cele modułu:</w:t>
      </w:r>
    </w:p>
    <w:p w14:paraId="1C2A5C0A" w14:textId="02B5F203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Zwiększenie świadomości uczestników na temat znaczenia asertywnej postawy w pracy</w:t>
      </w:r>
    </w:p>
    <w:p w14:paraId="2019B3A4" w14:textId="77777777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 klientem;</w:t>
      </w:r>
    </w:p>
    <w:p w14:paraId="150D6369" w14:textId="6A080478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Nabycie praktycznych narzędzi do radzenia sobie z roszczeniowymi, agresywnymi lub</w:t>
      </w:r>
    </w:p>
    <w:p w14:paraId="3DAB7BE6" w14:textId="77777777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nieprzewidywalnymi klientami;</w:t>
      </w:r>
    </w:p>
    <w:p w14:paraId="76BD0EB4" w14:textId="50A0563F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Rozwijanie umiejętności komunikacji w trudnych sytuacjach zawodowych;</w:t>
      </w:r>
    </w:p>
    <w:p w14:paraId="4DE9FBA9" w14:textId="321982E2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Wzmocnienie pewności siebie w zachowaniu granic i reagowaniu na presję;</w:t>
      </w:r>
    </w:p>
    <w:p w14:paraId="24686E5E" w14:textId="17BEE355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Ograniczenie napięcia emocjonalnego związanego z trudnymi kontaktami</w:t>
      </w:r>
    </w:p>
    <w:p w14:paraId="555EDC2C" w14:textId="77777777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interpersonalnymi.</w:t>
      </w:r>
    </w:p>
    <w:p w14:paraId="33315D86" w14:textId="77777777" w:rsidR="00CA61A0" w:rsidRPr="004311BB" w:rsidRDefault="00CA61A0" w:rsidP="00EA45F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>Zakres tematyczny</w:t>
      </w:r>
      <w:r w:rsidRPr="004311BB">
        <w:rPr>
          <w:rFonts w:ascii="Arial" w:hAnsi="Arial" w:cs="Arial"/>
          <w:sz w:val="20"/>
          <w:szCs w:val="20"/>
        </w:rPr>
        <w:t>:</w:t>
      </w:r>
    </w:p>
    <w:p w14:paraId="07DDB9D8" w14:textId="7B342166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Istota asertywności. Podstawy asertywności w relacjach zawodowych;</w:t>
      </w:r>
    </w:p>
    <w:p w14:paraId="602F56FA" w14:textId="19F24583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Techniki asertywnej komunikacji w sytuacjach konfliktowych;</w:t>
      </w:r>
    </w:p>
    <w:p w14:paraId="19BE6F7C" w14:textId="7E616503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Komunikacja interpersonalna – kluczowe zasady;</w:t>
      </w:r>
    </w:p>
    <w:p w14:paraId="39C7B9B8" w14:textId="796D2DA8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Psychologia obsługi klienta;</w:t>
      </w:r>
    </w:p>
    <w:p w14:paraId="3E2CA13C" w14:textId="6C7D72C0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Typologia „trudnych klientów” i strategie postępowania;</w:t>
      </w:r>
    </w:p>
    <w:p w14:paraId="51324905" w14:textId="23A81F2C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Zarządzanie emocjami i stresem w kontakcie z klientem.</w:t>
      </w:r>
    </w:p>
    <w:p w14:paraId="0DBB8FD1" w14:textId="77777777" w:rsidR="00EA45F2" w:rsidRPr="004311BB" w:rsidRDefault="00EA45F2" w:rsidP="00EA45F2">
      <w:pPr>
        <w:pStyle w:val="Bezodstpw"/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112836E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7. Formuła szkoleń</w:t>
      </w:r>
      <w:r w:rsidRPr="004311BB">
        <w:rPr>
          <w:rFonts w:ascii="Arial" w:hAnsi="Arial" w:cs="Arial"/>
          <w:sz w:val="20"/>
          <w:szCs w:val="20"/>
        </w:rPr>
        <w:t>: Szkolenia będą miały charakter interaktywny, łącząc teorię z ćwiczeniami</w:t>
      </w:r>
    </w:p>
    <w:p w14:paraId="4ED03AC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praktycznymi i elementami coachingu i team </w:t>
      </w:r>
      <w:proofErr w:type="spellStart"/>
      <w:r w:rsidRPr="004311BB">
        <w:rPr>
          <w:rFonts w:ascii="Arial" w:hAnsi="Arial" w:cs="Arial"/>
          <w:sz w:val="20"/>
          <w:szCs w:val="20"/>
        </w:rPr>
        <w:t>building</w:t>
      </w:r>
      <w:proofErr w:type="spellEnd"/>
      <w:r w:rsidRPr="004311BB">
        <w:rPr>
          <w:rFonts w:ascii="Arial" w:hAnsi="Arial" w:cs="Arial"/>
          <w:sz w:val="20"/>
          <w:szCs w:val="20"/>
        </w:rPr>
        <w:t>. Uczestnicy będą mieli okazję do autoanalizy,</w:t>
      </w:r>
    </w:p>
    <w:p w14:paraId="256CAB5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możliwość treningu umiejętnej i asertywnej komunikacji zarówno w środowisku współpracowników</w:t>
      </w:r>
    </w:p>
    <w:p w14:paraId="54F6969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jak i z klientem Urzędu Pracy. Zajęcia przewidują pracę na realistycznych studiach przypadków,</w:t>
      </w:r>
    </w:p>
    <w:p w14:paraId="12FB816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symulacje sytuacji zawodowych, moderowane dyskusje. Szkolenia ukierunkowane będą na</w:t>
      </w:r>
    </w:p>
    <w:p w14:paraId="55A0643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praktyczne zastosowanie omawianych zagadnień w pracy w administracji publicznej.</w:t>
      </w:r>
    </w:p>
    <w:p w14:paraId="0531B8B3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8. Sposób realizacji szkoleń:</w:t>
      </w:r>
    </w:p>
    <w:p w14:paraId="5F876445" w14:textId="5AFD3119" w:rsidR="00CA61A0" w:rsidRPr="004311BB" w:rsidRDefault="00A44359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2</w:t>
      </w:r>
      <w:r w:rsidR="00EA45F2" w:rsidRPr="004311BB">
        <w:rPr>
          <w:rFonts w:ascii="Arial" w:hAnsi="Arial" w:cs="Arial"/>
          <w:sz w:val="20"/>
          <w:szCs w:val="20"/>
        </w:rPr>
        <w:t xml:space="preserve"> </w:t>
      </w:r>
      <w:r w:rsidR="00CA61A0" w:rsidRPr="004311BB">
        <w:rPr>
          <w:rFonts w:ascii="Arial" w:hAnsi="Arial" w:cs="Arial"/>
          <w:sz w:val="20"/>
          <w:szCs w:val="20"/>
        </w:rPr>
        <w:t xml:space="preserve">szkolenia zostaną zrealizowane w </w:t>
      </w:r>
      <w:r w:rsidRPr="004311BB">
        <w:rPr>
          <w:rFonts w:ascii="Arial" w:hAnsi="Arial" w:cs="Arial"/>
          <w:sz w:val="20"/>
          <w:szCs w:val="20"/>
        </w:rPr>
        <w:t>2</w:t>
      </w:r>
      <w:r w:rsidR="00EA45F2" w:rsidRPr="004311BB">
        <w:rPr>
          <w:rFonts w:ascii="Arial" w:hAnsi="Arial" w:cs="Arial"/>
          <w:sz w:val="20"/>
          <w:szCs w:val="20"/>
        </w:rPr>
        <w:t xml:space="preserve"> </w:t>
      </w:r>
      <w:r w:rsidR="00CA61A0" w:rsidRPr="004311BB">
        <w:rPr>
          <w:rFonts w:ascii="Arial" w:hAnsi="Arial" w:cs="Arial"/>
          <w:sz w:val="20"/>
          <w:szCs w:val="20"/>
        </w:rPr>
        <w:t>odrębnych terminach,</w:t>
      </w:r>
    </w:p>
    <w:p w14:paraId="681EA293" w14:textId="4510C469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ramach każdego szkolenia zostaną przeprowadzone równolegle 2 moduły szkoleniowe;</w:t>
      </w:r>
    </w:p>
    <w:p w14:paraId="7A4FD6BD" w14:textId="48F4B845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uczestnicy szkolenia (średnio </w:t>
      </w:r>
      <w:r w:rsidR="0023392D">
        <w:rPr>
          <w:rFonts w:ascii="Arial" w:hAnsi="Arial" w:cs="Arial"/>
          <w:sz w:val="20"/>
          <w:szCs w:val="20"/>
        </w:rPr>
        <w:t>41</w:t>
      </w:r>
      <w:r w:rsidR="00CE70E7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os</w:t>
      </w:r>
      <w:r w:rsidR="00CE70E7">
        <w:rPr>
          <w:rFonts w:ascii="Arial" w:hAnsi="Arial" w:cs="Arial"/>
          <w:sz w:val="20"/>
          <w:szCs w:val="20"/>
        </w:rPr>
        <w:t>ób</w:t>
      </w:r>
      <w:r w:rsidRPr="004311BB">
        <w:rPr>
          <w:rFonts w:ascii="Arial" w:hAnsi="Arial" w:cs="Arial"/>
          <w:sz w:val="20"/>
          <w:szCs w:val="20"/>
        </w:rPr>
        <w:t xml:space="preserve">) zostaną podzieleni na 2 grupy modułowe (śr. </w:t>
      </w:r>
      <w:r w:rsidR="0023392D">
        <w:rPr>
          <w:rFonts w:ascii="Arial" w:hAnsi="Arial" w:cs="Arial"/>
          <w:sz w:val="20"/>
          <w:szCs w:val="20"/>
        </w:rPr>
        <w:t>20</w:t>
      </w:r>
    </w:p>
    <w:p w14:paraId="7A882E18" w14:textId="6402892E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os</w:t>
      </w:r>
      <w:r w:rsidR="0023392D">
        <w:rPr>
          <w:rFonts w:ascii="Arial" w:hAnsi="Arial" w:cs="Arial"/>
          <w:sz w:val="20"/>
          <w:szCs w:val="20"/>
        </w:rPr>
        <w:t>ób w grupie</w:t>
      </w:r>
      <w:r w:rsidR="00CA61A0" w:rsidRPr="004311BB">
        <w:rPr>
          <w:rFonts w:ascii="Arial" w:hAnsi="Arial" w:cs="Arial"/>
          <w:sz w:val="20"/>
          <w:szCs w:val="20"/>
        </w:rPr>
        <w:t xml:space="preserve">). Moduły 1 i 2 prowadzone będą równolegle dla dwóch grup ze zmianą modułu </w:t>
      </w:r>
      <w:r w:rsidR="0023392D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każdego</w:t>
      </w:r>
      <w:r w:rsidR="0023392D">
        <w:rPr>
          <w:rFonts w:ascii="Arial" w:hAnsi="Arial" w:cs="Arial"/>
          <w:sz w:val="20"/>
          <w:szCs w:val="20"/>
        </w:rPr>
        <w:t xml:space="preserve"> </w:t>
      </w:r>
      <w:r w:rsidR="00CA61A0" w:rsidRPr="004311BB">
        <w:rPr>
          <w:rFonts w:ascii="Arial" w:hAnsi="Arial" w:cs="Arial"/>
          <w:sz w:val="20"/>
          <w:szCs w:val="20"/>
        </w:rPr>
        <w:t xml:space="preserve">dnia szkolenia (system naprzemienny), tak aby uczestnicy obu grup zrealizowali oba </w:t>
      </w:r>
      <w:r w:rsidR="0023392D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moduły</w:t>
      </w:r>
      <w:r w:rsidR="0023392D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w równym wymiarze czasu w dwa dni szkoleniowe:</w:t>
      </w:r>
    </w:p>
    <w:p w14:paraId="555D48A0" w14:textId="5ED3611F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1 dzień: 1. grupa realizuje Moduł I, 2. grupa - Moduł II,</w:t>
      </w:r>
    </w:p>
    <w:p w14:paraId="76B81057" w14:textId="6E41D9B2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2 dzień: 2. grupa realizuje moduł I,1. grupa – Moduł II.</w:t>
      </w:r>
    </w:p>
    <w:p w14:paraId="0E57E13B" w14:textId="6915D358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ostateczną liczbę osób każdego szkolenia Zamawiający przekaże Wykonawcy na 3 dni</w:t>
      </w:r>
    </w:p>
    <w:p w14:paraId="5C683F37" w14:textId="0559C232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kalendarzowe przed rozpoczęciem każdego szkolenia.</w:t>
      </w:r>
    </w:p>
    <w:p w14:paraId="260A2909" w14:textId="77777777" w:rsidR="00EA45F2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264E1652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II. Pozostałe wymagania dotyczące zamówienia:</w:t>
      </w:r>
    </w:p>
    <w:p w14:paraId="7FD41E4C" w14:textId="77777777" w:rsidR="00EA45F2" w:rsidRPr="004311BB" w:rsidRDefault="00EA45F2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BB0C80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1. Miejsce świadczenia usługi</w:t>
      </w:r>
    </w:p>
    <w:p w14:paraId="4EDB53A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wymaga, aby miejscem świadczenia usługi był obiekt hotelowy o standardzie co</w:t>
      </w:r>
    </w:p>
    <w:p w14:paraId="4F242C1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najmniej trzech gwiazdek, zgodny z przepisami rozporządzenia Ministra Gospodarki i Pracy z dnia</w:t>
      </w:r>
    </w:p>
    <w:p w14:paraId="39BD529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19 sierpnia 2004 r. w sprawie obiektów hotelarskich i innych obiektów, w których są świadczone</w:t>
      </w:r>
    </w:p>
    <w:p w14:paraId="2F154C1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usługi hotelarskie (Dz.U. z 2006 r. nr 22, poz. 169 z </w:t>
      </w:r>
      <w:proofErr w:type="spellStart"/>
      <w:r w:rsidRPr="004311BB">
        <w:rPr>
          <w:rFonts w:ascii="Arial" w:hAnsi="Arial" w:cs="Arial"/>
          <w:sz w:val="20"/>
          <w:szCs w:val="20"/>
        </w:rPr>
        <w:t>późn</w:t>
      </w:r>
      <w:proofErr w:type="spellEnd"/>
      <w:r w:rsidRPr="004311BB">
        <w:rPr>
          <w:rFonts w:ascii="Arial" w:hAnsi="Arial" w:cs="Arial"/>
          <w:sz w:val="20"/>
          <w:szCs w:val="20"/>
        </w:rPr>
        <w:t>. zm.).</w:t>
      </w:r>
    </w:p>
    <w:p w14:paraId="5F149F70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musi spełniać następujące warunki:</w:t>
      </w:r>
    </w:p>
    <w:p w14:paraId="3535756A" w14:textId="44D9057C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Lokalizacja</w:t>
      </w:r>
      <w:r w:rsidR="009578FC">
        <w:rPr>
          <w:rFonts w:ascii="Arial" w:hAnsi="Arial" w:cs="Arial"/>
          <w:sz w:val="20"/>
          <w:szCs w:val="20"/>
          <w:u w:val="single"/>
        </w:rPr>
        <w:t>:</w:t>
      </w:r>
      <w:r w:rsidR="009578FC" w:rsidRPr="009578FC">
        <w:rPr>
          <w:rFonts w:ascii="Arial" w:hAnsi="Arial" w:cs="Arial"/>
          <w:sz w:val="20"/>
          <w:szCs w:val="20"/>
        </w:rPr>
        <w:t xml:space="preserve"> </w:t>
      </w:r>
      <w:r w:rsidR="009578FC" w:rsidRPr="00FA1ABF">
        <w:rPr>
          <w:rFonts w:ascii="Arial" w:hAnsi="Arial" w:cs="Arial"/>
          <w:sz w:val="20"/>
          <w:szCs w:val="20"/>
        </w:rPr>
        <w:t>miasto Kołobrzeg</w:t>
      </w:r>
    </w:p>
    <w:p w14:paraId="3D215E2E" w14:textId="6427EEC2" w:rsidR="00CA61A0" w:rsidRPr="004311BB" w:rsidRDefault="00CA61A0" w:rsidP="00A44359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Infrastruktura</w:t>
      </w:r>
    </w:p>
    <w:p w14:paraId="4426D378" w14:textId="4C4ADA76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Wszystkie usługi (szkoleniowa, noclegowa i gastronomiczna) muszą być realizowane</w:t>
      </w:r>
    </w:p>
    <w:p w14:paraId="609AC5AA" w14:textId="7CB99022" w:rsidR="00EA45F2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w jednym budynku - całorocznym, ogrzewanym i klimatyzowanym</w:t>
      </w:r>
      <w:r w:rsidRPr="004311BB">
        <w:rPr>
          <w:rFonts w:ascii="Arial" w:hAnsi="Arial" w:cs="Arial"/>
          <w:sz w:val="20"/>
          <w:szCs w:val="20"/>
        </w:rPr>
        <w:t>,</w:t>
      </w:r>
    </w:p>
    <w:p w14:paraId="01D2B566" w14:textId="360D9CBE" w:rsidR="00CA61A0" w:rsidRPr="004311BB" w:rsidRDefault="00CA61A0" w:rsidP="00022FEE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Obiekt </w:t>
      </w:r>
      <w:r w:rsidR="00EA45F2" w:rsidRPr="004311BB">
        <w:rPr>
          <w:rFonts w:ascii="Arial" w:hAnsi="Arial" w:cs="Arial"/>
          <w:sz w:val="20"/>
          <w:szCs w:val="20"/>
        </w:rPr>
        <w:t xml:space="preserve">musi </w:t>
      </w:r>
      <w:r w:rsidRPr="004311BB">
        <w:rPr>
          <w:rFonts w:ascii="Arial" w:hAnsi="Arial" w:cs="Arial"/>
          <w:sz w:val="20"/>
          <w:szCs w:val="20"/>
        </w:rPr>
        <w:t>dyspon</w:t>
      </w:r>
      <w:r w:rsidR="00EA45F2" w:rsidRPr="004311BB">
        <w:rPr>
          <w:rFonts w:ascii="Arial" w:hAnsi="Arial" w:cs="Arial"/>
          <w:sz w:val="20"/>
          <w:szCs w:val="20"/>
        </w:rPr>
        <w:t>ować</w:t>
      </w:r>
      <w:r w:rsidRPr="004311BB">
        <w:rPr>
          <w:rFonts w:ascii="Arial" w:hAnsi="Arial" w:cs="Arial"/>
          <w:sz w:val="20"/>
          <w:szCs w:val="20"/>
        </w:rPr>
        <w:t xml:space="preserve"> dw</w:t>
      </w:r>
      <w:r w:rsidR="00EA45F2" w:rsidRPr="004311BB">
        <w:rPr>
          <w:rFonts w:ascii="Arial" w:hAnsi="Arial" w:cs="Arial"/>
          <w:sz w:val="20"/>
          <w:szCs w:val="20"/>
        </w:rPr>
        <w:t xml:space="preserve">iema </w:t>
      </w:r>
      <w:r w:rsidRPr="004311BB">
        <w:rPr>
          <w:rFonts w:ascii="Arial" w:hAnsi="Arial" w:cs="Arial"/>
          <w:sz w:val="20"/>
          <w:szCs w:val="20"/>
        </w:rPr>
        <w:t>salami spełniającymi wymagane standardy</w:t>
      </w:r>
      <w:r w:rsidR="00EA45F2" w:rsidRPr="004311BB">
        <w:rPr>
          <w:rFonts w:ascii="Arial" w:hAnsi="Arial" w:cs="Arial"/>
          <w:sz w:val="20"/>
          <w:szCs w:val="20"/>
        </w:rPr>
        <w:t>,</w:t>
      </w:r>
    </w:p>
    <w:p w14:paraId="0B85BFB5" w14:textId="2347686F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musi posiadać ogólnodostępny hol/lobby hotelowe, dostępne również dla uczestników</w:t>
      </w:r>
    </w:p>
    <w:p w14:paraId="25183855" w14:textId="057E3029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szkolenia,</w:t>
      </w:r>
    </w:p>
    <w:p w14:paraId="2D35DA7B" w14:textId="48ED47E3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nie może być w trakcie prac remontowych,</w:t>
      </w:r>
    </w:p>
    <w:p w14:paraId="060B6177" w14:textId="51EBAC4D" w:rsidR="00CA61A0" w:rsidRPr="004311BB" w:rsidRDefault="00CA61A0" w:rsidP="00EA45F2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trakcie realizacji zamówienia nie mogą być organizowane inne wydarzenia grupowe, które</w:t>
      </w:r>
    </w:p>
    <w:p w14:paraId="7DA6B39C" w14:textId="75DB6E78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mogłyby zakłócać przebieg szkolenia lub komfort uczestników.</w:t>
      </w:r>
    </w:p>
    <w:p w14:paraId="7F4551A8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Dostępność</w:t>
      </w:r>
    </w:p>
    <w:p w14:paraId="6E3BBBB0" w14:textId="77777777" w:rsidR="00EA45F2" w:rsidRPr="004311BB" w:rsidRDefault="00CA61A0" w:rsidP="00022FEE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Miejsce musi być zgodne z przepisami ustawy z dnia 19 lipca 2019 r. o zapewnianiu</w:t>
      </w:r>
    </w:p>
    <w:p w14:paraId="02DACCA9" w14:textId="77777777" w:rsidR="00EA45F2" w:rsidRPr="004311BB" w:rsidRDefault="00CA61A0" w:rsidP="00EA45F2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dostępności osobom ze szczególnymi potrzebami (Dz.U. z 2019 r. poz. 1696 z </w:t>
      </w:r>
      <w:proofErr w:type="spellStart"/>
      <w:r w:rsidRPr="004311BB">
        <w:rPr>
          <w:rFonts w:ascii="Arial" w:hAnsi="Arial" w:cs="Arial"/>
          <w:sz w:val="20"/>
          <w:szCs w:val="20"/>
        </w:rPr>
        <w:t>późn</w:t>
      </w:r>
      <w:proofErr w:type="spellEnd"/>
      <w:r w:rsidRPr="004311BB">
        <w:rPr>
          <w:rFonts w:ascii="Arial" w:hAnsi="Arial" w:cs="Arial"/>
          <w:sz w:val="20"/>
          <w:szCs w:val="20"/>
        </w:rPr>
        <w:t>. zm.).</w:t>
      </w:r>
    </w:p>
    <w:p w14:paraId="3CD8DD90" w14:textId="15D40BF1" w:rsidR="00CA61A0" w:rsidRPr="004311BB" w:rsidRDefault="00CA61A0" w:rsidP="00EA45F2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Parking</w:t>
      </w:r>
    </w:p>
    <w:p w14:paraId="66B8ADDC" w14:textId="43194ED6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bezpłatne miejsca parkingowe dla uczestników szkolenia, zlokalizowane</w:t>
      </w:r>
    </w:p>
    <w:p w14:paraId="55F2B4E0" w14:textId="1A522331" w:rsidR="00CA61A0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na terenie obiektu.</w:t>
      </w:r>
    </w:p>
    <w:p w14:paraId="5B11DB0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Zamawiający zastrzega sobie prawo do przeprowadzenia wizytacji obiektu przed rozpoczęciem</w:t>
      </w:r>
    </w:p>
    <w:p w14:paraId="570D6E38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szkolenia, w celu weryfikacji spełnienia wszystkich wymogów określonych w niniejszym opisie.</w:t>
      </w:r>
    </w:p>
    <w:p w14:paraId="58F97112" w14:textId="77777777" w:rsidR="00EA45F2" w:rsidRPr="004311BB" w:rsidRDefault="00EA45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94A34C8" w14:textId="5C1CD3E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2. Usługa szkoleniowa</w:t>
      </w:r>
    </w:p>
    <w:p w14:paraId="6ED7BFB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wymaga, aby usługa szkoleniowa obejmowała:</w:t>
      </w:r>
    </w:p>
    <w:p w14:paraId="65E287E6" w14:textId="25450B40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realizację szkoleń zgodnie z opisem przedmiotu zamówienia i harmonogramem,</w:t>
      </w:r>
    </w:p>
    <w:p w14:paraId="3E847A37" w14:textId="64CD4CDF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przeprowadzenie szkoleń w trybie stacjonarnym, w salach szkoleniowych zapewnionych</w:t>
      </w:r>
    </w:p>
    <w:p w14:paraId="7B516CE3" w14:textId="77777777" w:rsidR="00CA61A0" w:rsidRPr="004311BB" w:rsidRDefault="00CA61A0" w:rsidP="00EA45F2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przez Wykonawcę,</w:t>
      </w:r>
    </w:p>
    <w:p w14:paraId="7DCB49A8" w14:textId="330AF0D0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zapewnienie usługi gastronomicznej oraz noclegowej dla uczestników szkoleń.</w:t>
      </w:r>
    </w:p>
    <w:p w14:paraId="7AD5A258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Sale szkoleniowe</w:t>
      </w:r>
    </w:p>
    <w:p w14:paraId="70C214F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zapewni:</w:t>
      </w:r>
    </w:p>
    <w:p w14:paraId="60AAF91B" w14:textId="0C264B0F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>dwie sale szkoleniowe</w:t>
      </w:r>
      <w:r w:rsidRPr="004311BB">
        <w:rPr>
          <w:rFonts w:ascii="Arial" w:hAnsi="Arial" w:cs="Arial"/>
          <w:sz w:val="20"/>
          <w:szCs w:val="20"/>
        </w:rPr>
        <w:t xml:space="preserve"> spełniające wymagania opisane przez Zamawiającego</w:t>
      </w:r>
      <w:r w:rsidR="00E11753" w:rsidRPr="004311BB">
        <w:rPr>
          <w:rFonts w:ascii="Arial" w:hAnsi="Arial" w:cs="Arial"/>
          <w:sz w:val="20"/>
          <w:szCs w:val="20"/>
        </w:rPr>
        <w:t>,</w:t>
      </w:r>
    </w:p>
    <w:p w14:paraId="1A2375A0" w14:textId="59A68D0F" w:rsidR="00CA61A0" w:rsidRPr="004311BB" w:rsidRDefault="00CA61A0" w:rsidP="00EA45F2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odpowiednie oznaczenie pozwalające uczestnikom szkoleń łatwo znaleźć właściwą salę</w:t>
      </w:r>
    </w:p>
    <w:p w14:paraId="5D64356B" w14:textId="48454CAB" w:rsidR="00CA61A0" w:rsidRPr="004311BB" w:rsidRDefault="00E11753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szkoleniową z hotelowego lobby i recepcji hotelowej</w:t>
      </w:r>
      <w:r w:rsidRPr="004311BB">
        <w:rPr>
          <w:rFonts w:ascii="Arial" w:hAnsi="Arial" w:cs="Arial"/>
          <w:sz w:val="20"/>
          <w:szCs w:val="20"/>
        </w:rPr>
        <w:t>,</w:t>
      </w:r>
    </w:p>
    <w:p w14:paraId="68622FD9" w14:textId="0014E8A6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oznaczenie sali szkoleniowej ze wskazaniem nazwy szkolenia oraz informacji</w:t>
      </w:r>
    </w:p>
    <w:p w14:paraId="19D279D7" w14:textId="3D2DC587" w:rsidR="00CA61A0" w:rsidRPr="004311BB" w:rsidRDefault="00E11753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o współfinansowaniu (zgodnie ze wzorem przekazanym przez Wykonawcę po podpisaniu</w:t>
      </w:r>
    </w:p>
    <w:p w14:paraId="3A98F70F" w14:textId="1FFF9FBE" w:rsidR="00CA61A0" w:rsidRPr="004311BB" w:rsidRDefault="00E11753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Umowy) – przygotowane na co najmniej godzinę przed rozpoczęciem szkolenia.</w:t>
      </w:r>
    </w:p>
    <w:p w14:paraId="194ADF0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Sale szkoleniowe muszą spełniać następujące wymogi:</w:t>
      </w:r>
    </w:p>
    <w:p w14:paraId="5EDB0357" w14:textId="773376B6" w:rsidR="00CA61A0" w:rsidRPr="004311BB" w:rsidRDefault="00CA61A0" w:rsidP="00022FEE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odpowiednio przystosowane do liczby uczestników, zapewniając komfort pracy (ok. 2m² na osobę) oraz wyposażone w odpowiednią ilość stołów i krzeseł,</w:t>
      </w:r>
    </w:p>
    <w:p w14:paraId="131BFE0B" w14:textId="63FEF02E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usytuowane w sposób zapewniający możliwość przeprowadzenia szkoleń bez</w:t>
      </w:r>
    </w:p>
    <w:p w14:paraId="33EDB2E1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zakłóceń ze strony innych osób, nie biorących udziału w szkoleniu,</w:t>
      </w:r>
    </w:p>
    <w:p w14:paraId="40F43522" w14:textId="4650FA9D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znajdować się w miejscu zapewniającym możliwość prowadzenie szkoleń bez zakłóceń ze</w:t>
      </w:r>
    </w:p>
    <w:p w14:paraId="73A7398F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strony osób nieuczestniczących w zajęciach,</w:t>
      </w:r>
    </w:p>
    <w:p w14:paraId="7158057A" w14:textId="2BAB3413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posiadać klimatyzację umożliwiającą utrzymanie i regulację stałej temperatury według</w:t>
      </w:r>
    </w:p>
    <w:p w14:paraId="58D71420" w14:textId="0C5E1BA2" w:rsidR="00CA61A0" w:rsidRPr="004311BB" w:rsidRDefault="00E11753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potrzeb,</w:t>
      </w:r>
    </w:p>
    <w:p w14:paraId="09BE9CD5" w14:textId="080489BC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dysponować oświetleniem dziennym z możliwością zaciemnienia (np. roletami) lub</w:t>
      </w:r>
    </w:p>
    <w:p w14:paraId="70934682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doświetlenia, dostosowanym do wymagań szkolenia,</w:t>
      </w:r>
    </w:p>
    <w:p w14:paraId="5D04CCBB" w14:textId="3124A201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nie zawierać barier architektonicznych utrudniających widoczność,</w:t>
      </w:r>
    </w:p>
    <w:p w14:paraId="1C2F042B" w14:textId="6567CD61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czytelnie oznakowane (np. tabliczki z kontrastowym drukiem) z odpowiednimi</w:t>
      </w:r>
    </w:p>
    <w:p w14:paraId="52BF9E1E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logotypami,</w:t>
      </w:r>
    </w:p>
    <w:p w14:paraId="1C21BD17" w14:textId="5A3EE8B4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wyposażone w sprawny, niezbędny sprzęt szkoleniowy i multimedialny oraz</w:t>
      </w:r>
    </w:p>
    <w:p w14:paraId="555FED2D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nagłośnienie zapewniające dobrą słyszalność i widoczność w każdym miejscu sali,</w:t>
      </w:r>
    </w:p>
    <w:p w14:paraId="5C1ABEAC" w14:textId="3A72171C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mieć dostęp do ciągów komunikacyjnych (wejście do budynku, korytarze, windy) w pełni</w:t>
      </w:r>
    </w:p>
    <w:p w14:paraId="0911B8D6" w14:textId="77777777" w:rsidR="00CA61A0" w:rsidRPr="004311BB" w:rsidRDefault="00CA61A0" w:rsidP="00E1175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dostosowanych do potrzeb osób z niepełnosprawnościami,</w:t>
      </w:r>
    </w:p>
    <w:p w14:paraId="1958960A" w14:textId="6A6BDE76" w:rsidR="00CA61A0" w:rsidRPr="004311BB" w:rsidRDefault="00CA61A0" w:rsidP="00022FEE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znajdować się w budynku z toaletą dostosowaną do potrzeb osób</w:t>
      </w:r>
      <w:r w:rsidR="00E11753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z niepełnosprawnościami.</w:t>
      </w:r>
    </w:p>
    <w:p w14:paraId="7680B54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3. Usługa gastronomiczna:</w:t>
      </w:r>
    </w:p>
    <w:p w14:paraId="42B8499A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a) Serwis kawowy ciągły</w:t>
      </w:r>
    </w:p>
    <w:p w14:paraId="32EC71E3" w14:textId="46C3D3CF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Dzień 1: w godz. </w:t>
      </w:r>
      <w:r w:rsidR="00A44359" w:rsidRPr="004311BB">
        <w:rPr>
          <w:rFonts w:ascii="Arial" w:hAnsi="Arial" w:cs="Arial"/>
          <w:sz w:val="20"/>
          <w:szCs w:val="20"/>
        </w:rPr>
        <w:t>10:15</w:t>
      </w:r>
      <w:r w:rsidRPr="004311BB">
        <w:rPr>
          <w:rFonts w:ascii="Arial" w:hAnsi="Arial" w:cs="Arial"/>
          <w:sz w:val="20"/>
          <w:szCs w:val="20"/>
        </w:rPr>
        <w:t xml:space="preserve"> – 16:</w:t>
      </w:r>
      <w:r w:rsidR="00A44359" w:rsidRPr="004311BB">
        <w:rPr>
          <w:rFonts w:ascii="Arial" w:hAnsi="Arial" w:cs="Arial"/>
          <w:sz w:val="20"/>
          <w:szCs w:val="20"/>
        </w:rPr>
        <w:t>45</w:t>
      </w:r>
    </w:p>
    <w:p w14:paraId="33D9DC3F" w14:textId="2B7BC7B5" w:rsidR="00CA61A0" w:rsidRPr="004311BB" w:rsidRDefault="00CA61A0" w:rsidP="00E11753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Dzień 2: w godz. 8:</w:t>
      </w:r>
      <w:r w:rsidR="00A44359" w:rsidRPr="004311BB">
        <w:rPr>
          <w:rFonts w:ascii="Arial" w:hAnsi="Arial" w:cs="Arial"/>
          <w:sz w:val="20"/>
          <w:szCs w:val="20"/>
        </w:rPr>
        <w:t>15</w:t>
      </w:r>
      <w:r w:rsidRPr="004311BB">
        <w:rPr>
          <w:rFonts w:ascii="Arial" w:hAnsi="Arial" w:cs="Arial"/>
          <w:sz w:val="20"/>
          <w:szCs w:val="20"/>
        </w:rPr>
        <w:t xml:space="preserve"> – 14:</w:t>
      </w:r>
      <w:r w:rsidR="00A44359" w:rsidRPr="004311BB">
        <w:rPr>
          <w:rFonts w:ascii="Arial" w:hAnsi="Arial" w:cs="Arial"/>
          <w:sz w:val="20"/>
          <w:szCs w:val="20"/>
        </w:rPr>
        <w:t>15</w:t>
      </w:r>
    </w:p>
    <w:p w14:paraId="47E31B0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Serwis kawowy będzie przygotowany w sali szkoleniowej lub bezpośrednio obok niej, tak aby</w:t>
      </w:r>
    </w:p>
    <w:p w14:paraId="6E8FBF1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uczestnicy mogli z niego korzystać minimum 15 minut przed rozpoczęciem, w trakcie szkolenia oraz</w:t>
      </w:r>
    </w:p>
    <w:p w14:paraId="1BA2CB5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bezpośrednio po zakończonym szkoleniu.</w:t>
      </w:r>
    </w:p>
    <w:p w14:paraId="35E4AAB7" w14:textId="77777777" w:rsidR="00366354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4F60B249" w14:textId="4C82182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Serwis obejmuje:</w:t>
      </w:r>
    </w:p>
    <w:p w14:paraId="68876DF7" w14:textId="77777777" w:rsidR="001300F2" w:rsidRPr="004311BB" w:rsidRDefault="001300F2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4BA46BE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Kanapki (</w:t>
      </w:r>
      <w:r w:rsidRPr="004311BB">
        <w:rPr>
          <w:rFonts w:ascii="Arial" w:hAnsi="Arial" w:cs="Arial"/>
          <w:sz w:val="20"/>
          <w:szCs w:val="20"/>
          <w:u w:val="single"/>
        </w:rPr>
        <w:t>dzień 1</w:t>
      </w:r>
      <w:r w:rsidRPr="004311BB">
        <w:rPr>
          <w:rFonts w:ascii="Arial" w:hAnsi="Arial" w:cs="Arial"/>
          <w:sz w:val="20"/>
          <w:szCs w:val="20"/>
        </w:rPr>
        <w:t>):</w:t>
      </w:r>
    </w:p>
    <w:p w14:paraId="7DCBEDB4" w14:textId="6780304B" w:rsidR="00CA61A0" w:rsidRPr="004311BB" w:rsidRDefault="00CA61A0" w:rsidP="0036635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sztuki na uczestnika, w tym co najmniej jedna bezmięsna,</w:t>
      </w:r>
    </w:p>
    <w:p w14:paraId="136B1777" w14:textId="3BC98E81" w:rsidR="00CA61A0" w:rsidRPr="004311BB" w:rsidRDefault="00CA61A0" w:rsidP="0036635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składniki kanapek: masło, pasty, sery, wędliny wieprzowe i drobiowe, pasztet, sałata</w:t>
      </w:r>
    </w:p>
    <w:p w14:paraId="0E6FFA7D" w14:textId="77777777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dekoracyjna, kiełki warzywne, warzywa świeże lub konserwowe, pieczywo jasne lub ciemne</w:t>
      </w:r>
    </w:p>
    <w:p w14:paraId="78E9411C" w14:textId="77777777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(z wyłączeniem chleba tostowego),</w:t>
      </w:r>
    </w:p>
    <w:p w14:paraId="2773B5C0" w14:textId="3E6CBBDC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waga jednej kanapki minimum 60 g.</w:t>
      </w:r>
    </w:p>
    <w:p w14:paraId="1D1053D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ciepłe:</w:t>
      </w:r>
    </w:p>
    <w:p w14:paraId="166DA884" w14:textId="16022909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kawa z ekspresu ciśnieniowego dostępna bez ograniczeń wraz z dodatkami (mleko, cukier),</w:t>
      </w:r>
    </w:p>
    <w:p w14:paraId="07E68D06" w14:textId="6BECFE2E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zestaw herbat czarnych i smakowych w jednorazowych saszetkach,</w:t>
      </w:r>
    </w:p>
    <w:p w14:paraId="32BCD415" w14:textId="7DE02896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serwowana w termosach gastronomicznych z pompką lub</w:t>
      </w:r>
    </w:p>
    <w:p w14:paraId="1120E640" w14:textId="1B8208B1" w:rsidR="00CA61A0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kranikiem — dostępna bez ograniczeń.</w:t>
      </w:r>
    </w:p>
    <w:p w14:paraId="362DD6B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zimne:</w:t>
      </w:r>
    </w:p>
    <w:p w14:paraId="17928CBD" w14:textId="039B083B" w:rsidR="00CA61A0" w:rsidRPr="004311BB" w:rsidRDefault="00CA61A0" w:rsidP="00366354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soki owocowe 100% (pomarańczowy i jabłkowy w proporcji 50/50) serwowane w dzbankach,</w:t>
      </w:r>
    </w:p>
    <w:p w14:paraId="6C2DDDDD" w14:textId="77777777" w:rsidR="00CA61A0" w:rsidRPr="004311BB" w:rsidRDefault="00CA61A0" w:rsidP="00366354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przyjmując 0,25 l soku na uczestnika,</w:t>
      </w:r>
    </w:p>
    <w:p w14:paraId="36A551C2" w14:textId="6D97777A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woda mineralna butelkowana gazowana i niegazowana (0,33 l, w proporcji 50/50) — ilość</w:t>
      </w:r>
    </w:p>
    <w:p w14:paraId="7F3E5DA8" w14:textId="77777777" w:rsidR="00CA61A0" w:rsidRPr="004311BB" w:rsidRDefault="00CA61A0" w:rsidP="00366354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dostosowana do liczby uczestników.</w:t>
      </w:r>
    </w:p>
    <w:p w14:paraId="169C0299" w14:textId="77777777" w:rsidR="00CA61A0" w:rsidRPr="004311BB" w:rsidRDefault="00CA61A0" w:rsidP="0036635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Owoce:</w:t>
      </w:r>
    </w:p>
    <w:p w14:paraId="7A1C7820" w14:textId="66CF7E6D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patera z minimum 4 rodzajami owoców (np. banan, winogrona, mandarynki) — ilość</w:t>
      </w:r>
    </w:p>
    <w:p w14:paraId="31396DF2" w14:textId="2FBD6317" w:rsidR="00CA61A0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dostosowana do liczby uczestników,</w:t>
      </w:r>
    </w:p>
    <w:p w14:paraId="033B9C62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Ciasto świeże:</w:t>
      </w:r>
    </w:p>
    <w:p w14:paraId="73D0EDE5" w14:textId="5EBCD673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różne rodzaje ciast (tortowe, kruche, biszkoptowe, francuskie) — 2 porcje na osobę, kawałek</w:t>
      </w:r>
    </w:p>
    <w:p w14:paraId="12C775D0" w14:textId="08FF7300" w:rsidR="00366354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ciasta minimum 100 g.</w:t>
      </w:r>
    </w:p>
    <w:p w14:paraId="454AFD10" w14:textId="77777777" w:rsidR="00366354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1867FC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b)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 xml:space="preserve"> Obiad w formie bufetu</w:t>
      </w:r>
      <w:r w:rsidRPr="004311BB">
        <w:rPr>
          <w:rFonts w:ascii="Arial" w:hAnsi="Arial" w:cs="Arial"/>
          <w:sz w:val="20"/>
          <w:szCs w:val="20"/>
        </w:rPr>
        <w:t xml:space="preserve"> (dzień 1 i 2) — ilość dostosowana do liczby uczestników, obejmujący:</w:t>
      </w:r>
    </w:p>
    <w:p w14:paraId="1FDFBEE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Zupy:</w:t>
      </w:r>
    </w:p>
    <w:p w14:paraId="65AC12DD" w14:textId="4F0B9F8E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</w:t>
      </w:r>
    </w:p>
    <w:p w14:paraId="155C974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główne na ciepło:</w:t>
      </w:r>
    </w:p>
    <w:p w14:paraId="1C24E2BA" w14:textId="2331AA79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 w tym: jedno mięsne lub rybne, jedno wegetariańskie</w:t>
      </w:r>
    </w:p>
    <w:p w14:paraId="4E1AC22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Sałatki, surówki, warzywa gotowane:</w:t>
      </w:r>
    </w:p>
    <w:p w14:paraId="7398128F" w14:textId="78D26B02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rodzaje,</w:t>
      </w:r>
    </w:p>
    <w:p w14:paraId="2C0CEC7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 skrobiowe:</w:t>
      </w:r>
    </w:p>
    <w:p w14:paraId="06D85618" w14:textId="1B3E9FEF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np. ryż, ziemniaki, kasza — minimum 2 rodzaje,</w:t>
      </w:r>
    </w:p>
    <w:p w14:paraId="346B876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Desery:</w:t>
      </w:r>
    </w:p>
    <w:p w14:paraId="1C3716A0" w14:textId="1760F590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 (wyroby cukiernicze oraz owoce),</w:t>
      </w:r>
    </w:p>
    <w:p w14:paraId="086BAA2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Napoje ciepłe i zimne (bez ograniczeń), w tym:</w:t>
      </w:r>
    </w:p>
    <w:p w14:paraId="256C6714" w14:textId="5498B79B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soki 100% - minimum 2 rodzaje,</w:t>
      </w:r>
    </w:p>
    <w:p w14:paraId="4ABB1EDD" w14:textId="01C8967F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woda gazowana i niegazowana,</w:t>
      </w:r>
    </w:p>
    <w:p w14:paraId="079BF1C2" w14:textId="074229CE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kawa z ekspresu,</w:t>
      </w:r>
    </w:p>
    <w:p w14:paraId="0496616B" w14:textId="104A8900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herbaty - minimum 3 rodzaje (np. czarna, zielona, owocowa),</w:t>
      </w:r>
    </w:p>
    <w:p w14:paraId="1823F35B" w14:textId="16768236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- serwowana w termosach gastronomicznych z pompką</w:t>
      </w:r>
    </w:p>
    <w:p w14:paraId="363BA75A" w14:textId="77777777" w:rsidR="00CA61A0" w:rsidRPr="004311BB" w:rsidRDefault="00CA61A0" w:rsidP="00366354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lub kranikiem,</w:t>
      </w:r>
    </w:p>
    <w:p w14:paraId="298FF180" w14:textId="5B6E0534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 do kawy i herbaty: mleko, cytryna, cukier.</w:t>
      </w:r>
    </w:p>
    <w:p w14:paraId="434AE384" w14:textId="77777777" w:rsidR="00366354" w:rsidRPr="004311BB" w:rsidRDefault="00366354" w:rsidP="00366354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C6261D6" w14:textId="39101D7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c)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Kolacja</w:t>
      </w:r>
      <w:r w:rsidRPr="004311BB">
        <w:rPr>
          <w:rFonts w:ascii="Arial" w:hAnsi="Arial" w:cs="Arial"/>
          <w:sz w:val="20"/>
          <w:szCs w:val="20"/>
        </w:rPr>
        <w:t xml:space="preserve"> (dzień 1)</w:t>
      </w:r>
      <w:r w:rsidR="001300F2" w:rsidRPr="004311BB">
        <w:rPr>
          <w:rFonts w:ascii="Arial" w:hAnsi="Arial" w:cs="Arial"/>
          <w:sz w:val="20"/>
          <w:szCs w:val="20"/>
        </w:rPr>
        <w:t xml:space="preserve"> – </w:t>
      </w:r>
      <w:r w:rsidRPr="004311BB">
        <w:rPr>
          <w:rFonts w:ascii="Arial" w:hAnsi="Arial" w:cs="Arial"/>
          <w:sz w:val="20"/>
          <w:szCs w:val="20"/>
        </w:rPr>
        <w:t xml:space="preserve">serwowana w formie bufetu w godzinach wyznaczonych przez hotel </w:t>
      </w:r>
      <w:r w:rsidR="001300F2" w:rsidRPr="004311BB">
        <w:rPr>
          <w:rFonts w:ascii="Arial" w:hAnsi="Arial" w:cs="Arial"/>
          <w:sz w:val="20"/>
          <w:szCs w:val="20"/>
        </w:rPr>
        <w:t>–</w:t>
      </w:r>
      <w:r w:rsidRPr="004311BB">
        <w:rPr>
          <w:rFonts w:ascii="Arial" w:hAnsi="Arial" w:cs="Arial"/>
          <w:sz w:val="20"/>
          <w:szCs w:val="20"/>
        </w:rPr>
        <w:t xml:space="preserve"> ilość</w:t>
      </w:r>
      <w:r w:rsidR="001300F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dostosowana do liczby uczestników – obejmująca:</w:t>
      </w:r>
    </w:p>
    <w:p w14:paraId="15503FE3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Przystawki ciepłe:</w:t>
      </w:r>
    </w:p>
    <w:p w14:paraId="42AFA5BB" w14:textId="3A382EAE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 w tym co najmniej jedna wegetariańska,</w:t>
      </w:r>
    </w:p>
    <w:p w14:paraId="6775CE9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gorące:</w:t>
      </w:r>
    </w:p>
    <w:p w14:paraId="2D83B15A" w14:textId="0DBD23D5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 w tym co najmniej jedno danie wegetariańskie,</w:t>
      </w:r>
    </w:p>
    <w:p w14:paraId="3037A782" w14:textId="4D2650C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Zimne przekąski: </w:t>
      </w:r>
    </w:p>
    <w:p w14:paraId="6221E996" w14:textId="5FAEBA1A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m.in. wybór wędlin, serów, pokrojonych warzyw (np. pomidor, ogórek), dżemy, masło, miód,</w:t>
      </w:r>
    </w:p>
    <w:p w14:paraId="4A0B04A5" w14:textId="3A466C91" w:rsidR="00CA61A0" w:rsidRPr="004311BB" w:rsidRDefault="001300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musztarda, majonez, ketchup,</w:t>
      </w:r>
    </w:p>
    <w:p w14:paraId="23BE1006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Pieczywo:</w:t>
      </w:r>
    </w:p>
    <w:p w14:paraId="4D79871A" w14:textId="2BDC06B8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rodzaje (jasne, ciemne, graham),</w:t>
      </w:r>
    </w:p>
    <w:p w14:paraId="4A40D0E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 i zimne - bez ograniczeń, w tym:</w:t>
      </w:r>
    </w:p>
    <w:p w14:paraId="339A18D0" w14:textId="3F315AF5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sok 100% - minimum 2 rodzaje,</w:t>
      </w:r>
    </w:p>
    <w:p w14:paraId="39B6AB92" w14:textId="637B49CF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woda (gazowana i niegazowana),</w:t>
      </w:r>
    </w:p>
    <w:p w14:paraId="2FE0C8DF" w14:textId="0BCB7E1E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kawa z ekspresu,</w:t>
      </w:r>
    </w:p>
    <w:p w14:paraId="5D86DBC4" w14:textId="18B1F84D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herbaty – min. 3 rodzaje (np. czarna, zielona, owocowa),</w:t>
      </w:r>
    </w:p>
    <w:p w14:paraId="239126F8" w14:textId="29E5A10A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serwowana w termosach gastronomicznych z pompką lub</w:t>
      </w:r>
    </w:p>
    <w:p w14:paraId="1290BDA1" w14:textId="41E7A574" w:rsidR="00CA61A0" w:rsidRPr="004311BB" w:rsidRDefault="00366354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kranikiem,</w:t>
      </w:r>
    </w:p>
    <w:p w14:paraId="55C7928B" w14:textId="1CB409C6" w:rsidR="00CA61A0" w:rsidRPr="004311BB" w:rsidRDefault="00CA61A0" w:rsidP="00366354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dodatki: mleko do kawy, cytryna, cukier.</w:t>
      </w:r>
    </w:p>
    <w:p w14:paraId="266DB321" w14:textId="77777777" w:rsidR="001300F2" w:rsidRPr="004311BB" w:rsidRDefault="001300F2" w:rsidP="001300F2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44DBC28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d)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Śniadanie</w:t>
      </w:r>
      <w:r w:rsidRPr="004311BB">
        <w:rPr>
          <w:rFonts w:ascii="Arial" w:hAnsi="Arial" w:cs="Arial"/>
          <w:sz w:val="20"/>
          <w:szCs w:val="20"/>
        </w:rPr>
        <w:t xml:space="preserve"> w formie bufetu (dzień 2) – ilość dostosowana do liczby uczestników, obejmujące:</w:t>
      </w:r>
    </w:p>
    <w:p w14:paraId="15382652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Pieczywo:</w:t>
      </w:r>
    </w:p>
    <w:p w14:paraId="2622DED3" w14:textId="5E1D7461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rodzaje (jasne, ciemne, graham),</w:t>
      </w:r>
    </w:p>
    <w:p w14:paraId="22CAFF9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ciepłe:</w:t>
      </w:r>
    </w:p>
    <w:p w14:paraId="60BD4EBA" w14:textId="26D56750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 w tym co najmniej jedno wegetariańskie,</w:t>
      </w:r>
    </w:p>
    <w:p w14:paraId="598218D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Wędliny:</w:t>
      </w:r>
    </w:p>
    <w:p w14:paraId="6F003085" w14:textId="27DDC33E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</w:t>
      </w:r>
    </w:p>
    <w:p w14:paraId="75524989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Sery:</w:t>
      </w:r>
    </w:p>
    <w:p w14:paraId="70DC0A46" w14:textId="50A6342B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 (np. ser żółty, twaróg),</w:t>
      </w:r>
    </w:p>
    <w:p w14:paraId="448302D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Płatki zbożowe:</w:t>
      </w:r>
    </w:p>
    <w:p w14:paraId="71118D42" w14:textId="13CED6C4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50g na osobę,</w:t>
      </w:r>
    </w:p>
    <w:p w14:paraId="496506E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Warzywa</w:t>
      </w:r>
    </w:p>
    <w:p w14:paraId="43C785F1" w14:textId="78FE48A8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rodzaje (np. pomidor, ogórek, papryka),</w:t>
      </w:r>
    </w:p>
    <w:p w14:paraId="586A523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Owoce</w:t>
      </w:r>
    </w:p>
    <w:p w14:paraId="01E08510" w14:textId="09E10004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3 rodzaje,</w:t>
      </w:r>
    </w:p>
    <w:p w14:paraId="1D5D6712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Dżemy</w:t>
      </w:r>
    </w:p>
    <w:p w14:paraId="2347D01F" w14:textId="7080B15C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minimum 2 rodzaje,</w:t>
      </w:r>
    </w:p>
    <w:p w14:paraId="1507F0A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 i zimne (bez ograniczeń), w tym:</w:t>
      </w:r>
    </w:p>
    <w:p w14:paraId="6CA91E9F" w14:textId="694EAA38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soki 100% - minimum 2 rodzaje,</w:t>
      </w:r>
    </w:p>
    <w:p w14:paraId="2F08AAAE" w14:textId="09E50FFF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woda gazowana i niegazowana,</w:t>
      </w:r>
    </w:p>
    <w:p w14:paraId="7A88A4DB" w14:textId="33A36176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kawa z ekspresu,</w:t>
      </w:r>
    </w:p>
    <w:p w14:paraId="672968FB" w14:textId="1DDEABB5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herbaty - minimum 3 rodzaje (np. czarna, zielona, owocowa),</w:t>
      </w:r>
    </w:p>
    <w:p w14:paraId="3AAD561A" w14:textId="026E0F4E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- serwowana w termosach gastronomicznych z pompką</w:t>
      </w:r>
    </w:p>
    <w:p w14:paraId="26CCF305" w14:textId="77777777" w:rsidR="00CA61A0" w:rsidRPr="004311BB" w:rsidRDefault="00CA61A0" w:rsidP="001300F2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lub kranikiem,</w:t>
      </w:r>
    </w:p>
    <w:p w14:paraId="1F93DCE9" w14:textId="534DE0ED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 do kawy i herbaty: mleko, cytryna, cukier.</w:t>
      </w:r>
    </w:p>
    <w:p w14:paraId="31DBB46E" w14:textId="77777777" w:rsidR="001300F2" w:rsidRPr="004311BB" w:rsidRDefault="001300F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68EA52C" w14:textId="6DBAC9C6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Warunki dotyczące przygotowania i serwowania posiłków</w:t>
      </w:r>
    </w:p>
    <w:p w14:paraId="29634A40" w14:textId="418A9FD2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Wszystkie posiłki muszą być przygotowane ze świeżych produktów w dniu podania,</w:t>
      </w:r>
    </w:p>
    <w:p w14:paraId="612434BE" w14:textId="7E2209E3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Menu powinno być różnorodne i zmieniać się każdego dnia szkolenia,</w:t>
      </w:r>
    </w:p>
    <w:p w14:paraId="68753F36" w14:textId="2A7D6328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odpowiednią zastawę – szklaną lub porcelanową – oraz metalowe</w:t>
      </w:r>
      <w:r w:rsidR="001300F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sztućce w liczbie nie mniejszej niż liczba uczestników każdego posiłku,</w:t>
      </w:r>
    </w:p>
    <w:p w14:paraId="7506F0ED" w14:textId="538D752F" w:rsidR="00CA61A0" w:rsidRPr="004311BB" w:rsidRDefault="00CA61A0" w:rsidP="001300F2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nie dopuszcza stosowania naczyń i sztućców jednorazowych,</w:t>
      </w:r>
    </w:p>
    <w:p w14:paraId="3FDBEC57" w14:textId="4E555086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jest zobowiązany do utrzymania porządku i czystości podczas serwowania i</w:t>
      </w:r>
      <w:r w:rsidR="001300F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trwania posiłków.</w:t>
      </w:r>
    </w:p>
    <w:p w14:paraId="04ED37B6" w14:textId="77777777" w:rsidR="001300F2" w:rsidRPr="004311BB" w:rsidRDefault="001300F2" w:rsidP="001300F2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30696A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Harmonogram szkolenia</w:t>
      </w:r>
      <w:r w:rsidRPr="004311BB">
        <w:rPr>
          <w:rFonts w:ascii="Arial" w:hAnsi="Arial" w:cs="Arial"/>
          <w:sz w:val="20"/>
          <w:szCs w:val="20"/>
        </w:rPr>
        <w:t>:</w:t>
      </w:r>
    </w:p>
    <w:p w14:paraId="539E8240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zobowiązuje się do realizacji szkolenia zgodnie z poniższym harmonogramem,</w:t>
      </w:r>
    </w:p>
    <w:p w14:paraId="70E7547C" w14:textId="0BDBE2FF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zapewniając terminową organizację zajęć oraz serwis kawowy i gastronomiczny zgodnie </w:t>
      </w:r>
      <w:r w:rsidR="004C2CFF" w:rsidRPr="004311BB">
        <w:rPr>
          <w:rFonts w:ascii="Arial" w:hAnsi="Arial" w:cs="Arial"/>
          <w:sz w:val="20"/>
          <w:szCs w:val="20"/>
        </w:rPr>
        <w:t>z wymaganiami</w:t>
      </w:r>
      <w:r w:rsidRPr="004311BB">
        <w:rPr>
          <w:rFonts w:ascii="Arial" w:hAnsi="Arial" w:cs="Arial"/>
          <w:sz w:val="20"/>
          <w:szCs w:val="20"/>
        </w:rPr>
        <w:t xml:space="preserve"> Zamawiającego.</w:t>
      </w:r>
    </w:p>
    <w:p w14:paraId="3D6456C1" w14:textId="7A1BD25B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Czas trwania szkolenia: 2 dni – 14 godzin dydaktycznych</w:t>
      </w:r>
      <w:r w:rsidR="001300F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(</w:t>
      </w:r>
      <w:r w:rsidRPr="004311BB">
        <w:rPr>
          <w:rFonts w:ascii="Arial" w:hAnsi="Arial" w:cs="Arial"/>
          <w:i/>
          <w:iCs/>
          <w:sz w:val="20"/>
          <w:szCs w:val="20"/>
        </w:rPr>
        <w:t>1 godz. dydaktyczna = 45 min.)</w:t>
      </w:r>
    </w:p>
    <w:p w14:paraId="4D6102E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Dzień 1:</w:t>
      </w:r>
    </w:p>
    <w:p w14:paraId="1DB93B20" w14:textId="6F71CECB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10:</w:t>
      </w:r>
      <w:r w:rsidR="001300F2" w:rsidRPr="004311BB">
        <w:rPr>
          <w:rFonts w:ascii="Arial" w:hAnsi="Arial" w:cs="Arial"/>
          <w:sz w:val="20"/>
          <w:szCs w:val="20"/>
        </w:rPr>
        <w:t>00</w:t>
      </w:r>
      <w:r w:rsidRPr="004311BB">
        <w:rPr>
          <w:rFonts w:ascii="Arial" w:hAnsi="Arial" w:cs="Arial"/>
          <w:sz w:val="20"/>
          <w:szCs w:val="20"/>
        </w:rPr>
        <w:t xml:space="preserve"> – 14:00 Szkolenie (z uwzględnieniem serwisu kawowego)</w:t>
      </w:r>
    </w:p>
    <w:p w14:paraId="661E00FB" w14:textId="4AF12780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14.00 – 1</w:t>
      </w:r>
      <w:r w:rsidR="00421690" w:rsidRPr="004311BB">
        <w:rPr>
          <w:rFonts w:ascii="Arial" w:hAnsi="Arial" w:cs="Arial"/>
          <w:sz w:val="20"/>
          <w:szCs w:val="20"/>
        </w:rPr>
        <w:t>5:00</w:t>
      </w:r>
      <w:r w:rsidRPr="004311BB">
        <w:rPr>
          <w:rFonts w:ascii="Arial" w:hAnsi="Arial" w:cs="Arial"/>
          <w:sz w:val="20"/>
          <w:szCs w:val="20"/>
        </w:rPr>
        <w:t xml:space="preserve"> Obiad</w:t>
      </w:r>
    </w:p>
    <w:p w14:paraId="28188C87" w14:textId="34E27A12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15.00 – 16:</w:t>
      </w:r>
      <w:r w:rsidR="001300F2" w:rsidRPr="004311BB">
        <w:rPr>
          <w:rFonts w:ascii="Arial" w:hAnsi="Arial" w:cs="Arial"/>
          <w:sz w:val="20"/>
          <w:szCs w:val="20"/>
        </w:rPr>
        <w:t>30</w:t>
      </w:r>
      <w:r w:rsidRPr="004311BB">
        <w:rPr>
          <w:rFonts w:ascii="Arial" w:hAnsi="Arial" w:cs="Arial"/>
          <w:sz w:val="20"/>
          <w:szCs w:val="20"/>
        </w:rPr>
        <w:t xml:space="preserve"> Szkolenie (z uwzględnieniem serwisu kawowego)</w:t>
      </w:r>
    </w:p>
    <w:p w14:paraId="50D3EDB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Kolacja – dostępna w wyznaczonych przez hotel godzinach serwowania posiłków</w:t>
      </w:r>
    </w:p>
    <w:p w14:paraId="6D54253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Dzień 2:</w:t>
      </w:r>
    </w:p>
    <w:p w14:paraId="502428E9" w14:textId="67E988CE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7:30 – 8:</w:t>
      </w:r>
      <w:r w:rsidR="00421690" w:rsidRPr="004311BB">
        <w:rPr>
          <w:rFonts w:ascii="Arial" w:hAnsi="Arial" w:cs="Arial"/>
          <w:sz w:val="20"/>
          <w:szCs w:val="20"/>
        </w:rPr>
        <w:t>15</w:t>
      </w:r>
      <w:r w:rsidRPr="004311BB">
        <w:rPr>
          <w:rFonts w:ascii="Arial" w:hAnsi="Arial" w:cs="Arial"/>
          <w:sz w:val="20"/>
          <w:szCs w:val="20"/>
        </w:rPr>
        <w:t xml:space="preserve"> Śniadanie</w:t>
      </w:r>
    </w:p>
    <w:p w14:paraId="16425793" w14:textId="0B2C7DE9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08:</w:t>
      </w:r>
      <w:r w:rsidR="00421690" w:rsidRPr="004311BB">
        <w:rPr>
          <w:rFonts w:ascii="Arial" w:hAnsi="Arial" w:cs="Arial"/>
          <w:sz w:val="20"/>
          <w:szCs w:val="20"/>
        </w:rPr>
        <w:t>15</w:t>
      </w:r>
      <w:r w:rsidRPr="004311BB">
        <w:rPr>
          <w:rFonts w:ascii="Arial" w:hAnsi="Arial" w:cs="Arial"/>
          <w:sz w:val="20"/>
          <w:szCs w:val="20"/>
        </w:rPr>
        <w:t xml:space="preserve"> – 14:</w:t>
      </w:r>
      <w:r w:rsidR="00421690" w:rsidRPr="004311BB">
        <w:rPr>
          <w:rFonts w:ascii="Arial" w:hAnsi="Arial" w:cs="Arial"/>
          <w:sz w:val="20"/>
          <w:szCs w:val="20"/>
        </w:rPr>
        <w:t>00</w:t>
      </w:r>
      <w:r w:rsidRPr="004311BB">
        <w:rPr>
          <w:rFonts w:ascii="Arial" w:hAnsi="Arial" w:cs="Arial"/>
          <w:sz w:val="20"/>
          <w:szCs w:val="20"/>
        </w:rPr>
        <w:t xml:space="preserve"> Szkolenie (z uwzględnieniem serwisu kawowego)</w:t>
      </w:r>
    </w:p>
    <w:p w14:paraId="0A266F95" w14:textId="0D52E684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14:</w:t>
      </w:r>
      <w:r w:rsidR="00421690" w:rsidRPr="004311BB">
        <w:rPr>
          <w:rFonts w:ascii="Arial" w:hAnsi="Arial" w:cs="Arial"/>
          <w:sz w:val="20"/>
          <w:szCs w:val="20"/>
        </w:rPr>
        <w:t>00</w:t>
      </w:r>
      <w:r w:rsidRPr="004311BB">
        <w:rPr>
          <w:rFonts w:ascii="Arial" w:hAnsi="Arial" w:cs="Arial"/>
          <w:sz w:val="20"/>
          <w:szCs w:val="20"/>
        </w:rPr>
        <w:t xml:space="preserve"> – Obiad, wykwaterowanie</w:t>
      </w:r>
    </w:p>
    <w:p w14:paraId="0B589AEA" w14:textId="77777777" w:rsidR="00421690" w:rsidRPr="004311BB" w:rsidRDefault="0042169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7F935E0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Usługa noclegowa – warunki realizacji</w:t>
      </w:r>
    </w:p>
    <w:p w14:paraId="538BF808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Zakwaterowanie</w:t>
      </w:r>
    </w:p>
    <w:p w14:paraId="11402836" w14:textId="77777777" w:rsidR="00F46563" w:rsidRPr="00F46563" w:rsidRDefault="00F46563" w:rsidP="00F46563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sz w:val="20"/>
          <w:szCs w:val="20"/>
        </w:rPr>
      </w:pPr>
      <w:r w:rsidRPr="00F46563">
        <w:rPr>
          <w:rFonts w:ascii="Arial" w:hAnsi="Arial" w:cs="Arial"/>
          <w:sz w:val="20"/>
          <w:szCs w:val="20"/>
        </w:rPr>
        <w:lastRenderedPageBreak/>
        <w:t>Pokoje dostępne dla uczestników od godziny 9:30 dnia pierwszego. Wykwaterowanie dnia</w:t>
      </w:r>
    </w:p>
    <w:p w14:paraId="1A54C167" w14:textId="77777777" w:rsidR="00F46563" w:rsidRDefault="00F46563" w:rsidP="00F46563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46563">
        <w:rPr>
          <w:rFonts w:ascii="Arial" w:hAnsi="Arial" w:cs="Arial"/>
          <w:sz w:val="20"/>
          <w:szCs w:val="20"/>
        </w:rPr>
        <w:t>drugiego zgodnie z dobą hotelową obowiązującą w danym hotelu.</w:t>
      </w:r>
      <w:r>
        <w:rPr>
          <w:rFonts w:ascii="Arial" w:hAnsi="Arial" w:cs="Arial"/>
          <w:sz w:val="20"/>
          <w:szCs w:val="20"/>
        </w:rPr>
        <w:t xml:space="preserve"> </w:t>
      </w:r>
      <w:r w:rsidRPr="00F46563">
        <w:rPr>
          <w:rFonts w:ascii="Arial" w:hAnsi="Arial" w:cs="Arial"/>
          <w:sz w:val="20"/>
          <w:szCs w:val="20"/>
        </w:rPr>
        <w:t>Zamawiający wymaga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z</w:t>
      </w:r>
      <w:r w:rsidRPr="00F46563">
        <w:rPr>
          <w:rFonts w:ascii="Arial" w:hAnsi="Arial" w:cs="Arial"/>
          <w:sz w:val="20"/>
          <w:szCs w:val="20"/>
        </w:rPr>
        <w:t>apewnienia uczestnikom szkolenia możliwości bezpiecznego</w:t>
      </w:r>
      <w:r>
        <w:rPr>
          <w:rFonts w:ascii="Arial" w:hAnsi="Arial" w:cs="Arial"/>
          <w:sz w:val="20"/>
          <w:szCs w:val="20"/>
        </w:rPr>
        <w:t xml:space="preserve"> </w:t>
      </w:r>
      <w:r w:rsidRPr="00F46563">
        <w:rPr>
          <w:rFonts w:ascii="Arial" w:hAnsi="Arial" w:cs="Arial"/>
          <w:sz w:val="20"/>
          <w:szCs w:val="20"/>
        </w:rPr>
        <w:t xml:space="preserve">przechowania bagażu od </w:t>
      </w:r>
      <w:r>
        <w:rPr>
          <w:rFonts w:ascii="Arial" w:hAnsi="Arial" w:cs="Arial"/>
          <w:sz w:val="20"/>
          <w:szCs w:val="20"/>
        </w:rPr>
        <w:tab/>
      </w:r>
      <w:r w:rsidRPr="00F46563">
        <w:rPr>
          <w:rFonts w:ascii="Arial" w:hAnsi="Arial" w:cs="Arial"/>
          <w:sz w:val="20"/>
          <w:szCs w:val="20"/>
        </w:rPr>
        <w:t>momentu wykwaterowania w drugim dniu szkolenia do czasu</w:t>
      </w:r>
      <w:r>
        <w:rPr>
          <w:rFonts w:ascii="Arial" w:hAnsi="Arial" w:cs="Arial"/>
          <w:sz w:val="20"/>
          <w:szCs w:val="20"/>
        </w:rPr>
        <w:t xml:space="preserve"> </w:t>
      </w:r>
      <w:r w:rsidRPr="00F46563">
        <w:rPr>
          <w:rFonts w:ascii="Arial" w:hAnsi="Arial" w:cs="Arial"/>
          <w:sz w:val="20"/>
          <w:szCs w:val="20"/>
        </w:rPr>
        <w:t xml:space="preserve">opuszczenia hotelu po </w:t>
      </w:r>
      <w:r>
        <w:rPr>
          <w:rFonts w:ascii="Arial" w:hAnsi="Arial" w:cs="Arial"/>
          <w:sz w:val="20"/>
          <w:szCs w:val="20"/>
        </w:rPr>
        <w:tab/>
      </w:r>
      <w:r w:rsidRPr="00F46563">
        <w:rPr>
          <w:rFonts w:ascii="Arial" w:hAnsi="Arial" w:cs="Arial"/>
          <w:sz w:val="20"/>
          <w:szCs w:val="20"/>
        </w:rPr>
        <w:t>zakończeniu realizacji usługi.</w:t>
      </w:r>
    </w:p>
    <w:p w14:paraId="6ADC5736" w14:textId="0ECAEF8E" w:rsidR="00CA61A0" w:rsidRPr="004311BB" w:rsidRDefault="00CA61A0" w:rsidP="00F46563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Standard pokoi</w:t>
      </w:r>
    </w:p>
    <w:p w14:paraId="0F193870" w14:textId="69646CD6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Zakwaterowanie w pokojach: jedno i dwu - osobowych z pełnym węzłem sanitarnym, z</w:t>
      </w:r>
      <w:r w:rsidR="00421690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zastrzeżeniem możliwości zakwaterowania jednej osoby w pokoju dwuosobowym</w:t>
      </w:r>
      <w:r w:rsidR="00421690" w:rsidRPr="004311BB">
        <w:rPr>
          <w:rFonts w:ascii="Arial" w:hAnsi="Arial" w:cs="Arial"/>
          <w:sz w:val="20"/>
          <w:szCs w:val="20"/>
        </w:rPr>
        <w:t>,</w:t>
      </w:r>
    </w:p>
    <w:p w14:paraId="15508CB4" w14:textId="75A44E22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pokojach dwuosobowych łóżka powinny być oddzielne (nie dopuszcza się łóżek</w:t>
      </w:r>
      <w:r w:rsidR="00421690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piętrowych ani złączonych)</w:t>
      </w:r>
      <w:r w:rsidR="00421690" w:rsidRPr="004311BB">
        <w:rPr>
          <w:rFonts w:ascii="Arial" w:hAnsi="Arial" w:cs="Arial"/>
          <w:sz w:val="20"/>
          <w:szCs w:val="20"/>
        </w:rPr>
        <w:t>,</w:t>
      </w:r>
    </w:p>
    <w:p w14:paraId="4E327FCD" w14:textId="07BC0421" w:rsidR="00CA61A0" w:rsidRPr="004311BB" w:rsidRDefault="00CA61A0" w:rsidP="00421690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Zapewniona będzie świeżo wyprana pościel oraz ręczniki</w:t>
      </w:r>
      <w:r w:rsidR="00421690" w:rsidRPr="004311BB">
        <w:rPr>
          <w:rFonts w:ascii="Arial" w:hAnsi="Arial" w:cs="Arial"/>
          <w:sz w:val="20"/>
          <w:szCs w:val="20"/>
        </w:rPr>
        <w:t>,</w:t>
      </w:r>
    </w:p>
    <w:p w14:paraId="025DADF9" w14:textId="26FFB70D" w:rsidR="00CA61A0" w:rsidRPr="004311BB" w:rsidRDefault="00CA61A0" w:rsidP="00421690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pokojach do dyspozycji gości: bezprzewodowy Internet Wi-Fi, zestaw do parzenia</w:t>
      </w:r>
    </w:p>
    <w:p w14:paraId="5EE7DC68" w14:textId="6B11A094" w:rsidR="00CA61A0" w:rsidRPr="004311BB" w:rsidRDefault="00D37A95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kawy/herbaty; suszarka do włosów, zestaw kosmetyków.</w:t>
      </w:r>
    </w:p>
    <w:p w14:paraId="7FFF6F66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Liczba pokoi</w:t>
      </w:r>
    </w:p>
    <w:p w14:paraId="0EA88B39" w14:textId="39559134" w:rsidR="00CA61A0" w:rsidRDefault="00CA61A0" w:rsidP="00CA61A0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Liczba pokoi zostanie ustalona na podstawie ostatecznej liczby uczestników szkoleń</w:t>
      </w:r>
      <w:r w:rsidR="009B7C9B">
        <w:rPr>
          <w:rFonts w:ascii="Arial" w:hAnsi="Arial" w:cs="Arial"/>
          <w:sz w:val="20"/>
          <w:szCs w:val="20"/>
        </w:rPr>
        <w:t xml:space="preserve"> korzystających z noclegów i zostanie </w:t>
      </w:r>
      <w:r w:rsidRPr="00D20FC0">
        <w:rPr>
          <w:rFonts w:ascii="Arial" w:hAnsi="Arial" w:cs="Arial"/>
          <w:sz w:val="20"/>
          <w:szCs w:val="20"/>
        </w:rPr>
        <w:t>przekazana Wykonawcy na 3 dni przed rozpoczęciem szkolenia.</w:t>
      </w:r>
    </w:p>
    <w:p w14:paraId="351FC762" w14:textId="5187FEA7" w:rsidR="009578FC" w:rsidRPr="00FA1ABF" w:rsidRDefault="009B7C9B" w:rsidP="00EE13A6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A1ABF">
        <w:rPr>
          <w:rFonts w:ascii="Arial" w:hAnsi="Arial" w:cs="Arial"/>
          <w:sz w:val="20"/>
          <w:szCs w:val="20"/>
        </w:rPr>
        <w:t xml:space="preserve">Zamawiający zakłada, że z usługi noclegowej skorzysta łącznie </w:t>
      </w:r>
      <w:r w:rsidRPr="00597083">
        <w:rPr>
          <w:rFonts w:ascii="Arial" w:hAnsi="Arial" w:cs="Arial"/>
          <w:sz w:val="20"/>
          <w:szCs w:val="20"/>
        </w:rPr>
        <w:t xml:space="preserve">maksymalnie </w:t>
      </w:r>
      <w:r w:rsidR="00597083" w:rsidRPr="00597083">
        <w:rPr>
          <w:rFonts w:ascii="Arial" w:hAnsi="Arial" w:cs="Arial"/>
          <w:sz w:val="20"/>
          <w:szCs w:val="20"/>
        </w:rPr>
        <w:t>82</w:t>
      </w:r>
      <w:r w:rsidRPr="00FA1ABF">
        <w:rPr>
          <w:rFonts w:ascii="Arial" w:hAnsi="Arial" w:cs="Arial"/>
          <w:sz w:val="20"/>
          <w:szCs w:val="20"/>
        </w:rPr>
        <w:t xml:space="preserve"> uczestników, </w:t>
      </w:r>
      <w:r w:rsidR="004C2CFF" w:rsidRPr="00FA1ABF">
        <w:rPr>
          <w:rFonts w:ascii="Arial" w:hAnsi="Arial" w:cs="Arial"/>
          <w:sz w:val="20"/>
          <w:szCs w:val="20"/>
        </w:rPr>
        <w:t>z zastrzeżeniem</w:t>
      </w:r>
      <w:r w:rsidRPr="00FA1ABF">
        <w:rPr>
          <w:rFonts w:ascii="Arial" w:hAnsi="Arial" w:cs="Arial"/>
          <w:sz w:val="20"/>
          <w:szCs w:val="20"/>
        </w:rPr>
        <w:t>, że liczba ta może zostać zmniejszona łącznie o 1</w:t>
      </w:r>
      <w:r w:rsidR="00597083">
        <w:rPr>
          <w:rFonts w:ascii="Arial" w:hAnsi="Arial" w:cs="Arial"/>
          <w:sz w:val="20"/>
          <w:szCs w:val="20"/>
        </w:rPr>
        <w:t>6</w:t>
      </w:r>
      <w:r w:rsidRPr="00FA1ABF">
        <w:rPr>
          <w:rFonts w:ascii="Arial" w:hAnsi="Arial" w:cs="Arial"/>
          <w:sz w:val="20"/>
          <w:szCs w:val="20"/>
        </w:rPr>
        <w:t xml:space="preserve"> osób. Ostateczną liczbę uczestników każdego szkolenia oraz liczbę osób korzystających z usługi noclegowej Zamawiający przekaże Wykonawcy nie później niż na 3 dni przed rozpoczęciem każdego szkolenia. </w:t>
      </w:r>
    </w:p>
    <w:p w14:paraId="72F1CF8A" w14:textId="4950A03B" w:rsidR="00CA61A0" w:rsidRPr="009578FC" w:rsidRDefault="00CA61A0" w:rsidP="009578FC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578FC">
        <w:rPr>
          <w:rFonts w:ascii="Arial" w:hAnsi="Arial" w:cs="Arial"/>
          <w:b/>
          <w:bCs/>
          <w:sz w:val="20"/>
          <w:szCs w:val="20"/>
        </w:rPr>
        <w:t>Dodatkowe koszty</w:t>
      </w:r>
    </w:p>
    <w:p w14:paraId="3A7B4711" w14:textId="2742BA48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Koszty indywidualnych wydatków uczestników podczas pobytu (np. połączenia</w:t>
      </w:r>
      <w:r w:rsidR="00D37A95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telefoniczne, korzystanie z płatnego barku itp.) nie są objęte zamówieniem i nie będą</w:t>
      </w:r>
      <w:r w:rsidR="00D37A95" w:rsidRPr="004311BB">
        <w:rPr>
          <w:rFonts w:ascii="Arial" w:hAnsi="Arial" w:cs="Arial"/>
          <w:sz w:val="20"/>
          <w:szCs w:val="20"/>
        </w:rPr>
        <w:t xml:space="preserve"> p</w:t>
      </w:r>
      <w:r w:rsidR="009B7C9B">
        <w:rPr>
          <w:rFonts w:ascii="Arial" w:hAnsi="Arial" w:cs="Arial"/>
          <w:sz w:val="20"/>
          <w:szCs w:val="20"/>
        </w:rPr>
        <w:t>o</w:t>
      </w:r>
      <w:r w:rsidR="00D37A95" w:rsidRPr="004311BB">
        <w:rPr>
          <w:rFonts w:ascii="Arial" w:hAnsi="Arial" w:cs="Arial"/>
          <w:sz w:val="20"/>
          <w:szCs w:val="20"/>
        </w:rPr>
        <w:t>krywane</w:t>
      </w:r>
      <w:r w:rsidRPr="004311BB">
        <w:rPr>
          <w:rFonts w:ascii="Arial" w:hAnsi="Arial" w:cs="Arial"/>
          <w:sz w:val="20"/>
          <w:szCs w:val="20"/>
        </w:rPr>
        <w:t xml:space="preserve"> przez Zamawiającego.</w:t>
      </w:r>
    </w:p>
    <w:p w14:paraId="2662325E" w14:textId="77777777" w:rsidR="00CA61A0" w:rsidRPr="004311BB" w:rsidRDefault="00CA61A0" w:rsidP="00D37A95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Ostateczna liczba uczestników</w:t>
      </w:r>
    </w:p>
    <w:p w14:paraId="2032F5CD" w14:textId="6DEE61FD" w:rsidR="00CA61A0" w:rsidRPr="004311BB" w:rsidRDefault="00CA61A0" w:rsidP="00D37A95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Ostateczną liczbę uczestników Zamawiający przekaże Wykonawcy nie później niż na 3 dni</w:t>
      </w:r>
    </w:p>
    <w:p w14:paraId="5E0C6F0B" w14:textId="5D05C825" w:rsidR="00CA61A0" w:rsidRPr="004311BB" w:rsidRDefault="00CA61A0" w:rsidP="00D37A9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przed rozpoczęciem każdego szkolenia</w:t>
      </w:r>
      <w:r w:rsidR="00D37A95" w:rsidRPr="004311BB">
        <w:rPr>
          <w:rFonts w:ascii="Arial" w:hAnsi="Arial" w:cs="Arial"/>
          <w:sz w:val="20"/>
          <w:szCs w:val="20"/>
        </w:rPr>
        <w:t>,</w:t>
      </w:r>
    </w:p>
    <w:p w14:paraId="1E0CF455" w14:textId="6D321906" w:rsidR="00CA61A0" w:rsidRPr="004311BB" w:rsidRDefault="00CA61A0" w:rsidP="00D37A95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zobowiązuje się do dostosowania organizacji usługi do ostatecznej liczby</w:t>
      </w:r>
    </w:p>
    <w:p w14:paraId="7206139A" w14:textId="3242533C" w:rsidR="00CA61A0" w:rsidRPr="004311BB" w:rsidRDefault="00D37A95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uczestników, bez wpływu na cenę jednostkową za jednego uczestnika określoną w ofercie</w:t>
      </w:r>
      <w:r w:rsidRPr="004311BB">
        <w:rPr>
          <w:rFonts w:ascii="Arial" w:hAnsi="Arial" w:cs="Arial"/>
          <w:sz w:val="20"/>
          <w:szCs w:val="20"/>
        </w:rPr>
        <w:t>,</w:t>
      </w:r>
    </w:p>
    <w:p w14:paraId="01C6946C" w14:textId="635F8148" w:rsidR="00CA61A0" w:rsidRPr="004311BB" w:rsidRDefault="00CA61A0" w:rsidP="00D37A95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przypadku zmniejszenia liczby uczestników, wartość zawartej umowy będzie stanowić</w:t>
      </w:r>
    </w:p>
    <w:p w14:paraId="3A38976D" w14:textId="61EF8C15" w:rsidR="00CA61A0" w:rsidRPr="004311BB" w:rsidRDefault="00D37A95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iloczyn faktycznej liczby uczestników i ceny przypadającej na jednego uczestnika</w:t>
      </w:r>
    </w:p>
    <w:p w14:paraId="2816002D" w14:textId="3DDDF52B" w:rsidR="00CA61A0" w:rsidRPr="004311BB" w:rsidRDefault="00D37A95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CA61A0" w:rsidRPr="004311BB">
        <w:rPr>
          <w:rFonts w:ascii="Arial" w:hAnsi="Arial" w:cs="Arial"/>
          <w:sz w:val="20"/>
          <w:szCs w:val="20"/>
        </w:rPr>
        <w:t>określonej w ofercie Wykonawcy.</w:t>
      </w:r>
    </w:p>
    <w:p w14:paraId="0AED5698" w14:textId="77777777" w:rsidR="00D37A95" w:rsidRPr="004311BB" w:rsidRDefault="00D37A95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F11851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III. Pozostałe warunki dotyczące realizacji zamówienia:</w:t>
      </w:r>
    </w:p>
    <w:p w14:paraId="06F46BF2" w14:textId="77777777" w:rsidR="00D37A95" w:rsidRPr="004311BB" w:rsidRDefault="00D37A95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E2B3C1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1. Koordynacja usługi</w:t>
      </w:r>
    </w:p>
    <w:p w14:paraId="2BAD008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obecność na miejscu koordynatora, tj. osoby odpowiedzialnej za sprawną</w:t>
      </w:r>
    </w:p>
    <w:p w14:paraId="26F9B0B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realizację całej usługi, w tym w szczególności za:</w:t>
      </w:r>
    </w:p>
    <w:p w14:paraId="53FCC0AE" w14:textId="35A8F1EB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pomoc i udzielanie informacji organizacyjnych uczestnikom szkolenia,</w:t>
      </w:r>
    </w:p>
    <w:p w14:paraId="2278C481" w14:textId="2D55A15C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współpracę z hotelem oraz trenerami,</w:t>
      </w:r>
    </w:p>
    <w:p w14:paraId="0E1754EB" w14:textId="491C09DB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nadzór nad sprawnym przebiegiem szkolenia zgodnie z harmonogramem szkolenia,</w:t>
      </w:r>
    </w:p>
    <w:p w14:paraId="30217CDC" w14:textId="53B302AE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czuwanie nad planową realizacją wszystkich elementów usługi</w:t>
      </w:r>
    </w:p>
    <w:p w14:paraId="0FBFD453" w14:textId="157AAB2D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przekazanie uczestnikom ankiet oceniających jakość i przydatność szkolenia,</w:t>
      </w:r>
    </w:p>
    <w:p w14:paraId="4D4123CE" w14:textId="1E058849" w:rsidR="00CA61A0" w:rsidRPr="004311BB" w:rsidRDefault="00CA61A0" w:rsidP="002C720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obsługę techniczną w sali szkoleniowej.</w:t>
      </w:r>
    </w:p>
    <w:p w14:paraId="570783C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Dane koordynatora (imię, nazwisko, nr telefonu) Wykonawca przekaże Zamawiającemu najpóźniej</w:t>
      </w:r>
    </w:p>
    <w:p w14:paraId="56566ED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 3 dni robocze przed rozpoczęciem szkolenia.</w:t>
      </w:r>
    </w:p>
    <w:p w14:paraId="4CE7CF6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2. Trenerzy prowadzący szkolenia</w:t>
      </w:r>
    </w:p>
    <w:p w14:paraId="740C885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dwóch trenerów – każdy do przeprowadzenia jednego z modułów w ramach</w:t>
      </w:r>
    </w:p>
    <w:p w14:paraId="1FD68CD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danego szkolenia. Wszystkie szkolenia zostaną zrealizowane przez tych samych trenerów.</w:t>
      </w:r>
    </w:p>
    <w:p w14:paraId="04E56F2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Trenerzy opracują szczegółowy program modułu szkoleniowego w oparciu o minimalny wymagany</w:t>
      </w:r>
    </w:p>
    <w:p w14:paraId="70E68967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zakres merytoryczny. Trenerzy przeprowadzą szkolenie zgodnie z opracowanym przez siebie</w:t>
      </w:r>
    </w:p>
    <w:p w14:paraId="57322AE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programem.</w:t>
      </w:r>
    </w:p>
    <w:p w14:paraId="3AA3DA52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3. Materiały szkoleniowe i zestawy biurowe</w:t>
      </w:r>
    </w:p>
    <w:p w14:paraId="3AFB5ACC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każdemu uczestnikowi szkolenia:</w:t>
      </w:r>
    </w:p>
    <w:p w14:paraId="41C4D171" w14:textId="77777777" w:rsidR="004252CD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materiały szkoleniowe w wersji papierowej,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</w:p>
    <w:p w14:paraId="5B404DBC" w14:textId="6BA8B215" w:rsidR="00CA61A0" w:rsidRPr="004311BB" w:rsidRDefault="00CA61A0" w:rsidP="00022FEE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zestaw biurowy (notes, długopis),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które zostaną dostarczone na miejsce szkolenia przed jego rozpoczęciem.</w:t>
      </w:r>
    </w:p>
    <w:p w14:paraId="4CF30AA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Materiały szkoleniowe muszą być odpowiednio oznakowane i powinny zawierać:</w:t>
      </w:r>
    </w:p>
    <w:p w14:paraId="22ED5F79" w14:textId="4970234C" w:rsidR="00CA61A0" w:rsidRPr="004311BB" w:rsidRDefault="00CA61A0" w:rsidP="004252CD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spięty wydruk prezentacji wykorzystywanej podczas szkolenia (maksymalnie 2 slajdy na</w:t>
      </w:r>
    </w:p>
    <w:p w14:paraId="07746985" w14:textId="77777777" w:rsidR="00CA61A0" w:rsidRPr="004311BB" w:rsidRDefault="00CA61A0" w:rsidP="004252CD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stronę z miejscem na notatki),</w:t>
      </w:r>
    </w:p>
    <w:p w14:paraId="71FF3E18" w14:textId="2775D94E" w:rsidR="00CA61A0" w:rsidRPr="004311BB" w:rsidRDefault="00CA61A0" w:rsidP="00CA61A0">
      <w:pPr>
        <w:pStyle w:val="Bezodstpw"/>
        <w:numPr>
          <w:ilvl w:val="0"/>
          <w:numId w:val="22"/>
        </w:numPr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ewentualne dodatkowe materiały, w tym przeznaczone do pracy grupowej, ćwiczeń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indywidualnych</w:t>
      </w:r>
    </w:p>
    <w:p w14:paraId="67FE1BF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Materiały muszą być przygotowane zgodnie z zasadą dostępności cyfrowej.</w:t>
      </w:r>
    </w:p>
    <w:p w14:paraId="16007175" w14:textId="2FF222AE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Przedmiot zamówienia jest współfinansowany z Europejskiego Funduszu Społecznego Plus w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ramach FEPZ 2021-2027, Priorytet 6 Fundusze Europejskie na rzecz aktywnego Pomorza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Zachodniego, Działanie 6.4 Wzmocnienie potencjału Publicznych Służb Zatrudnienia.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W związku z powyższym, Wykonawca zobowiązany jest do oznakowania wszystkich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przygotowanych materiałów (prezentacje, materiały szkoleniowe, zestawy biurowe, zaświadczenia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ukończenia kursu), zgodnie z zasadami wizualizacji Podręcznika wnioskodawcy i Beneficjenta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Funduszy Europejskich na lata 2021-2027 w </w:t>
      </w:r>
      <w:r w:rsidR="004252CD" w:rsidRPr="004311BB">
        <w:rPr>
          <w:rFonts w:ascii="Arial" w:hAnsi="Arial" w:cs="Arial"/>
          <w:sz w:val="20"/>
          <w:szCs w:val="20"/>
        </w:rPr>
        <w:t> </w:t>
      </w:r>
      <w:r w:rsidRPr="004311BB">
        <w:rPr>
          <w:rFonts w:ascii="Arial" w:hAnsi="Arial" w:cs="Arial"/>
          <w:sz w:val="20"/>
          <w:szCs w:val="20"/>
        </w:rPr>
        <w:t>zakresie informacji i promocji</w:t>
      </w:r>
      <w:r w:rsidR="004252CD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(</w:t>
      </w:r>
      <w:hyperlink r:id="rId9" w:history="1">
        <w:r w:rsidR="004252CD" w:rsidRPr="004311BB">
          <w:rPr>
            <w:rStyle w:val="Hipercze"/>
            <w:rFonts w:ascii="Arial" w:hAnsi="Arial" w:cs="Arial"/>
            <w:sz w:val="20"/>
            <w:szCs w:val="20"/>
          </w:rPr>
          <w:t>https://funduszeue.wzp.pl/lista_publikacji/podrecznik-wnioskodawcy-i-beneficjenta/</w:t>
        </w:r>
      </w:hyperlink>
      <w:r w:rsidRPr="004311BB">
        <w:rPr>
          <w:rFonts w:ascii="Arial" w:hAnsi="Arial" w:cs="Arial"/>
          <w:sz w:val="20"/>
          <w:szCs w:val="20"/>
        </w:rPr>
        <w:t>) oraz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logotypami wskazanymi przez Zamawiającego.</w:t>
      </w:r>
    </w:p>
    <w:p w14:paraId="2A0D592A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przekaże Zamawiającemu w formie elektronicznej na wskazany adres e-mail materiały</w:t>
      </w:r>
    </w:p>
    <w:p w14:paraId="5D227AE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szkoleniowe najpóźniej na 5 dni roboczych przed rozpoczęciem pierwszego szkolenia.</w:t>
      </w:r>
    </w:p>
    <w:p w14:paraId="0ED28156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4. Wykaz uczestników szkolenia</w:t>
      </w:r>
    </w:p>
    <w:p w14:paraId="0A1F9853" w14:textId="27B2D50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udostępni Wykonawcy imienny wykaz osób biorących udział w szkoleniu,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zawierający </w:t>
      </w:r>
      <w:r w:rsidR="004C2CFF" w:rsidRPr="004311BB">
        <w:rPr>
          <w:rFonts w:ascii="Arial" w:hAnsi="Arial" w:cs="Arial"/>
          <w:sz w:val="20"/>
          <w:szCs w:val="20"/>
        </w:rPr>
        <w:t>co najmniej</w:t>
      </w:r>
      <w:r w:rsidRPr="004311BB">
        <w:rPr>
          <w:rFonts w:ascii="Arial" w:hAnsi="Arial" w:cs="Arial"/>
          <w:sz w:val="20"/>
          <w:szCs w:val="20"/>
        </w:rPr>
        <w:t>: imię, nazwisko oraz nazwę instytucji zatrudnienia uczestnika.</w:t>
      </w:r>
    </w:p>
    <w:p w14:paraId="79234D2A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5. Udział przedstawiciela Zamawiającego</w:t>
      </w:r>
    </w:p>
    <w:p w14:paraId="5A543A1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zastrzega sobie prawo obecności swojego przedstawiciela podczas szkolenia, w celu</w:t>
      </w:r>
    </w:p>
    <w:p w14:paraId="6C46867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monitorowania jego przebiegu oraz wykonania dokumentacji zdjęciowej szkolenia.</w:t>
      </w:r>
    </w:p>
    <w:p w14:paraId="68A1367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6. Nabycie kompetencji i weryfikacja efektów uczenia się</w:t>
      </w:r>
    </w:p>
    <w:p w14:paraId="699BBDD9" w14:textId="740AAF56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Wykonawca zapewni realizację szkolenia w sposób umożliwiający uczestnikom nabycie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kompetencji zgodnie z określonym zestawem efektów uczenia się. Proces ten musi uwzględniać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wszystkie wymagane etapy weryfikacji i potwierdzania kompetencji. Warunkiem uznania nabycia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kompetencji jest zrealizowanie każdego z przewidzianych etapów i uwzględnienia następujących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etapów oraz zasad ich weryfikowania i potwierdzania.</w:t>
      </w:r>
    </w:p>
    <w:p w14:paraId="16CF2F89" w14:textId="5FA03E07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ETAP I – Zakres –</w:t>
      </w:r>
    </w:p>
    <w:p w14:paraId="255F5E5B" w14:textId="7527942A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Zdefiniowanie grupy docelowej do objęcia szkoleniem, która będzie poddana ocenie. Grupa</w:t>
      </w:r>
    </w:p>
    <w:p w14:paraId="56B39CC1" w14:textId="0A6C1383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docelowa opisana została w OPZ.</w:t>
      </w:r>
    </w:p>
    <w:p w14:paraId="43916DD5" w14:textId="0B813334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ETAP II – Wzorzec –</w:t>
      </w:r>
    </w:p>
    <w:p w14:paraId="3D2F566D" w14:textId="6F352CA1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Zdefiniowanie standardu wymagań, tj. efektów uczenia się, które osiągną uczestnicy w wyniku</w:t>
      </w:r>
    </w:p>
    <w:p w14:paraId="5C136977" w14:textId="65FE047D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szkolenia.</w:t>
      </w:r>
    </w:p>
    <w:p w14:paraId="6FC1DA36" w14:textId="5CFF0DBE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ramach realizacji ETAP-u II należy opisać efekty uczenia się, które osiągną uczestnicy</w:t>
      </w:r>
    </w:p>
    <w:p w14:paraId="7ADD3D9A" w14:textId="3FBF262A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 w wyniku przeprowadzonego szkolenia:</w:t>
      </w:r>
    </w:p>
    <w:p w14:paraId="1491440B" w14:textId="3E5D4EF5" w:rsidR="00CA61A0" w:rsidRPr="004311BB" w:rsidRDefault="00CA61A0" w:rsidP="009E3172">
      <w:pPr>
        <w:pStyle w:val="Bezodstpw"/>
        <w:numPr>
          <w:ilvl w:val="0"/>
          <w:numId w:val="2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co uczestnik będzie wiedział,</w:t>
      </w:r>
    </w:p>
    <w:p w14:paraId="23EC20A8" w14:textId="1CAAEFC3" w:rsidR="00CA61A0" w:rsidRPr="004311BB" w:rsidRDefault="00CA61A0" w:rsidP="009E3172">
      <w:pPr>
        <w:pStyle w:val="Bezodstpw"/>
        <w:numPr>
          <w:ilvl w:val="0"/>
          <w:numId w:val="2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co będzie rozumiał,</w:t>
      </w:r>
    </w:p>
    <w:p w14:paraId="34AD8B86" w14:textId="64BCCEC0" w:rsidR="00CA61A0" w:rsidRPr="004311BB" w:rsidRDefault="00CA61A0" w:rsidP="009E3172">
      <w:pPr>
        <w:pStyle w:val="Bezodstpw"/>
        <w:numPr>
          <w:ilvl w:val="0"/>
          <w:numId w:val="2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co będzie potrafił wykonać,</w:t>
      </w:r>
    </w:p>
    <w:p w14:paraId="00CE59E4" w14:textId="18DF3E15" w:rsidR="00CA61A0" w:rsidRPr="004311BB" w:rsidRDefault="00CA61A0" w:rsidP="009E3172">
      <w:pPr>
        <w:pStyle w:val="Bezodstpw"/>
        <w:numPr>
          <w:ilvl w:val="0"/>
          <w:numId w:val="23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 jakich zobowiązań będzie przygotowany</w:t>
      </w:r>
      <w:r w:rsidR="009E3172" w:rsidRPr="004311BB">
        <w:rPr>
          <w:rFonts w:ascii="Arial" w:hAnsi="Arial" w:cs="Arial"/>
          <w:sz w:val="20"/>
          <w:szCs w:val="20"/>
        </w:rPr>
        <w:t>.</w:t>
      </w:r>
    </w:p>
    <w:p w14:paraId="075B3AE0" w14:textId="1C3B1F30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ETAP III – Ocena –</w:t>
      </w:r>
    </w:p>
    <w:p w14:paraId="51EE5BF2" w14:textId="4EECF817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Przeprowadzenie weryfikacji na podstawie opracowanych kryteriów oceny po zakończeniu</w:t>
      </w:r>
    </w:p>
    <w:p w14:paraId="404A3D93" w14:textId="73F676D9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szkolenia. W ramach realizacji ETAP-u III należy przeprowadzić i opisać weryfikację nabytych</w:t>
      </w:r>
    </w:p>
    <w:p w14:paraId="70D999ED" w14:textId="1EC41E4B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kompetencji na podstawie opracowanych kryteriów oceny po zakończeniu szkolenia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(np.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egzamin, test, rozmowa oceniająca lub inne adekwatne metody)</w:t>
      </w:r>
      <w:r w:rsidR="009E3172" w:rsidRPr="004311BB">
        <w:rPr>
          <w:rFonts w:ascii="Arial" w:hAnsi="Arial" w:cs="Arial"/>
          <w:sz w:val="20"/>
          <w:szCs w:val="20"/>
        </w:rPr>
        <w:t>.</w:t>
      </w:r>
    </w:p>
    <w:p w14:paraId="66F30405" w14:textId="0264F655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ETAP IV – Porównanie –</w:t>
      </w:r>
    </w:p>
    <w:p w14:paraId="13EE1573" w14:textId="64CAD333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Porównanie uzyskanych wyników ETAP-u III (ocena) z przyjętymi wymaganiami (określonymi</w:t>
      </w:r>
    </w:p>
    <w:p w14:paraId="2FB9AA41" w14:textId="54152EF5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 ETAPIE II efektami uczenia się) po zakończeniu szkolenia.</w:t>
      </w:r>
    </w:p>
    <w:p w14:paraId="00C5526A" w14:textId="4BB74844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ramach realizacji ETAP-u IV po zakończeniu szkolenia należy opisać i porównać ETAP II</w:t>
      </w:r>
    </w:p>
    <w:p w14:paraId="2CF754F8" w14:textId="515C3BAF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 ETAPEM III. Z porównania Wykonawca przygotuje dokument, z którego wynikać będzie czy</w:t>
      </w:r>
    </w:p>
    <w:p w14:paraId="27838B3C" w14:textId="5A6A8064" w:rsidR="00CA61A0" w:rsidRPr="004311BB" w:rsidRDefault="00CA61A0" w:rsidP="009E3172">
      <w:pPr>
        <w:pStyle w:val="Bezodstpw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uczestnik szkolenia nabył kompetencje.</w:t>
      </w:r>
    </w:p>
    <w:p w14:paraId="7C81334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7. Termin i forma przekazania dokumentacji dotyczącej nabywania kompetencji</w:t>
      </w:r>
    </w:p>
    <w:p w14:paraId="4F1D1BD3" w14:textId="5EF21EED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Wszystkie dokumenty powstałe w ramach realizacji poszczególnych etapów nabywania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kompetencji (ETAP II, ETAP III oraz ETAP IV) należy przekazać Zamawiającemu w formie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elektronicznej </w:t>
      </w:r>
      <w:r w:rsidR="004C2CFF" w:rsidRPr="004311BB">
        <w:rPr>
          <w:rFonts w:ascii="Arial" w:hAnsi="Arial" w:cs="Arial"/>
          <w:sz w:val="20"/>
          <w:szCs w:val="20"/>
        </w:rPr>
        <w:t>w terminie</w:t>
      </w:r>
      <w:r w:rsidRPr="004311BB">
        <w:rPr>
          <w:rFonts w:ascii="Arial" w:hAnsi="Arial" w:cs="Arial"/>
          <w:sz w:val="20"/>
          <w:szCs w:val="20"/>
        </w:rPr>
        <w:t xml:space="preserve"> nie późniejszym niż 7 dni roboczych od zakończenia szkolenia. Mogą one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zostać przekazane łącznie, w jednym zbiorczym pliku.</w:t>
      </w:r>
    </w:p>
    <w:p w14:paraId="2AC1486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8. Realizacja zamówienia musi być dostosowana do potrzeb osób z niepełnosprawnościami,</w:t>
      </w:r>
    </w:p>
    <w:p w14:paraId="5402FCE4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zgodnie z ustawą z dnia 19 lipca 2019 r. o zapewnieniu dostępności osobom ze szczególnymi</w:t>
      </w:r>
    </w:p>
    <w:p w14:paraId="5D3ACF87" w14:textId="4992502F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potrzebami, „Wytycznymi dotyczącymi realizacji zasad równościowych w ramach funduszy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unijnych </w:t>
      </w:r>
      <w:r w:rsidR="004C2CFF" w:rsidRPr="004311BB">
        <w:rPr>
          <w:rFonts w:ascii="Arial" w:hAnsi="Arial" w:cs="Arial"/>
          <w:sz w:val="20"/>
          <w:szCs w:val="20"/>
        </w:rPr>
        <w:t>na lata</w:t>
      </w:r>
      <w:r w:rsidRPr="004311BB">
        <w:rPr>
          <w:rFonts w:ascii="Arial" w:hAnsi="Arial" w:cs="Arial"/>
          <w:sz w:val="20"/>
          <w:szCs w:val="20"/>
        </w:rPr>
        <w:t xml:space="preserve"> 2021–20271” oraz Załącznikiem nr 2 do ww. dokumentu, tj. „Standardami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dostępności </w:t>
      </w:r>
      <w:r w:rsidR="004C2CFF" w:rsidRPr="004311BB">
        <w:rPr>
          <w:rFonts w:ascii="Arial" w:hAnsi="Arial" w:cs="Arial"/>
          <w:sz w:val="20"/>
          <w:szCs w:val="20"/>
        </w:rPr>
        <w:t>dla polityki</w:t>
      </w:r>
      <w:r w:rsidRPr="004311BB">
        <w:rPr>
          <w:rFonts w:ascii="Arial" w:hAnsi="Arial" w:cs="Arial"/>
          <w:sz w:val="20"/>
          <w:szCs w:val="20"/>
        </w:rPr>
        <w:t xml:space="preserve"> spójności 2021–2027”, zwanymi dalej </w:t>
      </w:r>
      <w:r w:rsidRPr="004311BB">
        <w:rPr>
          <w:rFonts w:ascii="Arial" w:hAnsi="Arial" w:cs="Arial"/>
          <w:i/>
          <w:iCs/>
          <w:sz w:val="20"/>
          <w:szCs w:val="20"/>
        </w:rPr>
        <w:t xml:space="preserve">Standardami dostępności </w:t>
      </w:r>
      <w:r w:rsidRPr="004311BB">
        <w:rPr>
          <w:rFonts w:ascii="Arial" w:hAnsi="Arial" w:cs="Arial"/>
          <w:sz w:val="20"/>
          <w:szCs w:val="20"/>
        </w:rPr>
        <w:t>– w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szczególności </w:t>
      </w:r>
      <w:r w:rsidR="004C2CFF" w:rsidRPr="004311BB">
        <w:rPr>
          <w:rFonts w:ascii="Arial" w:hAnsi="Arial" w:cs="Arial"/>
          <w:sz w:val="20"/>
          <w:szCs w:val="20"/>
        </w:rPr>
        <w:t>w zakresie</w:t>
      </w:r>
      <w:r w:rsidRPr="004311BB">
        <w:rPr>
          <w:rFonts w:ascii="Arial" w:hAnsi="Arial" w:cs="Arial"/>
          <w:sz w:val="20"/>
          <w:szCs w:val="20"/>
        </w:rPr>
        <w:t xml:space="preserve"> standardu szkoleniowego, informacyjno-promocyjnego oraz cyfrowego.</w:t>
      </w:r>
    </w:p>
    <w:p w14:paraId="7B4FF4CB" w14:textId="77777777" w:rsidR="009E3172" w:rsidRPr="004311BB" w:rsidRDefault="009E317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729707D1" w14:textId="31B3A116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Zamawiający poinformuje Wykonawcę o udziale w szkoleniu osób z niepełnosprawnościami oraz </w:t>
      </w:r>
      <w:r w:rsidR="004C2CFF" w:rsidRPr="004311BB">
        <w:rPr>
          <w:rFonts w:ascii="Arial" w:hAnsi="Arial" w:cs="Arial"/>
          <w:sz w:val="20"/>
          <w:szCs w:val="20"/>
        </w:rPr>
        <w:t>o ewentualnych</w:t>
      </w:r>
      <w:r w:rsidRPr="004311BB">
        <w:rPr>
          <w:rFonts w:ascii="Arial" w:hAnsi="Arial" w:cs="Arial"/>
          <w:sz w:val="20"/>
          <w:szCs w:val="20"/>
        </w:rPr>
        <w:t xml:space="preserve"> szczególnych potrzebach nie później niż na 3 dni przed rozpoczęciem każdego</w:t>
      </w:r>
    </w:p>
    <w:p w14:paraId="2713D03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szkolenia.</w:t>
      </w:r>
    </w:p>
    <w:p w14:paraId="09D76A24" w14:textId="77777777" w:rsidR="009E3172" w:rsidRPr="004311BB" w:rsidRDefault="009E3172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E28A2FB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9. Dokumenty potwierdzające uzyskanie kompetencji (certyfikaty/zaświadczenia)</w:t>
      </w:r>
    </w:p>
    <w:p w14:paraId="38014376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 zakończeniu szkolenia Wykonawca zobowiązany jest do wydania Uczestnikom szkolenia</w:t>
      </w:r>
    </w:p>
    <w:p w14:paraId="2385DC43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certyfikaty/zaświadczenia potwierdzające uzyskanie kompetencji. Dokumenty te powinny zostać</w:t>
      </w:r>
    </w:p>
    <w:p w14:paraId="615FBA5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oznaczone odpowiednimi logotypami, w wersji kolorowej.</w:t>
      </w:r>
    </w:p>
    <w:p w14:paraId="307DCC05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Wzór minimalnego zakresu certyfikatu/zaświadczenia zostanie przekazany Wykonawcy po</w:t>
      </w:r>
    </w:p>
    <w:p w14:paraId="650898CE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podpisaniu Umowy.</w:t>
      </w:r>
    </w:p>
    <w:p w14:paraId="15DB117F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Minimalny zakres dokumentu potwierdzający ukończenie szkolenia zawiera następujące</w:t>
      </w:r>
    </w:p>
    <w:p w14:paraId="103AF5E1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informacje:</w:t>
      </w:r>
    </w:p>
    <w:p w14:paraId="40F769D1" w14:textId="3F7CFFBC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dane organizatora szkolenia,</w:t>
      </w:r>
    </w:p>
    <w:p w14:paraId="6EA34FCA" w14:textId="396BA624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dane uczestnika szkolenia,</w:t>
      </w:r>
    </w:p>
    <w:p w14:paraId="2D25BCAA" w14:textId="4E4FFA42" w:rsidR="00CA61A0" w:rsidRPr="004311BB" w:rsidRDefault="00CA61A0" w:rsidP="00022FEE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inf. dot. metody walidacji efektów uczenia się (np. bilans kompetencji, </w:t>
      </w:r>
      <w:proofErr w:type="spellStart"/>
      <w:r w:rsidRPr="004311BB">
        <w:rPr>
          <w:rFonts w:ascii="Arial" w:hAnsi="Arial" w:cs="Arial"/>
          <w:sz w:val="20"/>
          <w:szCs w:val="20"/>
        </w:rPr>
        <w:t>pre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i post-test, wywiad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swobodny) wraz z informacją, że proces kształcenia i proces walidacji był prowadzony przez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dwie różne osoby (rozdzielność funkcji),</w:t>
      </w:r>
    </w:p>
    <w:p w14:paraId="1BC394CF" w14:textId="7E9ABCD2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informację na temat uzyskanych efektów uczenia się,</w:t>
      </w:r>
    </w:p>
    <w:p w14:paraId="393094E1" w14:textId="114ABDC0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liczbę godzin zrealizowanego szkolenia,</w:t>
      </w:r>
    </w:p>
    <w:p w14:paraId="17CC40C0" w14:textId="7B5E3328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temat i zakres szkolenia,</w:t>
      </w:r>
    </w:p>
    <w:p w14:paraId="11DCC465" w14:textId="67DD7F83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data rozpoczęcia szkolenia,</w:t>
      </w:r>
    </w:p>
    <w:p w14:paraId="5D670479" w14:textId="3771B9B4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data zakończenia szkolenia,</w:t>
      </w:r>
    </w:p>
    <w:p w14:paraId="54236F1F" w14:textId="20EE048F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datę wystawienia dokumentu,</w:t>
      </w:r>
    </w:p>
    <w:p w14:paraId="6E6AD7F1" w14:textId="4A7F23DF" w:rsidR="00CA61A0" w:rsidRPr="004311BB" w:rsidRDefault="00CA61A0" w:rsidP="009E3172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informację o współfinansowaniu ze środków Unii Europejskiej z Europejskiego Funduszu</w:t>
      </w:r>
    </w:p>
    <w:p w14:paraId="571615EC" w14:textId="59F6FB43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Społecznego Plus w ramach FEPZ 2021-2027, Priorytet 6 Fundusze Europejskie na rzecz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aktywnego Pomorza Zachodniego, Działanie 6.4 Wzmocnienie potencjału Publicznych Służb</w:t>
      </w:r>
      <w:r w:rsidR="009E3172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Zatrudnienia wraz </w:t>
      </w:r>
      <w:r w:rsidR="004C2CFF" w:rsidRPr="004311BB">
        <w:rPr>
          <w:rFonts w:ascii="Arial" w:hAnsi="Arial" w:cs="Arial"/>
          <w:sz w:val="20"/>
          <w:szCs w:val="20"/>
        </w:rPr>
        <w:t>z wymaganymi</w:t>
      </w:r>
      <w:r w:rsidRPr="004311BB">
        <w:rPr>
          <w:rFonts w:ascii="Arial" w:hAnsi="Arial" w:cs="Arial"/>
          <w:sz w:val="20"/>
          <w:szCs w:val="20"/>
        </w:rPr>
        <w:t xml:space="preserve"> logotypami.</w:t>
      </w:r>
      <w:r w:rsidR="009731F4" w:rsidRPr="004311B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5501F9D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10. Dokumentacja po zakończeniu szkolenia</w:t>
      </w:r>
    </w:p>
    <w:p w14:paraId="564953EC" w14:textId="608E2B85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Po zakończeniu szkolenia, nie </w:t>
      </w:r>
      <w:r w:rsidR="004C2CFF" w:rsidRPr="004311BB">
        <w:rPr>
          <w:rFonts w:ascii="Arial" w:hAnsi="Arial" w:cs="Arial"/>
          <w:sz w:val="20"/>
          <w:szCs w:val="20"/>
        </w:rPr>
        <w:t>później</w:t>
      </w:r>
      <w:r w:rsidRPr="004311BB">
        <w:rPr>
          <w:rFonts w:ascii="Arial" w:hAnsi="Arial" w:cs="Arial"/>
          <w:sz w:val="20"/>
          <w:szCs w:val="20"/>
        </w:rPr>
        <w:t xml:space="preserve"> niż w ciągu 7 dni roboczych, Wykonawca jest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zobowiązany do przekazania za pośrednictwem skrzynki podawczej </w:t>
      </w:r>
      <w:proofErr w:type="spellStart"/>
      <w:r w:rsidRPr="004311BB">
        <w:rPr>
          <w:rFonts w:ascii="Arial" w:hAnsi="Arial" w:cs="Arial"/>
          <w:sz w:val="20"/>
          <w:szCs w:val="20"/>
        </w:rPr>
        <w:t>e</w:t>
      </w:r>
      <w:r w:rsidR="00FA1ABF">
        <w:rPr>
          <w:rFonts w:ascii="Arial" w:hAnsi="Arial" w:cs="Arial"/>
          <w:sz w:val="20"/>
          <w:szCs w:val="20"/>
        </w:rPr>
        <w:t>Doręczenia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następujących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dokumentów:</w:t>
      </w:r>
    </w:p>
    <w:p w14:paraId="56257101" w14:textId="095A2CE1" w:rsidR="00CA61A0" w:rsidRPr="004311BB" w:rsidRDefault="00CA61A0" w:rsidP="009731F4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zeskanowanych list obecności z podpisami uczestników szkolenia,</w:t>
      </w:r>
    </w:p>
    <w:p w14:paraId="756D1F42" w14:textId="6378565A" w:rsidR="00CA61A0" w:rsidRPr="004311BB" w:rsidRDefault="00CA61A0" w:rsidP="009731F4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kopii wydanych certyfikatów/zaświadczeń o ukończenia szkolenia,</w:t>
      </w:r>
    </w:p>
    <w:p w14:paraId="3948FE6D" w14:textId="6080F632" w:rsidR="00CA61A0" w:rsidRPr="004311BB" w:rsidRDefault="00CA61A0" w:rsidP="00022FEE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kopii ankiet wypełnionych przez uczestników (wzór ankiety zostanie przekazany Wykonawcy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po podpisaniu Umowy),</w:t>
      </w:r>
    </w:p>
    <w:p w14:paraId="40557E6E" w14:textId="51846F88" w:rsidR="00CA61A0" w:rsidRPr="004311BB" w:rsidRDefault="00CA61A0" w:rsidP="009731F4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opracowania wyników ankiet przeprowadzonych wśród uczestników,</w:t>
      </w:r>
    </w:p>
    <w:p w14:paraId="2AE00BD8" w14:textId="60B79B6E" w:rsidR="00CA61A0" w:rsidRPr="004311BB" w:rsidRDefault="00CA61A0" w:rsidP="009731F4">
      <w:pPr>
        <w:pStyle w:val="Bezodstpw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opisu poszczególnych etapów nabycia kompetencji.</w:t>
      </w:r>
    </w:p>
    <w:p w14:paraId="703314B0" w14:textId="77777777" w:rsidR="00CA61A0" w:rsidRPr="004311BB" w:rsidRDefault="00CA61A0" w:rsidP="00CA61A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11. Wynagrodzenie Wykonawcy</w:t>
      </w:r>
    </w:p>
    <w:p w14:paraId="3077CE00" w14:textId="382AE391" w:rsidR="00875674" w:rsidRDefault="00CA61A0" w:rsidP="00D20FC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Wynagrodzenie za wykonanie umowy będzie stanowić iloczyn faktycznej liczby uczestników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szkolenia oraz ceny jednostkowej za jednego uczestnika, określonej w ofercie Wykonawcy.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="004C2CFF" w:rsidRPr="004311BB">
        <w:rPr>
          <w:rFonts w:ascii="Arial" w:hAnsi="Arial" w:cs="Arial"/>
          <w:sz w:val="20"/>
          <w:szCs w:val="20"/>
        </w:rPr>
        <w:t>Wypłata wynagrodzenia</w:t>
      </w:r>
      <w:r w:rsidRPr="004311BB">
        <w:rPr>
          <w:rFonts w:ascii="Arial" w:hAnsi="Arial" w:cs="Arial"/>
          <w:sz w:val="20"/>
          <w:szCs w:val="20"/>
        </w:rPr>
        <w:t xml:space="preserve"> nastąpi po zrealizowaniu </w:t>
      </w:r>
      <w:r w:rsidR="009731F4" w:rsidRPr="004311BB">
        <w:rPr>
          <w:rFonts w:ascii="Arial" w:hAnsi="Arial" w:cs="Arial"/>
          <w:sz w:val="20"/>
          <w:szCs w:val="20"/>
        </w:rPr>
        <w:t xml:space="preserve">całości </w:t>
      </w:r>
      <w:r w:rsidRPr="004311BB">
        <w:rPr>
          <w:rFonts w:ascii="Arial" w:hAnsi="Arial" w:cs="Arial"/>
          <w:sz w:val="20"/>
          <w:szCs w:val="20"/>
        </w:rPr>
        <w:t>przedmiotu zamówienia, w terminie do 14 dni od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daty wpływu prawidłowo wystawionej faktury do Zamawiającego, na podstawie protokołu odbioru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usługi potwierdzającego należyte wykonanie szkolenia (obejmującego zarówno Moduł I, jak i Moduł</w:t>
      </w:r>
      <w:r w:rsidR="009731F4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II).</w:t>
      </w:r>
    </w:p>
    <w:p w14:paraId="1DA07F46" w14:textId="3591591A" w:rsidR="00A364CF" w:rsidRDefault="00A364CF" w:rsidP="00D20FC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364CF">
        <w:rPr>
          <w:rFonts w:ascii="Arial" w:hAnsi="Arial" w:cs="Arial"/>
          <w:b/>
          <w:bCs/>
          <w:sz w:val="20"/>
          <w:szCs w:val="20"/>
        </w:rPr>
        <w:t>12. Prawo opcji</w:t>
      </w:r>
    </w:p>
    <w:p w14:paraId="74E8F616" w14:textId="77777777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0485F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zastrzega</w:t>
      </w:r>
      <w:r w:rsidRPr="00F0485F">
        <w:rPr>
          <w:rFonts w:ascii="Arial" w:eastAsia="Times New Roman" w:hAnsi="Arial" w:cs="Arial"/>
          <w:sz w:val="20"/>
          <w:szCs w:val="20"/>
          <w:lang w:eastAsia="pl-PL"/>
        </w:rPr>
        <w:t xml:space="preserve"> możliwość skorzystania z prawa opcji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rozumieniu art. 441 ustawy Prawo Zamówień Publicznych.</w:t>
      </w:r>
    </w:p>
    <w:p w14:paraId="28359165" w14:textId="469A8600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Przedmiot opcji stanowi powtórzenie przez Wykonawcę </w:t>
      </w:r>
      <w:r w:rsidRPr="00F0485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usługi opisane</w:t>
      </w:r>
      <w:r w:rsidR="00FA1ABF">
        <w:rPr>
          <w:rFonts w:ascii="Arial" w:eastAsia="Times New Roman" w:hAnsi="Arial" w:cs="Arial"/>
          <w:sz w:val="20"/>
          <w:szCs w:val="20"/>
          <w:lang w:eastAsia="pl-PL"/>
        </w:rPr>
        <w:t>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</w:t>
      </w:r>
      <w:r w:rsidR="00FA1ABF">
        <w:rPr>
          <w:rFonts w:ascii="Arial" w:eastAsia="Times New Roman" w:hAnsi="Arial" w:cs="Arial"/>
          <w:sz w:val="20"/>
          <w:szCs w:val="20"/>
          <w:lang w:eastAsia="pl-PL"/>
        </w:rPr>
        <w:t xml:space="preserve">pisie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FA1ABF">
        <w:rPr>
          <w:rFonts w:ascii="Arial" w:eastAsia="Times New Roman" w:hAnsi="Arial" w:cs="Arial"/>
          <w:sz w:val="20"/>
          <w:szCs w:val="20"/>
          <w:lang w:eastAsia="pl-PL"/>
        </w:rPr>
        <w:t xml:space="preserve">rzedmiotu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FA1ABF">
        <w:rPr>
          <w:rFonts w:ascii="Arial" w:eastAsia="Times New Roman" w:hAnsi="Arial" w:cs="Arial"/>
          <w:sz w:val="20"/>
          <w:szCs w:val="20"/>
          <w:lang w:eastAsia="pl-PL"/>
        </w:rPr>
        <w:t>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A179CA5" w14:textId="77777777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31613B">
        <w:rPr>
          <w:rFonts w:ascii="Arial" w:eastAsia="Times New Roman" w:hAnsi="Arial" w:cs="Arial"/>
          <w:sz w:val="20"/>
          <w:szCs w:val="20"/>
          <w:lang w:eastAsia="pl-PL"/>
        </w:rPr>
        <w:t>Skorzystanie z prawa opcji stanowi uprawnienie Zamawiającego, a nie jego obowiązek</w:t>
      </w:r>
      <w:r w:rsidRPr="002A4337">
        <w:rPr>
          <w:rFonts w:ascii="Arial" w:eastAsia="Times New Roman" w:hAnsi="Arial" w:cs="Arial"/>
          <w:sz w:val="20"/>
          <w:szCs w:val="20"/>
          <w:lang w:eastAsia="pl-PL"/>
        </w:rPr>
        <w:t xml:space="preserve"> i nastąpi wyłącznie w przypadku zaistnienia potrzeby po stronie Zamawiającego.</w:t>
      </w:r>
    </w:p>
    <w:p w14:paraId="66E12E52" w14:textId="77777777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4219D4">
        <w:rPr>
          <w:rFonts w:ascii="Arial" w:eastAsia="Times New Roman" w:hAnsi="Arial" w:cs="Arial"/>
          <w:sz w:val="20"/>
          <w:szCs w:val="20"/>
          <w:lang w:eastAsia="pl-PL"/>
        </w:rPr>
        <w:t>W przypadku nieskorzystania przez Zamawiającego z prawa opcji, Wykonawcy nie przysługują żadne roszczenia w stosunku do Zamawiającego.</w:t>
      </w:r>
    </w:p>
    <w:p w14:paraId="0A5A1974" w14:textId="4286B4F0" w:rsidR="00EB160B" w:rsidRPr="00EB160B" w:rsidRDefault="00A364CF" w:rsidP="00EB160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2A4337">
        <w:rPr>
          <w:rFonts w:ascii="Arial" w:eastAsia="Times New Roman" w:hAnsi="Arial" w:cs="Arial"/>
          <w:sz w:val="20"/>
          <w:szCs w:val="20"/>
          <w:lang w:eastAsia="pl-PL"/>
        </w:rPr>
        <w:t>Zamawiający uzależnia możliwość skorzystania z prawa opcji od zebrania minimalnej liczby uczestników, niezbędnej do realizacji zakresu zamówienia objętego opcją.</w:t>
      </w:r>
    </w:p>
    <w:p w14:paraId="7667B962" w14:textId="1BB503A9" w:rsidR="00A364CF" w:rsidRPr="00F606B0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przewiduje możliwość skorzystania z prawa opcji, polegającego na zleceniu realizacji maksymalnie </w:t>
      </w:r>
      <w:r w:rsidR="00182D8E" w:rsidRPr="00F606B0">
        <w:rPr>
          <w:rFonts w:ascii="Arial" w:eastAsia="Times New Roman" w:hAnsi="Arial" w:cs="Arial"/>
          <w:sz w:val="20"/>
          <w:szCs w:val="20"/>
          <w:lang w:eastAsia="pl-PL"/>
        </w:rPr>
        <w:t>1 (jednego)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 dodatkow</w:t>
      </w:r>
      <w:r w:rsidR="00182D8E" w:rsidRPr="00F606B0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 szkole</w:t>
      </w:r>
      <w:r w:rsidR="00182D8E" w:rsidRPr="00F606B0">
        <w:rPr>
          <w:rFonts w:ascii="Arial" w:eastAsia="Times New Roman" w:hAnsi="Arial" w:cs="Arial"/>
          <w:sz w:val="20"/>
          <w:szCs w:val="20"/>
          <w:lang w:eastAsia="pl-PL"/>
        </w:rPr>
        <w:t>nia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E7E862" w14:textId="77777777" w:rsidR="00A364CF" w:rsidRPr="000C059C" w:rsidRDefault="00A364CF" w:rsidP="00A364CF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5857">
        <w:rPr>
          <w:rFonts w:ascii="Arial" w:hAnsi="Arial" w:cs="Arial"/>
          <w:color w:val="000000"/>
          <w:sz w:val="20"/>
          <w:szCs w:val="20"/>
        </w:rPr>
        <w:t xml:space="preserve">Warunkiem uruchomienia prawa opcji jest złożenie Wykonawcy przez Zamawiającego pisemnego oświadczenia woli wykonania zamówienia w ramach prawa opcji. </w:t>
      </w:r>
    </w:p>
    <w:p w14:paraId="3EF3FD7A" w14:textId="40965474" w:rsidR="00EB160B" w:rsidRPr="00F606B0" w:rsidRDefault="00EB160B" w:rsidP="00EB160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złoży oświadczenie o skorzystaniu z prawa opcji w terminie do </w:t>
      </w:r>
      <w:r w:rsidR="00F606B0" w:rsidRPr="00F606B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 dni </w:t>
      </w:r>
      <w:r w:rsidR="00F606B0" w:rsidRPr="00F606B0">
        <w:rPr>
          <w:rFonts w:ascii="Arial" w:eastAsia="Times New Roman" w:hAnsi="Arial" w:cs="Arial"/>
          <w:sz w:val="20"/>
          <w:szCs w:val="20"/>
          <w:lang w:eastAsia="pl-PL"/>
        </w:rPr>
        <w:t>po przeprowadzeniu pierwszego szkolenia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. Brak złożenia przez Zamawiającego oświadczenia </w:t>
      </w:r>
      <w:r w:rsidR="004C2CFF" w:rsidRPr="00F606B0">
        <w:rPr>
          <w:rFonts w:ascii="Arial" w:eastAsia="Times New Roman" w:hAnsi="Arial" w:cs="Arial"/>
          <w:sz w:val="20"/>
          <w:szCs w:val="20"/>
          <w:lang w:eastAsia="pl-PL"/>
        </w:rPr>
        <w:t>w powyższym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 terminie będzie równoznaczny z nieskorzystaniem </w:t>
      </w:r>
      <w:r w:rsidR="004C2CFF" w:rsidRPr="00F606B0">
        <w:rPr>
          <w:rFonts w:ascii="Arial" w:eastAsia="Times New Roman" w:hAnsi="Arial" w:cs="Arial"/>
          <w:sz w:val="20"/>
          <w:szCs w:val="20"/>
          <w:lang w:eastAsia="pl-PL"/>
        </w:rPr>
        <w:t>z prawa</w:t>
      </w:r>
      <w:r w:rsidRPr="00F606B0">
        <w:rPr>
          <w:rFonts w:ascii="Arial" w:eastAsia="Times New Roman" w:hAnsi="Arial" w:cs="Arial"/>
          <w:sz w:val="20"/>
          <w:szCs w:val="20"/>
          <w:lang w:eastAsia="pl-PL"/>
        </w:rPr>
        <w:t xml:space="preserve"> opcji.</w:t>
      </w:r>
    </w:p>
    <w:p w14:paraId="5BB977B3" w14:textId="69B42BCC" w:rsidR="00F606B0" w:rsidRPr="000C059C" w:rsidRDefault="00F606B0" w:rsidP="00F606B0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059C">
        <w:rPr>
          <w:rFonts w:ascii="Arial" w:hAnsi="Arial" w:cs="Arial"/>
          <w:sz w:val="20"/>
          <w:szCs w:val="20"/>
        </w:rPr>
        <w:t>W przypadku skorzystania przez Zamawiającego z prawa opcji realizacja zamówienia w zakresie objętym opcją nastąpi w terminie</w:t>
      </w:r>
      <w:r>
        <w:rPr>
          <w:rFonts w:ascii="Arial" w:hAnsi="Arial" w:cs="Arial"/>
          <w:sz w:val="20"/>
          <w:szCs w:val="20"/>
        </w:rPr>
        <w:t xml:space="preserve"> pomiędzy 01.07.2026 r. a 31.07.2026 r.,</w:t>
      </w:r>
      <w:r w:rsidRPr="000C059C">
        <w:rPr>
          <w:rFonts w:ascii="Arial" w:hAnsi="Arial" w:cs="Arial"/>
          <w:sz w:val="20"/>
          <w:szCs w:val="20"/>
        </w:rPr>
        <w:t xml:space="preserve"> a szczegółowy termin realizacji zostanie określony przez Zamawiającego w uzgodnieniu </w:t>
      </w:r>
      <w:r w:rsidR="004C2CFF" w:rsidRPr="000C059C">
        <w:rPr>
          <w:rFonts w:ascii="Arial" w:hAnsi="Arial" w:cs="Arial"/>
          <w:sz w:val="20"/>
          <w:szCs w:val="20"/>
        </w:rPr>
        <w:t xml:space="preserve">z </w:t>
      </w:r>
      <w:r w:rsidR="004C2CFF">
        <w:rPr>
          <w:rFonts w:ascii="Arial" w:hAnsi="Arial" w:cs="Arial"/>
          <w:sz w:val="20"/>
          <w:szCs w:val="20"/>
        </w:rPr>
        <w:t>Wykonawcą</w:t>
      </w:r>
      <w:r w:rsidRPr="000C059C">
        <w:rPr>
          <w:rFonts w:ascii="Arial" w:hAnsi="Arial" w:cs="Arial"/>
          <w:sz w:val="20"/>
          <w:szCs w:val="20"/>
        </w:rPr>
        <w:t>.</w:t>
      </w:r>
    </w:p>
    <w:p w14:paraId="4397FBF6" w14:textId="7428D647" w:rsidR="00A364CF" w:rsidRPr="000C059C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059C">
        <w:rPr>
          <w:rFonts w:ascii="Arial" w:eastAsia="Times New Roman" w:hAnsi="Arial" w:cs="Arial"/>
          <w:sz w:val="20"/>
          <w:szCs w:val="20"/>
          <w:lang w:eastAsia="pl-PL"/>
        </w:rPr>
        <w:t>Realizacja usług w ramach prawa opcji odbywać się będzie na warunkach określonych w umowie oraz w ofercie Wykonawcy, w szczególności według cen jednostkowych wskazanych w ofercie Wykonawcy</w:t>
      </w:r>
      <w:r w:rsidR="00F606B0">
        <w:rPr>
          <w:rFonts w:ascii="Arial" w:eastAsia="Times New Roman" w:hAnsi="Arial" w:cs="Arial"/>
          <w:sz w:val="20"/>
          <w:szCs w:val="20"/>
          <w:lang w:eastAsia="pl-PL"/>
        </w:rPr>
        <w:t xml:space="preserve"> oraz osób wskazanych do realizacji umowy</w:t>
      </w:r>
      <w:r w:rsidRPr="000C05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A9DECA" w14:textId="5D8A6740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Zakres prawa opcji:</w:t>
      </w:r>
    </w:p>
    <w:p w14:paraId="67D4BDBA" w14:textId="77777777" w:rsidR="00A364CF" w:rsidRDefault="00A364CF" w:rsidP="00A364C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Organizacja dodatkowej edycji szkolenia stacjonarnego;</w:t>
      </w:r>
    </w:p>
    <w:p w14:paraId="677F7A4F" w14:textId="057534E2" w:rsidR="00A364CF" w:rsidRDefault="00A364CF" w:rsidP="00A364C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Liczebność grupy szkoleniowej: minimalnie</w:t>
      </w:r>
      <w:r w:rsidR="005970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12 osób – maksymalnie </w:t>
      </w:r>
      <w:r w:rsidR="00597083">
        <w:rPr>
          <w:rFonts w:ascii="Arial" w:eastAsia="Times New Roman" w:hAnsi="Arial" w:cs="Arial"/>
          <w:sz w:val="20"/>
          <w:szCs w:val="20"/>
          <w:lang w:eastAsia="pl-PL"/>
        </w:rPr>
        <w:t>41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osób;</w:t>
      </w:r>
    </w:p>
    <w:p w14:paraId="56A10616" w14:textId="1D84B6EC" w:rsidR="00F606B0" w:rsidRDefault="00F606B0" w:rsidP="00A364C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5FF9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opcji –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01.07.2026 r. </w:t>
      </w:r>
      <w:r w:rsidRPr="00655FF9">
        <w:rPr>
          <w:rFonts w:ascii="Arial" w:eastAsia="Times New Roman" w:hAnsi="Arial" w:cs="Arial"/>
          <w:sz w:val="20"/>
          <w:szCs w:val="20"/>
          <w:lang w:eastAsia="pl-PL"/>
        </w:rPr>
        <w:t xml:space="preserve">do 31.07.2026 r. </w:t>
      </w:r>
      <w:r>
        <w:rPr>
          <w:rFonts w:ascii="ArialMT" w:hAnsi="ArialMT" w:cs="ArialMT"/>
          <w:sz w:val="20"/>
          <w:szCs w:val="20"/>
        </w:rPr>
        <w:t>Dokładny</w:t>
      </w:r>
      <w:r w:rsidRPr="00655FF9">
        <w:rPr>
          <w:rFonts w:ascii="ArialMT" w:hAnsi="ArialMT" w:cs="ArialMT"/>
          <w:sz w:val="20"/>
          <w:szCs w:val="20"/>
        </w:rPr>
        <w:t xml:space="preserve"> termin realizacji szkolenia </w:t>
      </w:r>
      <w:r w:rsidR="004C2CFF" w:rsidRPr="00655FF9">
        <w:rPr>
          <w:rFonts w:ascii="ArialMT" w:hAnsi="ArialMT" w:cs="ArialMT"/>
          <w:sz w:val="20"/>
          <w:szCs w:val="20"/>
        </w:rPr>
        <w:t xml:space="preserve">w </w:t>
      </w:r>
      <w:r w:rsidR="004C2CFF">
        <w:rPr>
          <w:rFonts w:ascii="ArialMT" w:hAnsi="ArialMT" w:cs="ArialMT"/>
          <w:sz w:val="20"/>
          <w:szCs w:val="20"/>
        </w:rPr>
        <w:t>ramach</w:t>
      </w:r>
      <w:r w:rsidRPr="00655FF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prawa </w:t>
      </w:r>
      <w:r w:rsidRPr="00655FF9">
        <w:rPr>
          <w:rFonts w:ascii="ArialMT" w:hAnsi="ArialMT" w:cs="ArialMT"/>
          <w:sz w:val="20"/>
          <w:szCs w:val="20"/>
        </w:rPr>
        <w:t xml:space="preserve">opcji zostanie uzgodniony </w:t>
      </w:r>
      <w:r>
        <w:rPr>
          <w:rFonts w:ascii="ArialMT" w:hAnsi="ArialMT" w:cs="ArialMT"/>
          <w:sz w:val="20"/>
          <w:szCs w:val="20"/>
        </w:rPr>
        <w:t>pomiędzy Zamawiającym a Wykonawcą;</w:t>
      </w:r>
    </w:p>
    <w:p w14:paraId="20841E90" w14:textId="77777777" w:rsidR="00A364CF" w:rsidRDefault="00A364CF" w:rsidP="00A364C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Zapewnienie usługi noclegowej i gastronomicznej dla uczestników dodatkowej edycji;</w:t>
      </w:r>
    </w:p>
    <w:p w14:paraId="07954971" w14:textId="77777777" w:rsidR="00A364CF" w:rsidRPr="00FA6022" w:rsidRDefault="00A364CF" w:rsidP="00A364C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Zapewnienie sali szkoleniowej, trenera, materiałów szkoleniowych</w:t>
      </w:r>
      <w:r w:rsidRPr="00FA602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7BCE3CE" w14:textId="77777777" w:rsidR="00A364CF" w:rsidRDefault="00A364CF" w:rsidP="00A364C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4219D4">
        <w:rPr>
          <w:rFonts w:ascii="Arial" w:eastAsia="Times New Roman" w:hAnsi="Arial" w:cs="Arial"/>
          <w:sz w:val="20"/>
          <w:szCs w:val="20"/>
          <w:lang w:eastAsia="pl-PL"/>
        </w:rPr>
        <w:t>W zakresie realizowanym w ramach prawa opcji zastosowanie mają odpowiednio postanowienia umowy dotyczące zamówienia podstawowego, w tym postanowienia dotyczące kar umownych.</w:t>
      </w:r>
    </w:p>
    <w:p w14:paraId="2E86A6C8" w14:textId="77777777" w:rsidR="00A364CF" w:rsidRPr="00A364CF" w:rsidRDefault="00A364CF" w:rsidP="00D20FC0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7C83692" w14:textId="77777777" w:rsidR="00D20FC0" w:rsidRDefault="00D20FC0" w:rsidP="00D20FC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3869FA" w14:textId="32FDA498" w:rsidR="009731F4" w:rsidRDefault="009731F4" w:rsidP="009731F4">
      <w:pPr>
        <w:pStyle w:val="Bezodstpw"/>
        <w:rPr>
          <w:rFonts w:ascii="Arial" w:eastAsia="Calibri" w:hAnsi="Arial" w:cs="Arial"/>
          <w:b/>
          <w:bCs/>
          <w:sz w:val="20"/>
          <w:szCs w:val="20"/>
        </w:rPr>
      </w:pPr>
      <w:r w:rsidRPr="009731F4">
        <w:rPr>
          <w:rFonts w:ascii="Arial" w:eastAsia="Calibri" w:hAnsi="Arial" w:cs="Arial"/>
          <w:b/>
          <w:bCs/>
          <w:sz w:val="20"/>
          <w:szCs w:val="20"/>
        </w:rPr>
        <w:t>Warunki udziału w postępowaniu wraz z opisem sposobu dokonywania oceny spełniania</w:t>
      </w:r>
    </w:p>
    <w:p w14:paraId="69510469" w14:textId="293F363E" w:rsidR="004C2CFF" w:rsidRPr="004C2CFF" w:rsidRDefault="004C2CFF" w:rsidP="009731F4">
      <w:pPr>
        <w:pStyle w:val="Bezodstpw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lastRenderedPageBreak/>
        <w:t>Przewidywane kryteria</w:t>
      </w:r>
    </w:p>
    <w:p w14:paraId="3937B579" w14:textId="77777777" w:rsidR="009731F4" w:rsidRPr="00005FDD" w:rsidRDefault="009731F4" w:rsidP="009731F4">
      <w:pPr>
        <w:pStyle w:val="Bezodstpw"/>
        <w:rPr>
          <w:rFonts w:ascii="Arial" w:eastAsia="Calibri" w:hAnsi="Arial" w:cs="Arial"/>
          <w:b/>
          <w:bCs/>
          <w:sz w:val="20"/>
          <w:szCs w:val="20"/>
        </w:rPr>
      </w:pPr>
    </w:p>
    <w:p w14:paraId="083FE971" w14:textId="77777777" w:rsidR="00C1613A" w:rsidRPr="00005FDD" w:rsidRDefault="00C1613A" w:rsidP="00C161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5FDD">
        <w:rPr>
          <w:rFonts w:ascii="Arial" w:eastAsia="Times New Roman" w:hAnsi="Arial" w:cs="Arial"/>
          <w:b/>
          <w:sz w:val="20"/>
          <w:szCs w:val="20"/>
          <w:lang w:eastAsia="pl-PL"/>
        </w:rPr>
        <w:t>Kryterium</w:t>
      </w:r>
      <w:r w:rsidRPr="00005FDD">
        <w:rPr>
          <w:rFonts w:ascii="Arial" w:eastAsia="Times New Roman" w:hAnsi="Arial" w:cs="Arial"/>
          <w:sz w:val="20"/>
          <w:szCs w:val="20"/>
          <w:lang w:eastAsia="pl-PL"/>
        </w:rPr>
        <w:t xml:space="preserve"> 1:</w:t>
      </w:r>
    </w:p>
    <w:p w14:paraId="6938B44B" w14:textId="1FB89B5D" w:rsidR="009731F4" w:rsidRPr="004C2CFF" w:rsidRDefault="00C1613A" w:rsidP="004C2CF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5FD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Cena (C) waga – </w:t>
      </w:r>
      <w:r w:rsidR="003413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60</w:t>
      </w:r>
      <w:r w:rsidRPr="00005FD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D42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% - </w:t>
      </w:r>
      <w:r w:rsidR="003413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60</w:t>
      </w:r>
      <w:r w:rsidRPr="002D42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</w:t>
      </w:r>
    </w:p>
    <w:p w14:paraId="62736E90" w14:textId="01098802" w:rsidR="00372C60" w:rsidRPr="00372C60" w:rsidRDefault="00372C60" w:rsidP="00372C60">
      <w:pPr>
        <w:pStyle w:val="Bezodstpw"/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72C60">
        <w:rPr>
          <w:rFonts w:ascii="Arial" w:eastAsia="Calibri" w:hAnsi="Arial" w:cs="Arial"/>
          <w:b/>
          <w:bCs/>
          <w:sz w:val="20"/>
          <w:szCs w:val="20"/>
        </w:rPr>
        <w:t>Kryterium 2: Przeprowadzenie szkoleń przez duety trenerskie (DT)</w:t>
      </w:r>
    </w:p>
    <w:p w14:paraId="4615DF49" w14:textId="77777777" w:rsidR="00372C60" w:rsidRPr="00005FDD" w:rsidRDefault="00372C60" w:rsidP="00372C60">
      <w:pPr>
        <w:pStyle w:val="Bezodstpw"/>
        <w:spacing w:line="360" w:lineRule="auto"/>
        <w:rPr>
          <w:rFonts w:ascii="Arial" w:eastAsia="Calibri" w:hAnsi="Arial" w:cs="Arial"/>
          <w:sz w:val="20"/>
          <w:szCs w:val="20"/>
        </w:rPr>
      </w:pPr>
      <w:r w:rsidRPr="00372C60">
        <w:rPr>
          <w:rFonts w:ascii="Arial" w:eastAsia="Calibri" w:hAnsi="Arial" w:cs="Arial"/>
          <w:sz w:val="20"/>
          <w:szCs w:val="20"/>
        </w:rPr>
        <w:t>Dodatkowe punkty zostaną przyznane za realizację szkoleń w formie duetów trenerskich</w:t>
      </w:r>
    </w:p>
    <w:p w14:paraId="444BBE8A" w14:textId="082D1242" w:rsidR="003413C5" w:rsidRPr="004C2CFF" w:rsidRDefault="00372C60" w:rsidP="00DE1EE3">
      <w:pPr>
        <w:pStyle w:val="Bezodstpw"/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B7701B">
        <w:rPr>
          <w:rFonts w:ascii="Arial" w:eastAsia="Calibri" w:hAnsi="Arial" w:cs="Arial"/>
          <w:b/>
          <w:sz w:val="20"/>
          <w:szCs w:val="20"/>
        </w:rPr>
        <w:t>Waga kryterium - 30%</w:t>
      </w:r>
      <w:r w:rsidR="003413C5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DBAE335" w14:textId="3EE65AD4" w:rsidR="00DE1EE3" w:rsidRPr="00DE1EE3" w:rsidRDefault="00DE1EE3" w:rsidP="00DE1EE3">
      <w:pPr>
        <w:pStyle w:val="Bezodstpw"/>
        <w:spacing w:line="360" w:lineRule="auto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DE1EE3">
        <w:rPr>
          <w:rFonts w:ascii="Arial" w:eastAsia="Calibri" w:hAnsi="Arial" w:cs="Arial"/>
          <w:b/>
          <w:bCs/>
          <w:sz w:val="20"/>
          <w:szCs w:val="20"/>
        </w:rPr>
        <w:t xml:space="preserve">Kryterium </w:t>
      </w:r>
      <w:r w:rsidR="00086446">
        <w:rPr>
          <w:rFonts w:ascii="Arial" w:eastAsia="Calibri" w:hAnsi="Arial" w:cs="Arial"/>
          <w:b/>
          <w:bCs/>
          <w:sz w:val="20"/>
          <w:szCs w:val="20"/>
        </w:rPr>
        <w:t>3</w:t>
      </w:r>
      <w:r w:rsidRPr="00DE1EE3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DE1EE3">
        <w:rPr>
          <w:rFonts w:ascii="Arial" w:eastAsia="Calibri" w:hAnsi="Arial" w:cs="Arial"/>
          <w:b/>
          <w:bCs/>
          <w:i/>
          <w:iCs/>
          <w:sz w:val="20"/>
          <w:szCs w:val="20"/>
        </w:rPr>
        <w:t>Klauzula społeczna (K)</w:t>
      </w:r>
    </w:p>
    <w:p w14:paraId="05AB75F2" w14:textId="3E420E75" w:rsidR="00DE1EE3" w:rsidRPr="00DE1EE3" w:rsidRDefault="00DE1EE3" w:rsidP="00DE1EE3">
      <w:pPr>
        <w:pStyle w:val="Bezodstpw"/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DE1EE3">
        <w:rPr>
          <w:rFonts w:ascii="Arial" w:eastAsia="Calibri" w:hAnsi="Arial" w:cs="Arial"/>
          <w:b/>
          <w:bCs/>
          <w:sz w:val="20"/>
          <w:szCs w:val="20"/>
        </w:rPr>
        <w:t>Waga – 1</w:t>
      </w:r>
      <w:r w:rsidR="003413C5">
        <w:rPr>
          <w:rFonts w:ascii="Arial" w:eastAsia="Calibri" w:hAnsi="Arial" w:cs="Arial"/>
          <w:b/>
          <w:bCs/>
          <w:sz w:val="20"/>
          <w:szCs w:val="20"/>
        </w:rPr>
        <w:t>0</w:t>
      </w:r>
      <w:r w:rsidRPr="00DE1EE3">
        <w:rPr>
          <w:rFonts w:ascii="Arial" w:eastAsia="Calibri" w:hAnsi="Arial" w:cs="Arial"/>
          <w:b/>
          <w:bCs/>
          <w:sz w:val="20"/>
          <w:szCs w:val="20"/>
        </w:rPr>
        <w:t xml:space="preserve"> %</w:t>
      </w:r>
    </w:p>
    <w:p w14:paraId="4D581EC1" w14:textId="45547D06" w:rsidR="00DE1EE3" w:rsidRPr="00DE1EE3" w:rsidRDefault="00DE1EE3" w:rsidP="00DE1EE3">
      <w:pPr>
        <w:pStyle w:val="Bezodstpw"/>
        <w:spacing w:line="36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E1EE3">
        <w:rPr>
          <w:rFonts w:ascii="Arial" w:eastAsia="Calibri" w:hAnsi="Arial" w:cs="Arial"/>
          <w:b/>
          <w:bCs/>
          <w:sz w:val="20"/>
          <w:szCs w:val="20"/>
          <w:u w:val="single"/>
        </w:rPr>
        <w:t>Sposób obliczenia oceny końcowej</w:t>
      </w:r>
    </w:p>
    <w:p w14:paraId="48A0A2F6" w14:textId="77777777" w:rsidR="00DE1EE3" w:rsidRPr="00DE1EE3" w:rsidRDefault="00DE1EE3" w:rsidP="00DE1EE3">
      <w:pPr>
        <w:pStyle w:val="Bezodstpw"/>
        <w:spacing w:line="360" w:lineRule="auto"/>
        <w:rPr>
          <w:rFonts w:ascii="Arial" w:eastAsia="Calibri" w:hAnsi="Arial" w:cs="Arial"/>
          <w:sz w:val="20"/>
          <w:szCs w:val="20"/>
        </w:rPr>
      </w:pPr>
      <w:r w:rsidRPr="00DE1EE3">
        <w:rPr>
          <w:rFonts w:ascii="Arial" w:eastAsia="Calibri" w:hAnsi="Arial" w:cs="Arial"/>
          <w:sz w:val="20"/>
          <w:szCs w:val="20"/>
        </w:rPr>
        <w:t>Ocena końcowa dla ofert podlegających ocenie zostanie ustalona poprzez zsumowanie punktów</w:t>
      </w:r>
    </w:p>
    <w:p w14:paraId="559890D5" w14:textId="77777777" w:rsidR="00DE1EE3" w:rsidRPr="00DE1EE3" w:rsidRDefault="00DE1EE3" w:rsidP="00DE1EE3">
      <w:pPr>
        <w:pStyle w:val="Bezodstpw"/>
        <w:spacing w:line="360" w:lineRule="auto"/>
        <w:rPr>
          <w:rFonts w:ascii="Arial" w:eastAsia="Calibri" w:hAnsi="Arial" w:cs="Arial"/>
          <w:sz w:val="20"/>
          <w:szCs w:val="20"/>
        </w:rPr>
      </w:pPr>
      <w:r w:rsidRPr="00DE1EE3">
        <w:rPr>
          <w:rFonts w:ascii="Arial" w:eastAsia="Calibri" w:hAnsi="Arial" w:cs="Arial"/>
          <w:sz w:val="20"/>
          <w:szCs w:val="20"/>
        </w:rPr>
        <w:t>uzyskanych za poszczególne kryteria, zgodnie ze wzorem:</w:t>
      </w:r>
    </w:p>
    <w:p w14:paraId="38EE9042" w14:textId="38BAC4B3" w:rsidR="009731F4" w:rsidRPr="00005FDD" w:rsidRDefault="00DE1EE3" w:rsidP="00DE1EE3">
      <w:pPr>
        <w:pStyle w:val="Bezodstpw"/>
        <w:spacing w:line="360" w:lineRule="auto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005FDD">
        <w:rPr>
          <w:rFonts w:ascii="Arial" w:eastAsia="Calibri" w:hAnsi="Arial" w:cs="Arial"/>
          <w:b/>
          <w:bCs/>
          <w:sz w:val="20"/>
          <w:szCs w:val="20"/>
        </w:rPr>
        <w:t>Ocena końcowa (Ok</w:t>
      </w:r>
      <w:r w:rsidRPr="002D429C">
        <w:rPr>
          <w:rFonts w:ascii="Arial" w:eastAsia="Calibri" w:hAnsi="Arial" w:cs="Arial"/>
          <w:b/>
          <w:bCs/>
          <w:sz w:val="20"/>
          <w:szCs w:val="20"/>
        </w:rPr>
        <w:t xml:space="preserve">) = </w:t>
      </w:r>
      <w:r w:rsidR="00B7701B" w:rsidRPr="002D429C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C + DT </w:t>
      </w:r>
      <w:r w:rsidRPr="002D429C">
        <w:rPr>
          <w:rFonts w:ascii="Arial" w:eastAsia="Calibri" w:hAnsi="Arial" w:cs="Arial"/>
          <w:b/>
          <w:bCs/>
          <w:i/>
          <w:iCs/>
          <w:sz w:val="20"/>
          <w:szCs w:val="20"/>
        </w:rPr>
        <w:t>+ K</w:t>
      </w:r>
    </w:p>
    <w:p w14:paraId="0AF40A58" w14:textId="77777777" w:rsidR="00CF582E" w:rsidRPr="00305FC1" w:rsidRDefault="00CF582E" w:rsidP="00D47CB6">
      <w:pPr>
        <w:pStyle w:val="Bezodstpw"/>
        <w:spacing w:line="360" w:lineRule="auto"/>
        <w:rPr>
          <w:rFonts w:ascii="Arial" w:eastAsia="Calibri" w:hAnsi="Arial" w:cs="Arial"/>
          <w:sz w:val="20"/>
          <w:szCs w:val="20"/>
        </w:rPr>
      </w:pPr>
    </w:p>
    <w:sectPr w:rsidR="00CF582E" w:rsidRPr="00305FC1" w:rsidSect="00725692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C892" w14:textId="77777777" w:rsidR="005B001F" w:rsidRDefault="005B001F" w:rsidP="00725692">
      <w:pPr>
        <w:spacing w:after="0" w:line="240" w:lineRule="auto"/>
      </w:pPr>
      <w:r>
        <w:separator/>
      </w:r>
    </w:p>
  </w:endnote>
  <w:endnote w:type="continuationSeparator" w:id="0">
    <w:p w14:paraId="79645F95" w14:textId="77777777" w:rsidR="005B001F" w:rsidRDefault="005B001F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CD4" w14:textId="77777777" w:rsidR="005B001F" w:rsidRDefault="005B001F" w:rsidP="00725692">
      <w:pPr>
        <w:spacing w:after="0" w:line="240" w:lineRule="auto"/>
      </w:pPr>
      <w:r>
        <w:separator/>
      </w:r>
    </w:p>
  </w:footnote>
  <w:footnote w:type="continuationSeparator" w:id="0">
    <w:p w14:paraId="6C8415B8" w14:textId="77777777" w:rsidR="005B001F" w:rsidRDefault="005B001F" w:rsidP="00725692">
      <w:pPr>
        <w:spacing w:after="0" w:line="240" w:lineRule="auto"/>
      </w:pPr>
      <w:r>
        <w:continuationSeparator/>
      </w:r>
    </w:p>
  </w:footnote>
  <w:footnote w:id="1">
    <w:p w14:paraId="3B877BA6" w14:textId="60FC89D5" w:rsidR="00022FEE" w:rsidRDefault="00022F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493922">
          <w:rPr>
            <w:rStyle w:val="Hipercze"/>
          </w:rPr>
          <w:t>https://www.funduszeunijne.gov.pl/strony/o-funduszach/dokumenty/wytyczne-dotyczace-realizacji-zasad-rownosciowych-w-ramach-funduszy-unijnych-na-lata-2021-2027-1/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E393" w14:textId="3D6FBA63" w:rsidR="00022FEE" w:rsidRDefault="00022FE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022FEE" w:rsidRPr="00725692" w:rsidRDefault="00022FEE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62C"/>
    <w:multiLevelType w:val="hybridMultilevel"/>
    <w:tmpl w:val="57802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07E"/>
    <w:multiLevelType w:val="hybridMultilevel"/>
    <w:tmpl w:val="8CDC5C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1981"/>
    <w:multiLevelType w:val="hybridMultilevel"/>
    <w:tmpl w:val="6C8498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1F24"/>
    <w:multiLevelType w:val="hybridMultilevel"/>
    <w:tmpl w:val="BE8EC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72E"/>
    <w:multiLevelType w:val="hybridMultilevel"/>
    <w:tmpl w:val="5246D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319B"/>
    <w:multiLevelType w:val="hybridMultilevel"/>
    <w:tmpl w:val="9016260E"/>
    <w:lvl w:ilvl="0" w:tplc="398ACF30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44D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6A48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CA0E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C7F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EB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C4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C7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AB3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CF19B7"/>
    <w:multiLevelType w:val="hybridMultilevel"/>
    <w:tmpl w:val="09507F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1172"/>
    <w:multiLevelType w:val="hybridMultilevel"/>
    <w:tmpl w:val="F8B4B06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16B43599"/>
    <w:multiLevelType w:val="hybridMultilevel"/>
    <w:tmpl w:val="B45E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5C30"/>
    <w:multiLevelType w:val="hybridMultilevel"/>
    <w:tmpl w:val="B7582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3D6D"/>
    <w:multiLevelType w:val="hybridMultilevel"/>
    <w:tmpl w:val="46F2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68D"/>
    <w:multiLevelType w:val="hybridMultilevel"/>
    <w:tmpl w:val="C524A260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3602E"/>
    <w:multiLevelType w:val="hybridMultilevel"/>
    <w:tmpl w:val="008C4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B56A1"/>
    <w:multiLevelType w:val="hybridMultilevel"/>
    <w:tmpl w:val="30884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E3F2E"/>
    <w:multiLevelType w:val="hybridMultilevel"/>
    <w:tmpl w:val="FD960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07E1F"/>
    <w:multiLevelType w:val="hybridMultilevel"/>
    <w:tmpl w:val="0C9E8C58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458B"/>
    <w:multiLevelType w:val="hybridMultilevel"/>
    <w:tmpl w:val="D8BE7EEC"/>
    <w:lvl w:ilvl="0" w:tplc="EFC85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240D"/>
    <w:multiLevelType w:val="hybridMultilevel"/>
    <w:tmpl w:val="3ED6EC9A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4AD"/>
    <w:multiLevelType w:val="hybridMultilevel"/>
    <w:tmpl w:val="3A3C9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E1004"/>
    <w:multiLevelType w:val="hybridMultilevel"/>
    <w:tmpl w:val="227AE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86288"/>
    <w:multiLevelType w:val="hybridMultilevel"/>
    <w:tmpl w:val="7DB0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E21DE"/>
    <w:multiLevelType w:val="hybridMultilevel"/>
    <w:tmpl w:val="CF7A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35DD0"/>
    <w:multiLevelType w:val="hybridMultilevel"/>
    <w:tmpl w:val="D38E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67EC"/>
    <w:multiLevelType w:val="hybridMultilevel"/>
    <w:tmpl w:val="3050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007CF"/>
    <w:multiLevelType w:val="hybridMultilevel"/>
    <w:tmpl w:val="9740E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C6C47"/>
    <w:multiLevelType w:val="hybridMultilevel"/>
    <w:tmpl w:val="3BF6BC44"/>
    <w:lvl w:ilvl="0" w:tplc="ABE8755E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66B6B88"/>
    <w:multiLevelType w:val="hybridMultilevel"/>
    <w:tmpl w:val="1C2AC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F35A3"/>
    <w:multiLevelType w:val="hybridMultilevel"/>
    <w:tmpl w:val="4EB4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B33B0"/>
    <w:multiLevelType w:val="hybridMultilevel"/>
    <w:tmpl w:val="673A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122A9"/>
    <w:multiLevelType w:val="hybridMultilevel"/>
    <w:tmpl w:val="D0F00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F4CFC"/>
    <w:multiLevelType w:val="hybridMultilevel"/>
    <w:tmpl w:val="6B5C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C49DE"/>
    <w:multiLevelType w:val="hybridMultilevel"/>
    <w:tmpl w:val="1860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9030C"/>
    <w:multiLevelType w:val="hybridMultilevel"/>
    <w:tmpl w:val="6644C3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B25FB"/>
    <w:multiLevelType w:val="hybridMultilevel"/>
    <w:tmpl w:val="F264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51EAE"/>
    <w:multiLevelType w:val="hybridMultilevel"/>
    <w:tmpl w:val="78A2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41392"/>
    <w:multiLevelType w:val="hybridMultilevel"/>
    <w:tmpl w:val="DDE2CC3C"/>
    <w:lvl w:ilvl="0" w:tplc="AC98B7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D5997"/>
    <w:multiLevelType w:val="hybridMultilevel"/>
    <w:tmpl w:val="9136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B0286"/>
    <w:multiLevelType w:val="hybridMultilevel"/>
    <w:tmpl w:val="15722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3423"/>
    <w:multiLevelType w:val="hybridMultilevel"/>
    <w:tmpl w:val="CA6C2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6A757D"/>
    <w:multiLevelType w:val="hybridMultilevel"/>
    <w:tmpl w:val="FCA4AE7A"/>
    <w:lvl w:ilvl="0" w:tplc="ABE8755E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37C87"/>
    <w:multiLevelType w:val="hybridMultilevel"/>
    <w:tmpl w:val="8C9E1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12121">
    <w:abstractNumId w:val="5"/>
  </w:num>
  <w:num w:numId="2" w16cid:durableId="1500316933">
    <w:abstractNumId w:val="3"/>
  </w:num>
  <w:num w:numId="3" w16cid:durableId="500387462">
    <w:abstractNumId w:val="25"/>
  </w:num>
  <w:num w:numId="4" w16cid:durableId="945692727">
    <w:abstractNumId w:val="1"/>
  </w:num>
  <w:num w:numId="5" w16cid:durableId="1536429957">
    <w:abstractNumId w:val="19"/>
  </w:num>
  <w:num w:numId="6" w16cid:durableId="1180006523">
    <w:abstractNumId w:val="26"/>
  </w:num>
  <w:num w:numId="7" w16cid:durableId="137772819">
    <w:abstractNumId w:val="39"/>
  </w:num>
  <w:num w:numId="8" w16cid:durableId="1980307356">
    <w:abstractNumId w:val="33"/>
  </w:num>
  <w:num w:numId="9" w16cid:durableId="696471508">
    <w:abstractNumId w:val="14"/>
  </w:num>
  <w:num w:numId="10" w16cid:durableId="1252620534">
    <w:abstractNumId w:val="36"/>
  </w:num>
  <w:num w:numId="11" w16cid:durableId="1548224292">
    <w:abstractNumId w:val="13"/>
  </w:num>
  <w:num w:numId="12" w16cid:durableId="239289615">
    <w:abstractNumId w:val="24"/>
  </w:num>
  <w:num w:numId="13" w16cid:durableId="972372487">
    <w:abstractNumId w:val="37"/>
  </w:num>
  <w:num w:numId="14" w16cid:durableId="862128173">
    <w:abstractNumId w:val="31"/>
  </w:num>
  <w:num w:numId="15" w16cid:durableId="995378208">
    <w:abstractNumId w:val="18"/>
  </w:num>
  <w:num w:numId="16" w16cid:durableId="1697733867">
    <w:abstractNumId w:val="23"/>
  </w:num>
  <w:num w:numId="17" w16cid:durableId="519464941">
    <w:abstractNumId w:val="20"/>
  </w:num>
  <w:num w:numId="18" w16cid:durableId="613826486">
    <w:abstractNumId w:val="28"/>
  </w:num>
  <w:num w:numId="19" w16cid:durableId="1512838640">
    <w:abstractNumId w:val="4"/>
  </w:num>
  <w:num w:numId="20" w16cid:durableId="797257267">
    <w:abstractNumId w:val="34"/>
  </w:num>
  <w:num w:numId="21" w16cid:durableId="1270352507">
    <w:abstractNumId w:val="30"/>
  </w:num>
  <w:num w:numId="22" w16cid:durableId="102501770">
    <w:abstractNumId w:val="27"/>
  </w:num>
  <w:num w:numId="23" w16cid:durableId="1271276880">
    <w:abstractNumId w:val="6"/>
  </w:num>
  <w:num w:numId="24" w16cid:durableId="1646622125">
    <w:abstractNumId w:val="12"/>
  </w:num>
  <w:num w:numId="25" w16cid:durableId="1883712182">
    <w:abstractNumId w:val="32"/>
  </w:num>
  <w:num w:numId="26" w16cid:durableId="841042073">
    <w:abstractNumId w:val="29"/>
  </w:num>
  <w:num w:numId="27" w16cid:durableId="1399785797">
    <w:abstractNumId w:val="17"/>
  </w:num>
  <w:num w:numId="28" w16cid:durableId="25831606">
    <w:abstractNumId w:val="7"/>
  </w:num>
  <w:num w:numId="29" w16cid:durableId="2074697095">
    <w:abstractNumId w:val="2"/>
  </w:num>
  <w:num w:numId="30" w16cid:durableId="1359158223">
    <w:abstractNumId w:val="16"/>
  </w:num>
  <w:num w:numId="31" w16cid:durableId="238949347">
    <w:abstractNumId w:val="8"/>
  </w:num>
  <w:num w:numId="32" w16cid:durableId="1600722975">
    <w:abstractNumId w:val="40"/>
  </w:num>
  <w:num w:numId="33" w16cid:durableId="1077943812">
    <w:abstractNumId w:val="0"/>
  </w:num>
  <w:num w:numId="34" w16cid:durableId="646395717">
    <w:abstractNumId w:val="10"/>
  </w:num>
  <w:num w:numId="35" w16cid:durableId="37322745">
    <w:abstractNumId w:val="21"/>
  </w:num>
  <w:num w:numId="36" w16cid:durableId="1644919905">
    <w:abstractNumId w:val="15"/>
  </w:num>
  <w:num w:numId="37" w16cid:durableId="1914269142">
    <w:abstractNumId w:val="22"/>
  </w:num>
  <w:num w:numId="38" w16cid:durableId="2024700558">
    <w:abstractNumId w:val="9"/>
  </w:num>
  <w:num w:numId="39" w16cid:durableId="2029408973">
    <w:abstractNumId w:val="38"/>
  </w:num>
  <w:num w:numId="40" w16cid:durableId="1356611978">
    <w:abstractNumId w:val="35"/>
  </w:num>
  <w:num w:numId="41" w16cid:durableId="8534888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92"/>
    <w:rsid w:val="000010F0"/>
    <w:rsid w:val="00005816"/>
    <w:rsid w:val="00005FDD"/>
    <w:rsid w:val="000103E8"/>
    <w:rsid w:val="00013766"/>
    <w:rsid w:val="00021B15"/>
    <w:rsid w:val="00022FEE"/>
    <w:rsid w:val="0002584C"/>
    <w:rsid w:val="00026FA6"/>
    <w:rsid w:val="000277DA"/>
    <w:rsid w:val="00031BC8"/>
    <w:rsid w:val="00032321"/>
    <w:rsid w:val="00034C8D"/>
    <w:rsid w:val="00034FD7"/>
    <w:rsid w:val="0003552F"/>
    <w:rsid w:val="000357A4"/>
    <w:rsid w:val="000441C0"/>
    <w:rsid w:val="00050CD5"/>
    <w:rsid w:val="000526C1"/>
    <w:rsid w:val="0005454A"/>
    <w:rsid w:val="00055260"/>
    <w:rsid w:val="0005634B"/>
    <w:rsid w:val="00056D23"/>
    <w:rsid w:val="00056DF8"/>
    <w:rsid w:val="00060869"/>
    <w:rsid w:val="000672FE"/>
    <w:rsid w:val="000676EF"/>
    <w:rsid w:val="00067D57"/>
    <w:rsid w:val="00070CAA"/>
    <w:rsid w:val="00077154"/>
    <w:rsid w:val="000776EB"/>
    <w:rsid w:val="00081245"/>
    <w:rsid w:val="0008354B"/>
    <w:rsid w:val="00084A38"/>
    <w:rsid w:val="00086446"/>
    <w:rsid w:val="000876F6"/>
    <w:rsid w:val="00087B0E"/>
    <w:rsid w:val="0009163C"/>
    <w:rsid w:val="000931F9"/>
    <w:rsid w:val="00094A8B"/>
    <w:rsid w:val="000965CE"/>
    <w:rsid w:val="000A59E6"/>
    <w:rsid w:val="000A7D2A"/>
    <w:rsid w:val="000B1352"/>
    <w:rsid w:val="000B62EE"/>
    <w:rsid w:val="000C0CE7"/>
    <w:rsid w:val="000C2402"/>
    <w:rsid w:val="000C63F0"/>
    <w:rsid w:val="000D0E8F"/>
    <w:rsid w:val="000D1150"/>
    <w:rsid w:val="000D273F"/>
    <w:rsid w:val="000D2A17"/>
    <w:rsid w:val="000D2D56"/>
    <w:rsid w:val="000D3A67"/>
    <w:rsid w:val="000D6320"/>
    <w:rsid w:val="000F06BE"/>
    <w:rsid w:val="000F421D"/>
    <w:rsid w:val="000F5CD2"/>
    <w:rsid w:val="00104899"/>
    <w:rsid w:val="00111AE2"/>
    <w:rsid w:val="00114E4B"/>
    <w:rsid w:val="00116768"/>
    <w:rsid w:val="00116D2E"/>
    <w:rsid w:val="001233D5"/>
    <w:rsid w:val="001253C3"/>
    <w:rsid w:val="00125489"/>
    <w:rsid w:val="001267C6"/>
    <w:rsid w:val="00127F20"/>
    <w:rsid w:val="001300F2"/>
    <w:rsid w:val="001342C8"/>
    <w:rsid w:val="00135677"/>
    <w:rsid w:val="00135A42"/>
    <w:rsid w:val="00135F4B"/>
    <w:rsid w:val="0013748F"/>
    <w:rsid w:val="00142FC8"/>
    <w:rsid w:val="00150F4B"/>
    <w:rsid w:val="001511AB"/>
    <w:rsid w:val="001554BB"/>
    <w:rsid w:val="001568E2"/>
    <w:rsid w:val="0016136D"/>
    <w:rsid w:val="0016716F"/>
    <w:rsid w:val="001700B9"/>
    <w:rsid w:val="00171E65"/>
    <w:rsid w:val="0017349E"/>
    <w:rsid w:val="00180639"/>
    <w:rsid w:val="001809D7"/>
    <w:rsid w:val="00182D8E"/>
    <w:rsid w:val="00183774"/>
    <w:rsid w:val="00183E65"/>
    <w:rsid w:val="00190FD1"/>
    <w:rsid w:val="0019438A"/>
    <w:rsid w:val="00195C2F"/>
    <w:rsid w:val="0019691B"/>
    <w:rsid w:val="001A4DB7"/>
    <w:rsid w:val="001A749C"/>
    <w:rsid w:val="001A7EC7"/>
    <w:rsid w:val="001B6A50"/>
    <w:rsid w:val="001B7FBD"/>
    <w:rsid w:val="001C00FF"/>
    <w:rsid w:val="001C021F"/>
    <w:rsid w:val="001C3A1F"/>
    <w:rsid w:val="001D3523"/>
    <w:rsid w:val="001D445F"/>
    <w:rsid w:val="001E4553"/>
    <w:rsid w:val="001F1C01"/>
    <w:rsid w:val="001F3A59"/>
    <w:rsid w:val="001F3F39"/>
    <w:rsid w:val="001F413D"/>
    <w:rsid w:val="001F715B"/>
    <w:rsid w:val="001F73CA"/>
    <w:rsid w:val="00201CEB"/>
    <w:rsid w:val="00205FA5"/>
    <w:rsid w:val="002106C7"/>
    <w:rsid w:val="00210C73"/>
    <w:rsid w:val="002162D3"/>
    <w:rsid w:val="00217AEA"/>
    <w:rsid w:val="00221919"/>
    <w:rsid w:val="00221943"/>
    <w:rsid w:val="00221DD4"/>
    <w:rsid w:val="00226F2A"/>
    <w:rsid w:val="0023392D"/>
    <w:rsid w:val="002362F2"/>
    <w:rsid w:val="00237FF2"/>
    <w:rsid w:val="00240D91"/>
    <w:rsid w:val="00244CEF"/>
    <w:rsid w:val="0024518B"/>
    <w:rsid w:val="00251E37"/>
    <w:rsid w:val="00256138"/>
    <w:rsid w:val="00256F04"/>
    <w:rsid w:val="0025729E"/>
    <w:rsid w:val="002721E1"/>
    <w:rsid w:val="00280E11"/>
    <w:rsid w:val="00281B59"/>
    <w:rsid w:val="00292BA7"/>
    <w:rsid w:val="00292FE7"/>
    <w:rsid w:val="00295481"/>
    <w:rsid w:val="00295672"/>
    <w:rsid w:val="002C45D5"/>
    <w:rsid w:val="002C7208"/>
    <w:rsid w:val="002D429C"/>
    <w:rsid w:val="002D4D71"/>
    <w:rsid w:val="002D7FB7"/>
    <w:rsid w:val="002E1255"/>
    <w:rsid w:val="002E5FA5"/>
    <w:rsid w:val="002F0301"/>
    <w:rsid w:val="002F511D"/>
    <w:rsid w:val="002F703B"/>
    <w:rsid w:val="002F70A5"/>
    <w:rsid w:val="00305FC1"/>
    <w:rsid w:val="003141F6"/>
    <w:rsid w:val="00315735"/>
    <w:rsid w:val="00317347"/>
    <w:rsid w:val="003218EF"/>
    <w:rsid w:val="0032725F"/>
    <w:rsid w:val="00331507"/>
    <w:rsid w:val="00331EC2"/>
    <w:rsid w:val="0033570F"/>
    <w:rsid w:val="00336856"/>
    <w:rsid w:val="00336862"/>
    <w:rsid w:val="0033749C"/>
    <w:rsid w:val="003413C5"/>
    <w:rsid w:val="003424A7"/>
    <w:rsid w:val="003431CE"/>
    <w:rsid w:val="00343A25"/>
    <w:rsid w:val="00345334"/>
    <w:rsid w:val="00345F7B"/>
    <w:rsid w:val="003478FD"/>
    <w:rsid w:val="00357041"/>
    <w:rsid w:val="00360E0F"/>
    <w:rsid w:val="00366354"/>
    <w:rsid w:val="00367186"/>
    <w:rsid w:val="00372948"/>
    <w:rsid w:val="00372C60"/>
    <w:rsid w:val="0037324B"/>
    <w:rsid w:val="0037581F"/>
    <w:rsid w:val="00377553"/>
    <w:rsid w:val="00377A78"/>
    <w:rsid w:val="00377BF7"/>
    <w:rsid w:val="003870C6"/>
    <w:rsid w:val="00391C9B"/>
    <w:rsid w:val="00391E5B"/>
    <w:rsid w:val="00392416"/>
    <w:rsid w:val="003A206B"/>
    <w:rsid w:val="003A32DD"/>
    <w:rsid w:val="003A5B67"/>
    <w:rsid w:val="003A64F0"/>
    <w:rsid w:val="003B0786"/>
    <w:rsid w:val="003B0D0B"/>
    <w:rsid w:val="003B3C97"/>
    <w:rsid w:val="003B5F51"/>
    <w:rsid w:val="003B7680"/>
    <w:rsid w:val="003B7DBF"/>
    <w:rsid w:val="003C0792"/>
    <w:rsid w:val="003C0B5E"/>
    <w:rsid w:val="003D175A"/>
    <w:rsid w:val="003D49A1"/>
    <w:rsid w:val="003D61FB"/>
    <w:rsid w:val="003D6D88"/>
    <w:rsid w:val="003E60EC"/>
    <w:rsid w:val="003F2279"/>
    <w:rsid w:val="004045F3"/>
    <w:rsid w:val="00405A6F"/>
    <w:rsid w:val="00406D95"/>
    <w:rsid w:val="00410559"/>
    <w:rsid w:val="0041649D"/>
    <w:rsid w:val="0041689A"/>
    <w:rsid w:val="00421690"/>
    <w:rsid w:val="00421E0B"/>
    <w:rsid w:val="004252CD"/>
    <w:rsid w:val="00426613"/>
    <w:rsid w:val="004311BB"/>
    <w:rsid w:val="00441705"/>
    <w:rsid w:val="0044385A"/>
    <w:rsid w:val="004439C0"/>
    <w:rsid w:val="00446CBF"/>
    <w:rsid w:val="0045102E"/>
    <w:rsid w:val="0045624D"/>
    <w:rsid w:val="004563B5"/>
    <w:rsid w:val="00457464"/>
    <w:rsid w:val="00461F0B"/>
    <w:rsid w:val="004624A6"/>
    <w:rsid w:val="00463E6C"/>
    <w:rsid w:val="00482849"/>
    <w:rsid w:val="004879E1"/>
    <w:rsid w:val="0049178D"/>
    <w:rsid w:val="00493304"/>
    <w:rsid w:val="004A55F6"/>
    <w:rsid w:val="004A7455"/>
    <w:rsid w:val="004B1E55"/>
    <w:rsid w:val="004B1F9C"/>
    <w:rsid w:val="004B311F"/>
    <w:rsid w:val="004B55BF"/>
    <w:rsid w:val="004C2CFF"/>
    <w:rsid w:val="004C4F5B"/>
    <w:rsid w:val="004C59D4"/>
    <w:rsid w:val="004D6A60"/>
    <w:rsid w:val="004E4110"/>
    <w:rsid w:val="004F231D"/>
    <w:rsid w:val="004F5194"/>
    <w:rsid w:val="005004EA"/>
    <w:rsid w:val="00503BAC"/>
    <w:rsid w:val="0050403F"/>
    <w:rsid w:val="0050592D"/>
    <w:rsid w:val="005106B2"/>
    <w:rsid w:val="00513688"/>
    <w:rsid w:val="00515A73"/>
    <w:rsid w:val="00520445"/>
    <w:rsid w:val="00520C0D"/>
    <w:rsid w:val="005213B0"/>
    <w:rsid w:val="00522493"/>
    <w:rsid w:val="00525C06"/>
    <w:rsid w:val="0052685D"/>
    <w:rsid w:val="00534E02"/>
    <w:rsid w:val="00537426"/>
    <w:rsid w:val="005406DF"/>
    <w:rsid w:val="00541987"/>
    <w:rsid w:val="00543D6B"/>
    <w:rsid w:val="0054780B"/>
    <w:rsid w:val="005565D2"/>
    <w:rsid w:val="00564EE2"/>
    <w:rsid w:val="0058087F"/>
    <w:rsid w:val="00590CF6"/>
    <w:rsid w:val="00593FAD"/>
    <w:rsid w:val="00594EC2"/>
    <w:rsid w:val="00596F58"/>
    <w:rsid w:val="00597083"/>
    <w:rsid w:val="005A138E"/>
    <w:rsid w:val="005A26A2"/>
    <w:rsid w:val="005A48C2"/>
    <w:rsid w:val="005B001F"/>
    <w:rsid w:val="005C0E53"/>
    <w:rsid w:val="005C3DBB"/>
    <w:rsid w:val="005C5648"/>
    <w:rsid w:val="005D04D1"/>
    <w:rsid w:val="005D2052"/>
    <w:rsid w:val="005D621B"/>
    <w:rsid w:val="005E07E2"/>
    <w:rsid w:val="005E224F"/>
    <w:rsid w:val="005E4705"/>
    <w:rsid w:val="005E600C"/>
    <w:rsid w:val="005E7B13"/>
    <w:rsid w:val="005F0E14"/>
    <w:rsid w:val="005F23AF"/>
    <w:rsid w:val="005F4483"/>
    <w:rsid w:val="005F7A36"/>
    <w:rsid w:val="005F7DAB"/>
    <w:rsid w:val="006005C2"/>
    <w:rsid w:val="00605B6F"/>
    <w:rsid w:val="00610C74"/>
    <w:rsid w:val="00612306"/>
    <w:rsid w:val="0062332C"/>
    <w:rsid w:val="00624946"/>
    <w:rsid w:val="00630A98"/>
    <w:rsid w:val="00644252"/>
    <w:rsid w:val="006507DA"/>
    <w:rsid w:val="00655298"/>
    <w:rsid w:val="006568A6"/>
    <w:rsid w:val="00660E59"/>
    <w:rsid w:val="00667350"/>
    <w:rsid w:val="0067784F"/>
    <w:rsid w:val="00684A1F"/>
    <w:rsid w:val="00685157"/>
    <w:rsid w:val="00686559"/>
    <w:rsid w:val="00687421"/>
    <w:rsid w:val="0068754B"/>
    <w:rsid w:val="00694F99"/>
    <w:rsid w:val="0069628D"/>
    <w:rsid w:val="006A0DC7"/>
    <w:rsid w:val="006B00EC"/>
    <w:rsid w:val="006B14CB"/>
    <w:rsid w:val="006B726A"/>
    <w:rsid w:val="006C062C"/>
    <w:rsid w:val="006C1DC0"/>
    <w:rsid w:val="006C545C"/>
    <w:rsid w:val="006C588C"/>
    <w:rsid w:val="006D422B"/>
    <w:rsid w:val="006D4BEE"/>
    <w:rsid w:val="006D6F87"/>
    <w:rsid w:val="006D7D43"/>
    <w:rsid w:val="006E05B8"/>
    <w:rsid w:val="006E445B"/>
    <w:rsid w:val="006E6FEA"/>
    <w:rsid w:val="006E7C43"/>
    <w:rsid w:val="006F0E29"/>
    <w:rsid w:val="006F3E5F"/>
    <w:rsid w:val="006F496A"/>
    <w:rsid w:val="006F4E2D"/>
    <w:rsid w:val="006F5605"/>
    <w:rsid w:val="006F7038"/>
    <w:rsid w:val="00704174"/>
    <w:rsid w:val="00706CD8"/>
    <w:rsid w:val="00706F7C"/>
    <w:rsid w:val="00707512"/>
    <w:rsid w:val="00707952"/>
    <w:rsid w:val="00720EE7"/>
    <w:rsid w:val="00723DBB"/>
    <w:rsid w:val="00725692"/>
    <w:rsid w:val="00734929"/>
    <w:rsid w:val="0074220B"/>
    <w:rsid w:val="0075034C"/>
    <w:rsid w:val="00753146"/>
    <w:rsid w:val="00753E34"/>
    <w:rsid w:val="00761954"/>
    <w:rsid w:val="0076250E"/>
    <w:rsid w:val="0076251B"/>
    <w:rsid w:val="00764B57"/>
    <w:rsid w:val="00767E84"/>
    <w:rsid w:val="00771E51"/>
    <w:rsid w:val="00774D52"/>
    <w:rsid w:val="00780275"/>
    <w:rsid w:val="00785D87"/>
    <w:rsid w:val="007A00D0"/>
    <w:rsid w:val="007A293D"/>
    <w:rsid w:val="007A632D"/>
    <w:rsid w:val="007A748C"/>
    <w:rsid w:val="007B1B60"/>
    <w:rsid w:val="007B206C"/>
    <w:rsid w:val="007B2656"/>
    <w:rsid w:val="007B2DB3"/>
    <w:rsid w:val="007B2F1F"/>
    <w:rsid w:val="007C530F"/>
    <w:rsid w:val="007C5577"/>
    <w:rsid w:val="007C6347"/>
    <w:rsid w:val="007D3218"/>
    <w:rsid w:val="007D7EAB"/>
    <w:rsid w:val="007E14E3"/>
    <w:rsid w:val="007E15E6"/>
    <w:rsid w:val="007E465B"/>
    <w:rsid w:val="007E6773"/>
    <w:rsid w:val="007E69A2"/>
    <w:rsid w:val="007F6504"/>
    <w:rsid w:val="007F7E68"/>
    <w:rsid w:val="008065C1"/>
    <w:rsid w:val="00811CDF"/>
    <w:rsid w:val="00817B11"/>
    <w:rsid w:val="0082149B"/>
    <w:rsid w:val="0082221B"/>
    <w:rsid w:val="0082446E"/>
    <w:rsid w:val="0082789D"/>
    <w:rsid w:val="008302EC"/>
    <w:rsid w:val="0083030D"/>
    <w:rsid w:val="00835BB6"/>
    <w:rsid w:val="008377ED"/>
    <w:rsid w:val="00840282"/>
    <w:rsid w:val="00842E73"/>
    <w:rsid w:val="00850CF6"/>
    <w:rsid w:val="00851C09"/>
    <w:rsid w:val="00856F8B"/>
    <w:rsid w:val="00861060"/>
    <w:rsid w:val="00864C9F"/>
    <w:rsid w:val="00873818"/>
    <w:rsid w:val="008747E4"/>
    <w:rsid w:val="00875674"/>
    <w:rsid w:val="00875D6C"/>
    <w:rsid w:val="00876147"/>
    <w:rsid w:val="00877340"/>
    <w:rsid w:val="00880A08"/>
    <w:rsid w:val="0088511D"/>
    <w:rsid w:val="0089254E"/>
    <w:rsid w:val="00892ABE"/>
    <w:rsid w:val="00892FD7"/>
    <w:rsid w:val="008A2091"/>
    <w:rsid w:val="008A2794"/>
    <w:rsid w:val="008A5802"/>
    <w:rsid w:val="008A7721"/>
    <w:rsid w:val="008B0576"/>
    <w:rsid w:val="008B127C"/>
    <w:rsid w:val="008B4851"/>
    <w:rsid w:val="008C7F9B"/>
    <w:rsid w:val="008D06E5"/>
    <w:rsid w:val="008D0A70"/>
    <w:rsid w:val="008D16D2"/>
    <w:rsid w:val="008D345F"/>
    <w:rsid w:val="008D3761"/>
    <w:rsid w:val="008D3B55"/>
    <w:rsid w:val="008D3F56"/>
    <w:rsid w:val="008D4D4B"/>
    <w:rsid w:val="008D57F3"/>
    <w:rsid w:val="008E3172"/>
    <w:rsid w:val="008E3B74"/>
    <w:rsid w:val="008E577F"/>
    <w:rsid w:val="008E5B53"/>
    <w:rsid w:val="008E6DD2"/>
    <w:rsid w:val="008F0368"/>
    <w:rsid w:val="008F0F08"/>
    <w:rsid w:val="008F2CD5"/>
    <w:rsid w:val="008F48AF"/>
    <w:rsid w:val="008F53CB"/>
    <w:rsid w:val="00906D8C"/>
    <w:rsid w:val="00907166"/>
    <w:rsid w:val="009229EB"/>
    <w:rsid w:val="00922B33"/>
    <w:rsid w:val="00923386"/>
    <w:rsid w:val="00927077"/>
    <w:rsid w:val="00937AD7"/>
    <w:rsid w:val="00940861"/>
    <w:rsid w:val="0094162C"/>
    <w:rsid w:val="0094421D"/>
    <w:rsid w:val="009444A1"/>
    <w:rsid w:val="00954DEB"/>
    <w:rsid w:val="009578FC"/>
    <w:rsid w:val="00960655"/>
    <w:rsid w:val="00970A1B"/>
    <w:rsid w:val="00971507"/>
    <w:rsid w:val="009729AC"/>
    <w:rsid w:val="009731F4"/>
    <w:rsid w:val="00973A67"/>
    <w:rsid w:val="009749DF"/>
    <w:rsid w:val="00974A3A"/>
    <w:rsid w:val="00976189"/>
    <w:rsid w:val="009766CC"/>
    <w:rsid w:val="00982554"/>
    <w:rsid w:val="009932C0"/>
    <w:rsid w:val="00994EA6"/>
    <w:rsid w:val="00995F56"/>
    <w:rsid w:val="00997B9B"/>
    <w:rsid w:val="009A08C7"/>
    <w:rsid w:val="009A12FD"/>
    <w:rsid w:val="009A1F81"/>
    <w:rsid w:val="009B0D73"/>
    <w:rsid w:val="009B3881"/>
    <w:rsid w:val="009B7C9B"/>
    <w:rsid w:val="009C43C3"/>
    <w:rsid w:val="009D2672"/>
    <w:rsid w:val="009D418F"/>
    <w:rsid w:val="009D4607"/>
    <w:rsid w:val="009D6F92"/>
    <w:rsid w:val="009E1848"/>
    <w:rsid w:val="009E3172"/>
    <w:rsid w:val="009E7264"/>
    <w:rsid w:val="009F3A0E"/>
    <w:rsid w:val="009F4B13"/>
    <w:rsid w:val="009F5259"/>
    <w:rsid w:val="009F5D1C"/>
    <w:rsid w:val="00A046C1"/>
    <w:rsid w:val="00A05384"/>
    <w:rsid w:val="00A108B8"/>
    <w:rsid w:val="00A11925"/>
    <w:rsid w:val="00A15954"/>
    <w:rsid w:val="00A162F4"/>
    <w:rsid w:val="00A21DFA"/>
    <w:rsid w:val="00A24393"/>
    <w:rsid w:val="00A3259A"/>
    <w:rsid w:val="00A32F9D"/>
    <w:rsid w:val="00A34253"/>
    <w:rsid w:val="00A34663"/>
    <w:rsid w:val="00A34F1F"/>
    <w:rsid w:val="00A35981"/>
    <w:rsid w:val="00A364CF"/>
    <w:rsid w:val="00A40F0E"/>
    <w:rsid w:val="00A41AB7"/>
    <w:rsid w:val="00A44359"/>
    <w:rsid w:val="00A51015"/>
    <w:rsid w:val="00A55F14"/>
    <w:rsid w:val="00A64E7A"/>
    <w:rsid w:val="00A664CA"/>
    <w:rsid w:val="00A6761B"/>
    <w:rsid w:val="00A72BBA"/>
    <w:rsid w:val="00A83066"/>
    <w:rsid w:val="00A854B2"/>
    <w:rsid w:val="00A85540"/>
    <w:rsid w:val="00A87B5E"/>
    <w:rsid w:val="00AA0BE4"/>
    <w:rsid w:val="00AA0D18"/>
    <w:rsid w:val="00AA3B54"/>
    <w:rsid w:val="00AA5365"/>
    <w:rsid w:val="00AA5D09"/>
    <w:rsid w:val="00AA77F4"/>
    <w:rsid w:val="00AB09F5"/>
    <w:rsid w:val="00AB2BDC"/>
    <w:rsid w:val="00AB5F38"/>
    <w:rsid w:val="00AB68BC"/>
    <w:rsid w:val="00AB7CCD"/>
    <w:rsid w:val="00AC09F1"/>
    <w:rsid w:val="00AC47D9"/>
    <w:rsid w:val="00AC6609"/>
    <w:rsid w:val="00AC6BFF"/>
    <w:rsid w:val="00AC767E"/>
    <w:rsid w:val="00AD02AD"/>
    <w:rsid w:val="00AD0A2C"/>
    <w:rsid w:val="00AD25F9"/>
    <w:rsid w:val="00AD49DA"/>
    <w:rsid w:val="00AD687B"/>
    <w:rsid w:val="00AE0374"/>
    <w:rsid w:val="00AE199D"/>
    <w:rsid w:val="00AE2BC3"/>
    <w:rsid w:val="00AF19FC"/>
    <w:rsid w:val="00AF5105"/>
    <w:rsid w:val="00AF7B0D"/>
    <w:rsid w:val="00B02BE6"/>
    <w:rsid w:val="00B03FB5"/>
    <w:rsid w:val="00B04737"/>
    <w:rsid w:val="00B04A50"/>
    <w:rsid w:val="00B112C6"/>
    <w:rsid w:val="00B113C4"/>
    <w:rsid w:val="00B1184A"/>
    <w:rsid w:val="00B141A4"/>
    <w:rsid w:val="00B15D76"/>
    <w:rsid w:val="00B17EDB"/>
    <w:rsid w:val="00B23824"/>
    <w:rsid w:val="00B262A9"/>
    <w:rsid w:val="00B36842"/>
    <w:rsid w:val="00B409ED"/>
    <w:rsid w:val="00B40C2C"/>
    <w:rsid w:val="00B41CD7"/>
    <w:rsid w:val="00B4320E"/>
    <w:rsid w:val="00B43C83"/>
    <w:rsid w:val="00B543F1"/>
    <w:rsid w:val="00B54416"/>
    <w:rsid w:val="00B54672"/>
    <w:rsid w:val="00B555C5"/>
    <w:rsid w:val="00B623B0"/>
    <w:rsid w:val="00B63E18"/>
    <w:rsid w:val="00B654BA"/>
    <w:rsid w:val="00B66418"/>
    <w:rsid w:val="00B7056D"/>
    <w:rsid w:val="00B70A1D"/>
    <w:rsid w:val="00B72B42"/>
    <w:rsid w:val="00B7701B"/>
    <w:rsid w:val="00B83C1A"/>
    <w:rsid w:val="00B86E24"/>
    <w:rsid w:val="00B91851"/>
    <w:rsid w:val="00B9617F"/>
    <w:rsid w:val="00B969BD"/>
    <w:rsid w:val="00BA00AD"/>
    <w:rsid w:val="00BA3DD7"/>
    <w:rsid w:val="00BA474E"/>
    <w:rsid w:val="00BA6B9D"/>
    <w:rsid w:val="00BA750D"/>
    <w:rsid w:val="00BB05A2"/>
    <w:rsid w:val="00BB3C84"/>
    <w:rsid w:val="00BC0098"/>
    <w:rsid w:val="00BC11C0"/>
    <w:rsid w:val="00BC1332"/>
    <w:rsid w:val="00BC31F5"/>
    <w:rsid w:val="00BD3E5F"/>
    <w:rsid w:val="00BD60D4"/>
    <w:rsid w:val="00BE493F"/>
    <w:rsid w:val="00BF11BF"/>
    <w:rsid w:val="00BF7C7F"/>
    <w:rsid w:val="00C003E8"/>
    <w:rsid w:val="00C035BF"/>
    <w:rsid w:val="00C04264"/>
    <w:rsid w:val="00C06C01"/>
    <w:rsid w:val="00C07CE5"/>
    <w:rsid w:val="00C11CD9"/>
    <w:rsid w:val="00C1341B"/>
    <w:rsid w:val="00C13DC4"/>
    <w:rsid w:val="00C1613A"/>
    <w:rsid w:val="00C17DF4"/>
    <w:rsid w:val="00C20BEF"/>
    <w:rsid w:val="00C315B7"/>
    <w:rsid w:val="00C34831"/>
    <w:rsid w:val="00C34D22"/>
    <w:rsid w:val="00C40FCD"/>
    <w:rsid w:val="00C43180"/>
    <w:rsid w:val="00C61126"/>
    <w:rsid w:val="00C61312"/>
    <w:rsid w:val="00C66410"/>
    <w:rsid w:val="00C7454D"/>
    <w:rsid w:val="00C74C81"/>
    <w:rsid w:val="00C755D6"/>
    <w:rsid w:val="00C75B55"/>
    <w:rsid w:val="00C8290A"/>
    <w:rsid w:val="00C82DB5"/>
    <w:rsid w:val="00C926CE"/>
    <w:rsid w:val="00C94CA0"/>
    <w:rsid w:val="00C9762D"/>
    <w:rsid w:val="00CA0392"/>
    <w:rsid w:val="00CA3FD1"/>
    <w:rsid w:val="00CA61A0"/>
    <w:rsid w:val="00CA6510"/>
    <w:rsid w:val="00CA69B2"/>
    <w:rsid w:val="00CA6E2A"/>
    <w:rsid w:val="00CA6E6D"/>
    <w:rsid w:val="00CC7CB2"/>
    <w:rsid w:val="00CD2910"/>
    <w:rsid w:val="00CD2E29"/>
    <w:rsid w:val="00CD36EB"/>
    <w:rsid w:val="00CD7BA5"/>
    <w:rsid w:val="00CD7BE7"/>
    <w:rsid w:val="00CE0151"/>
    <w:rsid w:val="00CE1705"/>
    <w:rsid w:val="00CE60CB"/>
    <w:rsid w:val="00CE70E7"/>
    <w:rsid w:val="00CE7E16"/>
    <w:rsid w:val="00CF5717"/>
    <w:rsid w:val="00CF582E"/>
    <w:rsid w:val="00CF5EB5"/>
    <w:rsid w:val="00D003C3"/>
    <w:rsid w:val="00D065CE"/>
    <w:rsid w:val="00D11D9C"/>
    <w:rsid w:val="00D203A3"/>
    <w:rsid w:val="00D20FC0"/>
    <w:rsid w:val="00D2295B"/>
    <w:rsid w:val="00D246F6"/>
    <w:rsid w:val="00D34C9D"/>
    <w:rsid w:val="00D353A2"/>
    <w:rsid w:val="00D36502"/>
    <w:rsid w:val="00D37A95"/>
    <w:rsid w:val="00D4010F"/>
    <w:rsid w:val="00D42CF1"/>
    <w:rsid w:val="00D44361"/>
    <w:rsid w:val="00D4632B"/>
    <w:rsid w:val="00D46F79"/>
    <w:rsid w:val="00D47CB6"/>
    <w:rsid w:val="00D52473"/>
    <w:rsid w:val="00D55CF9"/>
    <w:rsid w:val="00D6557B"/>
    <w:rsid w:val="00D713F5"/>
    <w:rsid w:val="00D73164"/>
    <w:rsid w:val="00D761AD"/>
    <w:rsid w:val="00D80105"/>
    <w:rsid w:val="00D801E1"/>
    <w:rsid w:val="00D81122"/>
    <w:rsid w:val="00D82A70"/>
    <w:rsid w:val="00D836E5"/>
    <w:rsid w:val="00D9454B"/>
    <w:rsid w:val="00D94619"/>
    <w:rsid w:val="00D977DD"/>
    <w:rsid w:val="00DA055B"/>
    <w:rsid w:val="00DA65E4"/>
    <w:rsid w:val="00DA7CE2"/>
    <w:rsid w:val="00DB68B2"/>
    <w:rsid w:val="00DC4926"/>
    <w:rsid w:val="00DC4FB8"/>
    <w:rsid w:val="00DD0C33"/>
    <w:rsid w:val="00DD13AE"/>
    <w:rsid w:val="00DD2677"/>
    <w:rsid w:val="00DD5F03"/>
    <w:rsid w:val="00DE1EE3"/>
    <w:rsid w:val="00DE244A"/>
    <w:rsid w:val="00DE36EE"/>
    <w:rsid w:val="00DE54C8"/>
    <w:rsid w:val="00DE67B5"/>
    <w:rsid w:val="00E0457F"/>
    <w:rsid w:val="00E1060C"/>
    <w:rsid w:val="00E11753"/>
    <w:rsid w:val="00E12B75"/>
    <w:rsid w:val="00E1452D"/>
    <w:rsid w:val="00E2478A"/>
    <w:rsid w:val="00E27471"/>
    <w:rsid w:val="00E44C76"/>
    <w:rsid w:val="00E51310"/>
    <w:rsid w:val="00E530A9"/>
    <w:rsid w:val="00E53F92"/>
    <w:rsid w:val="00E54D1D"/>
    <w:rsid w:val="00E616FE"/>
    <w:rsid w:val="00E620DD"/>
    <w:rsid w:val="00E65644"/>
    <w:rsid w:val="00E66B2C"/>
    <w:rsid w:val="00E73525"/>
    <w:rsid w:val="00E74E57"/>
    <w:rsid w:val="00E830F2"/>
    <w:rsid w:val="00E9137B"/>
    <w:rsid w:val="00E91C37"/>
    <w:rsid w:val="00E9375C"/>
    <w:rsid w:val="00E96F7E"/>
    <w:rsid w:val="00EA357E"/>
    <w:rsid w:val="00EA45F2"/>
    <w:rsid w:val="00EB160B"/>
    <w:rsid w:val="00EB4A75"/>
    <w:rsid w:val="00EC1A3C"/>
    <w:rsid w:val="00EC2995"/>
    <w:rsid w:val="00ED0A3D"/>
    <w:rsid w:val="00ED3815"/>
    <w:rsid w:val="00ED5EA6"/>
    <w:rsid w:val="00EE15FD"/>
    <w:rsid w:val="00EE4378"/>
    <w:rsid w:val="00EF4593"/>
    <w:rsid w:val="00EF485F"/>
    <w:rsid w:val="00F037E6"/>
    <w:rsid w:val="00F03C72"/>
    <w:rsid w:val="00F06983"/>
    <w:rsid w:val="00F11288"/>
    <w:rsid w:val="00F24304"/>
    <w:rsid w:val="00F24E26"/>
    <w:rsid w:val="00F25A94"/>
    <w:rsid w:val="00F26F9E"/>
    <w:rsid w:val="00F34EA4"/>
    <w:rsid w:val="00F36D14"/>
    <w:rsid w:val="00F3792B"/>
    <w:rsid w:val="00F446AC"/>
    <w:rsid w:val="00F46563"/>
    <w:rsid w:val="00F47AE6"/>
    <w:rsid w:val="00F515F1"/>
    <w:rsid w:val="00F51A47"/>
    <w:rsid w:val="00F53CED"/>
    <w:rsid w:val="00F606B0"/>
    <w:rsid w:val="00F6347B"/>
    <w:rsid w:val="00F66131"/>
    <w:rsid w:val="00F7242D"/>
    <w:rsid w:val="00F76B71"/>
    <w:rsid w:val="00F76BE7"/>
    <w:rsid w:val="00F8088F"/>
    <w:rsid w:val="00F8404C"/>
    <w:rsid w:val="00F85789"/>
    <w:rsid w:val="00F932D8"/>
    <w:rsid w:val="00F93BFA"/>
    <w:rsid w:val="00F94B10"/>
    <w:rsid w:val="00F96A5E"/>
    <w:rsid w:val="00FA1ABF"/>
    <w:rsid w:val="00FA48AA"/>
    <w:rsid w:val="00FA5194"/>
    <w:rsid w:val="00FB2432"/>
    <w:rsid w:val="00FB31F3"/>
    <w:rsid w:val="00FB4C9E"/>
    <w:rsid w:val="00FC6877"/>
    <w:rsid w:val="00FC69DC"/>
    <w:rsid w:val="00FD4754"/>
    <w:rsid w:val="00FD4BF3"/>
    <w:rsid w:val="00FE4E15"/>
    <w:rsid w:val="00FF2468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795E7F33-DFCF-44F5-BCBB-3FD8FF7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5A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1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1128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92FE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6F7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2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.wzp.pl/lista_publikacji/podrecznik-wnioskodawcy-i-beneficjenta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unijne.gov.pl/strony/o-funduszach/dokumenty/wytyczne-dotyczace-realizacji-zasad-rownosciowych-w-ramach-funduszy-unijnych-na-lata-2021-2027-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D297-EA14-463F-8DB2-F0DA7441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3980</Words>
  <Characters>23884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4</cp:revision>
  <cp:lastPrinted>2025-05-16T10:13:00Z</cp:lastPrinted>
  <dcterms:created xsi:type="dcterms:W3CDTF">2026-03-23T06:34:00Z</dcterms:created>
  <dcterms:modified xsi:type="dcterms:W3CDTF">2026-03-23T06:36:00Z</dcterms:modified>
</cp:coreProperties>
</file>