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74" w:rsidRDefault="00875674" w:rsidP="00875674">
      <w:pPr>
        <w:pStyle w:val="Bezodstpw"/>
        <w:rPr>
          <w:rFonts w:ascii="Arial" w:hAnsi="Arial" w:cs="Arial"/>
          <w:b/>
          <w:sz w:val="20"/>
          <w:szCs w:val="20"/>
        </w:rPr>
      </w:pPr>
    </w:p>
    <w:p w:rsidR="008D6D85" w:rsidRDefault="008D6D85" w:rsidP="0067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D6D85" w:rsidRDefault="008D6D85" w:rsidP="0067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5674" w:rsidRPr="0061737E" w:rsidRDefault="00875674" w:rsidP="0067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1737E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61737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D3790" w:rsidRPr="0061737E" w:rsidRDefault="00CD3790" w:rsidP="00BF47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4B00" w:rsidRPr="0061737E" w:rsidRDefault="00F64B00" w:rsidP="00BF47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t xml:space="preserve">Tower of Power </w:t>
      </w:r>
    </w:p>
    <w:p w:rsidR="00FD52DB" w:rsidRPr="0061737E" w:rsidRDefault="00FD52DB" w:rsidP="00BF47CF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F64B00" w:rsidRPr="0061737E" w:rsidRDefault="00F64B00" w:rsidP="00BF47C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F64B00" w:rsidRPr="0061737E" w:rsidRDefault="00F64B00" w:rsidP="00073B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10 drewnianych klocków</w:t>
      </w:r>
    </w:p>
    <w:p w:rsidR="00F64B00" w:rsidRPr="0061737E" w:rsidRDefault="00F64B00" w:rsidP="00073B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2 dźwig wyposażony w 24 linki (długość 2 m, grubość 4 mm)</w:t>
      </w:r>
    </w:p>
    <w:p w:rsidR="00F64B00" w:rsidRPr="0061737E" w:rsidRDefault="00F64B00" w:rsidP="00BF47C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 </w:t>
      </w:r>
    </w:p>
    <w:p w:rsidR="00F64B00" w:rsidRPr="0061737E" w:rsidRDefault="00F64B00" w:rsidP="00BF47C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Wymiary klocków: wysokość ok. 17 cm, szerokość ok. 6 cm</w:t>
      </w:r>
    </w:p>
    <w:p w:rsidR="00F64B00" w:rsidRPr="0061737E" w:rsidRDefault="00F64B00" w:rsidP="00BF47C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Produkt wykonany z drzewa (sosna/świerk), sklejki, linki polipropylenowej, elementów metalowych.</w:t>
      </w:r>
    </w:p>
    <w:p w:rsidR="00F64B00" w:rsidRPr="0061737E" w:rsidRDefault="00F64B00" w:rsidP="00BF47C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Pr="0061737E">
        <w:rPr>
          <w:rFonts w:ascii="Arial" w:hAnsi="Arial" w:cs="Arial"/>
          <w:sz w:val="20"/>
          <w:szCs w:val="20"/>
        </w:rPr>
        <w:t>Gra przeznaczona dla osób dorosłych lub dzieci. Dozwolona l</w:t>
      </w:r>
      <w:r w:rsidRPr="0061737E">
        <w:rPr>
          <w:rStyle w:val="Pogrubienie"/>
          <w:rFonts w:ascii="Arial" w:hAnsi="Arial" w:cs="Arial"/>
          <w:b w:val="0"/>
          <w:sz w:val="20"/>
          <w:szCs w:val="20"/>
        </w:rPr>
        <w:t>iczba graczy: 6 – 48.</w:t>
      </w:r>
    </w:p>
    <w:p w:rsidR="00F64B00" w:rsidRPr="0061737E" w:rsidRDefault="00F64B00" w:rsidP="00BF47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B00" w:rsidRPr="0061737E" w:rsidRDefault="00F64B00" w:rsidP="00BF47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>Ilość: 9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</w:p>
    <w:p w:rsidR="00BF47CF" w:rsidRDefault="00BF47CF" w:rsidP="00BF47C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F47CF" w:rsidRDefault="00BF47CF" w:rsidP="00BF47CF">
      <w:pPr>
        <w:spacing w:after="0" w:line="240" w:lineRule="auto"/>
        <w:outlineLvl w:val="0"/>
      </w:pPr>
    </w:p>
    <w:p w:rsidR="00F64B00" w:rsidRPr="00673777" w:rsidRDefault="00F64B00" w:rsidP="00BF47C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7377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Zdjęcie poglądowe: </w:t>
      </w:r>
    </w:p>
    <w:p w:rsidR="009C24ED" w:rsidRPr="00F64B00" w:rsidRDefault="009C24ED" w:rsidP="00BF47C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64B00" w:rsidRPr="00890ED8" w:rsidRDefault="00F64B00" w:rsidP="00F64B00">
      <w:pPr>
        <w:pStyle w:val="Bezodstpw"/>
        <w:spacing w:line="360" w:lineRule="auto"/>
        <w:rPr>
          <w:rFonts w:ascii="Arial" w:hAnsi="Arial" w:cs="Arial"/>
          <w:noProof/>
        </w:rPr>
      </w:pPr>
      <w:r>
        <w:rPr>
          <w:noProof/>
          <w:lang w:eastAsia="pl-PL"/>
        </w:rPr>
        <w:drawing>
          <wp:inline distT="0" distB="0" distL="0" distR="0" wp14:anchorId="0153F5BF" wp14:editId="0D073E49">
            <wp:extent cx="1200150" cy="907313"/>
            <wp:effectExtent l="0" t="0" r="0" b="7620"/>
            <wp:docPr id="40" name="Obraz 40" descr="Podwójna Gra integracyjna Wieża - 2 dźw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wójna Gra integracyjna Wieża - 2 dźwi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76" cy="93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B00" w:rsidRPr="00FD52DB" w:rsidRDefault="00F64B00" w:rsidP="00BF47CF">
      <w:pPr>
        <w:pStyle w:val="Bezodstpw"/>
        <w:rPr>
          <w:rFonts w:ascii="Arial" w:hAnsi="Arial" w:cs="Arial"/>
          <w:sz w:val="20"/>
          <w:szCs w:val="20"/>
        </w:rPr>
      </w:pPr>
    </w:p>
    <w:p w:rsidR="00F64B00" w:rsidRPr="0061737E" w:rsidRDefault="00F64B00" w:rsidP="00BF47C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1737E">
        <w:rPr>
          <w:rFonts w:ascii="Arial" w:hAnsi="Arial" w:cs="Arial"/>
          <w:b/>
          <w:sz w:val="20"/>
          <w:szCs w:val="20"/>
        </w:rPr>
        <w:t>Zawodoznawcza</w:t>
      </w:r>
      <w:proofErr w:type="spellEnd"/>
      <w:r w:rsidRPr="0061737E">
        <w:rPr>
          <w:rFonts w:ascii="Arial" w:hAnsi="Arial" w:cs="Arial"/>
          <w:b/>
          <w:sz w:val="20"/>
          <w:szCs w:val="20"/>
        </w:rPr>
        <w:t xml:space="preserve"> gra edukacyjna </w:t>
      </w:r>
      <w:proofErr w:type="spellStart"/>
      <w:r w:rsidRPr="0061737E">
        <w:rPr>
          <w:rFonts w:ascii="Arial" w:hAnsi="Arial" w:cs="Arial"/>
          <w:b/>
          <w:sz w:val="20"/>
          <w:szCs w:val="20"/>
        </w:rPr>
        <w:t>net.WORK</w:t>
      </w:r>
      <w:proofErr w:type="spellEnd"/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sz w:val="20"/>
          <w:szCs w:val="20"/>
        </w:rPr>
        <w:t xml:space="preserve"> </w:t>
      </w:r>
    </w:p>
    <w:p w:rsidR="00F64B00" w:rsidRPr="0061737E" w:rsidRDefault="00F64B00" w:rsidP="00BF47CF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57553" w:rsidRPr="0061737E" w:rsidRDefault="00757553" w:rsidP="00BF47C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757553" w:rsidRPr="0061737E" w:rsidRDefault="00757553" w:rsidP="00073B9F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37E">
        <w:rPr>
          <w:rStyle w:val="Pogrubienie"/>
          <w:rFonts w:ascii="Arial" w:hAnsi="Arial" w:cs="Arial"/>
          <w:b w:val="0"/>
          <w:sz w:val="20"/>
          <w:szCs w:val="20"/>
        </w:rPr>
        <w:t xml:space="preserve">3 pudełka kart </w:t>
      </w:r>
      <w:proofErr w:type="spellStart"/>
      <w:r w:rsidRPr="0061737E">
        <w:rPr>
          <w:rStyle w:val="Pogrubienie"/>
          <w:rFonts w:ascii="Arial" w:hAnsi="Arial" w:cs="Arial"/>
          <w:b w:val="0"/>
          <w:sz w:val="20"/>
          <w:szCs w:val="20"/>
        </w:rPr>
        <w:t>net.WORK</w:t>
      </w:r>
      <w:proofErr w:type="spellEnd"/>
      <w:r w:rsidRPr="0061737E">
        <w:rPr>
          <w:rStyle w:val="Pogrubienie"/>
          <w:rFonts w:ascii="Arial" w:hAnsi="Arial" w:cs="Arial"/>
          <w:b w:val="0"/>
          <w:sz w:val="20"/>
          <w:szCs w:val="20"/>
        </w:rPr>
        <w:t xml:space="preserve"> na trzech poziomach trudności</w:t>
      </w:r>
      <w:r w:rsidRPr="0061737E">
        <w:rPr>
          <w:rFonts w:ascii="Arial" w:hAnsi="Arial" w:cs="Arial"/>
          <w:b/>
          <w:sz w:val="20"/>
          <w:szCs w:val="20"/>
        </w:rPr>
        <w:t>.</w:t>
      </w:r>
      <w:r w:rsidRPr="0061737E">
        <w:rPr>
          <w:rFonts w:ascii="Arial" w:hAnsi="Arial" w:cs="Arial"/>
          <w:sz w:val="20"/>
          <w:szCs w:val="20"/>
        </w:rPr>
        <w:t xml:space="preserve"> W każdym opakowaniu 100 kart zawodów z nazwami, kolorowymi ilustracjami oraz QR kodami, które przenoszą do pogłębionych opisów na </w:t>
      </w:r>
      <w:hyperlink r:id="rId9" w:history="1">
        <w:r w:rsidRPr="0061737E">
          <w:rPr>
            <w:rStyle w:val="Hipercze"/>
            <w:rFonts w:ascii="Arial" w:hAnsi="Arial" w:cs="Arial"/>
            <w:color w:val="auto"/>
            <w:sz w:val="20"/>
            <w:szCs w:val="20"/>
          </w:rPr>
          <w:t>www.mapakarier.org</w:t>
        </w:r>
      </w:hyperlink>
      <w:r w:rsidRPr="0061737E">
        <w:rPr>
          <w:rFonts w:ascii="Arial" w:hAnsi="Arial" w:cs="Arial"/>
          <w:sz w:val="20"/>
          <w:szCs w:val="20"/>
        </w:rPr>
        <w:t>.</w:t>
      </w:r>
    </w:p>
    <w:p w:rsidR="00757553" w:rsidRPr="0061737E" w:rsidRDefault="00757553" w:rsidP="00073B9F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737E">
        <w:rPr>
          <w:rStyle w:val="Pogrubienie"/>
          <w:rFonts w:ascii="Arial" w:hAnsi="Arial" w:cs="Arial"/>
          <w:b w:val="0"/>
          <w:sz w:val="20"/>
          <w:szCs w:val="20"/>
        </w:rPr>
        <w:t>Czytelną instrukcję zawierającą 17 wariantów gry</w:t>
      </w:r>
      <w:r w:rsidRPr="0061737E">
        <w:rPr>
          <w:rFonts w:ascii="Arial" w:hAnsi="Arial" w:cs="Arial"/>
          <w:sz w:val="20"/>
          <w:szCs w:val="20"/>
        </w:rPr>
        <w:t xml:space="preserve"> do wykorzystania z uczniami na różnych etapach edukacyjnych, które pomogą zrealizować różne cele dydaktyczne.</w:t>
      </w:r>
    </w:p>
    <w:p w:rsidR="00757553" w:rsidRPr="0061737E" w:rsidRDefault="00757553" w:rsidP="00073B9F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73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Dostęp do szkolenia w formie </w:t>
      </w:r>
      <w:proofErr w:type="spellStart"/>
      <w:r w:rsidRPr="0061737E">
        <w:rPr>
          <w:rFonts w:ascii="Arial" w:eastAsia="Times New Roman" w:hAnsi="Arial" w:cs="Arial"/>
          <w:bCs/>
          <w:sz w:val="20"/>
          <w:szCs w:val="20"/>
          <w:lang w:eastAsia="pl-PL"/>
        </w:rPr>
        <w:t>webinaru</w:t>
      </w:r>
      <w:proofErr w:type="spellEnd"/>
      <w:r w:rsidRPr="0061737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57553" w:rsidRPr="0061737E" w:rsidRDefault="00757553" w:rsidP="00BF47C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57553" w:rsidRPr="0061737E" w:rsidRDefault="00F64B00" w:rsidP="00BF47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37E">
        <w:rPr>
          <w:rFonts w:ascii="Arial" w:hAnsi="Arial" w:cs="Arial"/>
          <w:bCs/>
          <w:sz w:val="20"/>
          <w:szCs w:val="20"/>
        </w:rPr>
        <w:t>Opis specyfikacji:</w:t>
      </w:r>
      <w:r w:rsidRPr="0061737E">
        <w:rPr>
          <w:rFonts w:ascii="Arial" w:hAnsi="Arial" w:cs="Arial"/>
          <w:sz w:val="20"/>
          <w:szCs w:val="20"/>
        </w:rPr>
        <w:t xml:space="preserve"> </w:t>
      </w:r>
      <w:r w:rsidR="00757553" w:rsidRPr="0061737E">
        <w:rPr>
          <w:rFonts w:ascii="Arial" w:eastAsia="Times New Roman" w:hAnsi="Arial" w:cs="Arial"/>
          <w:sz w:val="20"/>
          <w:szCs w:val="20"/>
          <w:lang w:eastAsia="pl-PL"/>
        </w:rPr>
        <w:t xml:space="preserve">Gra dedykowana uczniom w wieku </w:t>
      </w:r>
      <w:r w:rsidR="00757553" w:rsidRPr="0061737E">
        <w:rPr>
          <w:rFonts w:ascii="Arial" w:eastAsia="Times New Roman" w:hAnsi="Arial" w:cs="Arial"/>
          <w:bCs/>
          <w:sz w:val="20"/>
          <w:szCs w:val="20"/>
          <w:lang w:eastAsia="pl-PL"/>
        </w:rPr>
        <w:t>od 7 do 19 lat</w:t>
      </w:r>
      <w:r w:rsidR="00757553" w:rsidRPr="006173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1337A" w:rsidRPr="0061737E" w:rsidRDefault="00A1337A" w:rsidP="00BF47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4B00" w:rsidRPr="0061737E" w:rsidRDefault="00F64B00" w:rsidP="00BF47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>Ilość: 12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</w:p>
    <w:p w:rsidR="00A1337A" w:rsidRDefault="00A1337A" w:rsidP="00BF47C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F47CF" w:rsidRPr="0061737E" w:rsidRDefault="00BF47CF" w:rsidP="00BF47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B00" w:rsidRPr="0061737E" w:rsidRDefault="00F64B00" w:rsidP="00BF47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 </w:t>
      </w:r>
    </w:p>
    <w:p w:rsidR="00BF47CF" w:rsidRPr="00757553" w:rsidRDefault="00BF47CF" w:rsidP="00BF47C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D777E" w:rsidRDefault="00757553" w:rsidP="00F64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1571625" cy="1046702"/>
            <wp:effectExtent l="0" t="0" r="0" b="1270"/>
            <wp:docPr id="3" name="Obraz 3" descr="Zdjęcia_Network_produktow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jęcia_Network_produktowe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447" cy="104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C8" w:rsidRDefault="005E7AC8" w:rsidP="00F64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757553" w:rsidRDefault="00757553" w:rsidP="00A13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D6D85" w:rsidRDefault="008D6D85" w:rsidP="00A13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D6D85" w:rsidRDefault="008D6D85" w:rsidP="00A13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D6D85" w:rsidRDefault="008D6D85" w:rsidP="00A13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D6D85" w:rsidRDefault="008D6D85" w:rsidP="00A13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D6D85" w:rsidRDefault="008D6D85" w:rsidP="00A13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D6D85" w:rsidRDefault="008D6D85" w:rsidP="00A13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9C24ED" w:rsidRPr="0061737E" w:rsidRDefault="009C24ED" w:rsidP="00A1337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lastRenderedPageBreak/>
        <w:t xml:space="preserve">Rozmówki rekrutacyjne </w:t>
      </w:r>
    </w:p>
    <w:p w:rsidR="009C24ED" w:rsidRPr="0061737E" w:rsidRDefault="009C24ED" w:rsidP="00A1337A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565875" w:rsidRPr="0061737E" w:rsidRDefault="00565875" w:rsidP="00A1337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565875" w:rsidRPr="0061737E" w:rsidRDefault="00565875" w:rsidP="00A1337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Gra karciana</w:t>
      </w: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 </w:t>
      </w:r>
    </w:p>
    <w:p w:rsidR="009C24ED" w:rsidRPr="0061737E" w:rsidRDefault="009C24ED" w:rsidP="00A1337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="00565875" w:rsidRPr="0061737E">
        <w:rPr>
          <w:rFonts w:ascii="Arial" w:hAnsi="Arial" w:cs="Arial"/>
          <w:sz w:val="20"/>
          <w:szCs w:val="20"/>
        </w:rPr>
        <w:t>gra karciana przygotowująca do rozmowy kwalifikacyjnej.</w:t>
      </w: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A1337A" w:rsidRPr="0061737E">
        <w:rPr>
          <w:rFonts w:ascii="Arial" w:hAnsi="Arial" w:cs="Arial"/>
          <w:b/>
          <w:bCs/>
          <w:sz w:val="20"/>
          <w:szCs w:val="20"/>
        </w:rPr>
        <w:t>4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  <w:r w:rsidR="00A1337A" w:rsidRPr="0061737E">
        <w:rPr>
          <w:rFonts w:ascii="Arial" w:hAnsi="Arial" w:cs="Arial"/>
          <w:b/>
          <w:bCs/>
          <w:sz w:val="20"/>
          <w:szCs w:val="20"/>
        </w:rPr>
        <w:t>i</w:t>
      </w:r>
    </w:p>
    <w:p w:rsidR="00565875" w:rsidRDefault="00565875" w:rsidP="00A1337A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:rsidR="00323105" w:rsidRDefault="00323105" w:rsidP="00A1337A">
      <w:pPr>
        <w:spacing w:after="0" w:line="240" w:lineRule="auto"/>
        <w:jc w:val="both"/>
      </w:pP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323105" w:rsidRPr="005E7AC8" w:rsidRDefault="00323105" w:rsidP="00A1337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C24ED" w:rsidRDefault="00AD2DBB" w:rsidP="009C24ED">
      <w:pPr>
        <w:pStyle w:val="Bezodstpw"/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BFF2532" wp14:editId="7642CB9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38225" cy="1038225"/>
            <wp:effectExtent l="0" t="0" r="9525" b="9525"/>
            <wp:wrapSquare wrapText="bothSides"/>
            <wp:docPr id="7" name="Obraz 7" descr="http://nomio.eu/wp-content/uploads/2020/09/Rozmowki-rekrutacyjne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mio.eu/wp-content/uploads/2020/09/Rozmowki-rekrutacyjne-300x3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AC8" w:rsidRDefault="005E7AC8" w:rsidP="009C24ED">
      <w:pPr>
        <w:pStyle w:val="Bezodstpw"/>
        <w:spacing w:line="360" w:lineRule="auto"/>
        <w:rPr>
          <w:noProof/>
          <w:lang w:eastAsia="pl-PL"/>
        </w:rPr>
      </w:pPr>
    </w:p>
    <w:p w:rsidR="005E7AC8" w:rsidRDefault="005E7AC8" w:rsidP="009C24ED">
      <w:pPr>
        <w:pStyle w:val="Bezodstpw"/>
        <w:spacing w:line="360" w:lineRule="auto"/>
        <w:rPr>
          <w:noProof/>
          <w:lang w:eastAsia="pl-PL"/>
        </w:rPr>
      </w:pPr>
    </w:p>
    <w:p w:rsidR="005E7AC8" w:rsidRDefault="005E7AC8" w:rsidP="009C24ED">
      <w:pPr>
        <w:pStyle w:val="Bezodstpw"/>
        <w:spacing w:line="360" w:lineRule="auto"/>
        <w:rPr>
          <w:noProof/>
          <w:lang w:eastAsia="pl-PL"/>
        </w:rPr>
      </w:pPr>
    </w:p>
    <w:p w:rsidR="005E7AC8" w:rsidRDefault="005E7AC8" w:rsidP="009C24ED">
      <w:pPr>
        <w:pStyle w:val="Bezodstpw"/>
        <w:spacing w:line="360" w:lineRule="auto"/>
        <w:rPr>
          <w:noProof/>
          <w:lang w:eastAsia="pl-PL"/>
        </w:rPr>
      </w:pPr>
    </w:p>
    <w:p w:rsidR="009C24ED" w:rsidRPr="0061737E" w:rsidRDefault="009C24ED" w:rsidP="00A1337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t xml:space="preserve">Rozegraj karierę </w:t>
      </w:r>
    </w:p>
    <w:p w:rsidR="009C24ED" w:rsidRPr="0061737E" w:rsidRDefault="009C24ED" w:rsidP="00A1337A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9C24ED" w:rsidRPr="0061737E" w:rsidRDefault="00860A26" w:rsidP="00A1337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Planszowa gra szkoleniowa.</w:t>
      </w: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 </w:t>
      </w:r>
    </w:p>
    <w:p w:rsidR="009C24ED" w:rsidRPr="0061737E" w:rsidRDefault="009C24ED" w:rsidP="00A1337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="00860A26" w:rsidRPr="0061737E">
        <w:rPr>
          <w:rFonts w:ascii="Arial" w:hAnsi="Arial" w:cs="Arial"/>
          <w:sz w:val="20"/>
          <w:szCs w:val="20"/>
        </w:rPr>
        <w:t>Planszowa gra szkoleniowa - narzędzie dla doradców zawodowych, trenerów, pedagogów.</w:t>
      </w: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A1337A" w:rsidRPr="0061737E">
        <w:rPr>
          <w:rFonts w:ascii="Arial" w:hAnsi="Arial" w:cs="Arial"/>
          <w:b/>
          <w:bCs/>
          <w:sz w:val="20"/>
          <w:szCs w:val="20"/>
        </w:rPr>
        <w:t>2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  <w:r w:rsidR="00A1337A" w:rsidRPr="0061737E">
        <w:rPr>
          <w:rFonts w:ascii="Arial" w:hAnsi="Arial" w:cs="Arial"/>
          <w:b/>
          <w:bCs/>
          <w:sz w:val="20"/>
          <w:szCs w:val="20"/>
        </w:rPr>
        <w:t>i</w:t>
      </w:r>
    </w:p>
    <w:p w:rsidR="00295444" w:rsidRDefault="00295444" w:rsidP="00A1337A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:rsidR="00295444" w:rsidRDefault="00295444" w:rsidP="00A1337A">
      <w:pPr>
        <w:spacing w:after="0" w:line="240" w:lineRule="auto"/>
        <w:jc w:val="both"/>
        <w:rPr>
          <w:rFonts w:ascii="Arial" w:hAnsi="Arial" w:cs="Arial"/>
          <w:noProof/>
          <w:color w:val="538135" w:themeColor="accent6" w:themeShade="BF"/>
        </w:rPr>
      </w:pPr>
    </w:p>
    <w:p w:rsidR="009C24ED" w:rsidRPr="0061737E" w:rsidRDefault="009C24ED" w:rsidP="00A133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9C24ED" w:rsidRDefault="009C24ED" w:rsidP="009C24ED">
      <w:pPr>
        <w:pStyle w:val="Bezodstpw"/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81587BE" wp14:editId="3D052CA3">
            <wp:extent cx="561975" cy="749300"/>
            <wp:effectExtent l="0" t="0" r="9525" b="0"/>
            <wp:docPr id="47" name="Obraz 47" descr="http://nomio.eu/wp-content/uploads/2020/09/IMG_20181129_102119-1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mio.eu/wp-content/uploads/2020/09/IMG_20181129_102119-1-225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9" cy="7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ED" w:rsidRPr="0061737E" w:rsidRDefault="009C24ED" w:rsidP="009C24ED">
      <w:pPr>
        <w:pStyle w:val="Bezodstpw"/>
        <w:spacing w:line="360" w:lineRule="auto"/>
        <w:rPr>
          <w:rFonts w:ascii="Arial" w:hAnsi="Arial" w:cs="Arial"/>
          <w:noProof/>
        </w:rPr>
      </w:pPr>
    </w:p>
    <w:p w:rsidR="009C24ED" w:rsidRPr="0061737E" w:rsidRDefault="009C24ED" w:rsidP="009C24E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t xml:space="preserve">Aktywuj sukces </w:t>
      </w:r>
    </w:p>
    <w:p w:rsidR="009C24ED" w:rsidRPr="0061737E" w:rsidRDefault="009C24ED" w:rsidP="009C24E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9C24ED" w:rsidRPr="0061737E" w:rsidRDefault="005E7AC8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Gra karciana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C24ED" w:rsidRPr="0061737E" w:rsidRDefault="009C24ED" w:rsidP="009C24E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="005E7AC8" w:rsidRPr="0061737E">
        <w:rPr>
          <w:rFonts w:ascii="Arial" w:hAnsi="Arial" w:cs="Arial"/>
          <w:bCs/>
          <w:sz w:val="20"/>
          <w:szCs w:val="20"/>
        </w:rPr>
        <w:t>gra doradczo-</w:t>
      </w:r>
      <w:proofErr w:type="spellStart"/>
      <w:r w:rsidR="005E7AC8" w:rsidRPr="0061737E">
        <w:rPr>
          <w:rFonts w:ascii="Arial" w:hAnsi="Arial" w:cs="Arial"/>
          <w:bCs/>
          <w:sz w:val="20"/>
          <w:szCs w:val="20"/>
        </w:rPr>
        <w:t>coachingowa</w:t>
      </w:r>
      <w:proofErr w:type="spellEnd"/>
      <w:r w:rsidR="005E7AC8" w:rsidRPr="0061737E">
        <w:rPr>
          <w:rFonts w:ascii="Arial" w:hAnsi="Arial" w:cs="Arial"/>
          <w:bCs/>
          <w:sz w:val="20"/>
          <w:szCs w:val="20"/>
        </w:rPr>
        <w:t>.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0E1577" w:rsidRPr="0061737E">
        <w:rPr>
          <w:rFonts w:ascii="Arial" w:hAnsi="Arial" w:cs="Arial"/>
          <w:b/>
          <w:bCs/>
          <w:sz w:val="20"/>
          <w:szCs w:val="20"/>
        </w:rPr>
        <w:t>2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  <w:r w:rsidR="000E1577" w:rsidRPr="0061737E">
        <w:rPr>
          <w:rFonts w:ascii="Arial" w:hAnsi="Arial" w:cs="Arial"/>
          <w:b/>
          <w:bCs/>
          <w:sz w:val="20"/>
          <w:szCs w:val="20"/>
        </w:rPr>
        <w:t>i</w:t>
      </w:r>
    </w:p>
    <w:p w:rsidR="005E7AC8" w:rsidRDefault="005E7AC8" w:rsidP="009C24ED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:rsidR="005E7AC8" w:rsidRPr="009C24ED" w:rsidRDefault="005E7AC8" w:rsidP="009C24ED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5E7AC8" w:rsidRPr="009C24ED" w:rsidRDefault="00AD2DBB" w:rsidP="009C24ED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703209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9504" behindDoc="0" locked="0" layoutInCell="1" allowOverlap="1" wp14:anchorId="7DC8C7A9" wp14:editId="1AA08B3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1190625" cy="647065"/>
            <wp:effectExtent l="0" t="0" r="9525" b="635"/>
            <wp:wrapSquare wrapText="bothSides"/>
            <wp:docPr id="16" name="Obraz 16" descr="http://nomio.eu/wp-content/uploads/2020/09/aktywuj-sukces-30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omio.eu/wp-content/uploads/2020/09/aktywuj-sukces-300x1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0" r="14500"/>
                    <a:stretch/>
                  </pic:blipFill>
                  <pic:spPr bwMode="auto">
                    <a:xfrm>
                      <a:off x="0" y="0"/>
                      <a:ext cx="11906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4ED" w:rsidRPr="00890ED8" w:rsidRDefault="009C24ED" w:rsidP="009C24ED">
      <w:pPr>
        <w:pStyle w:val="Bezodstpw"/>
        <w:spacing w:line="360" w:lineRule="auto"/>
        <w:rPr>
          <w:rFonts w:ascii="Arial" w:hAnsi="Arial" w:cs="Arial"/>
          <w:noProof/>
        </w:rPr>
      </w:pPr>
    </w:p>
    <w:p w:rsidR="005E7AC8" w:rsidRPr="005E7AC8" w:rsidRDefault="005E7AC8" w:rsidP="005E7AC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E7AC8" w:rsidRPr="005E7AC8" w:rsidRDefault="005E7AC8" w:rsidP="005E7AC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E7AC8" w:rsidRPr="005E7AC8" w:rsidRDefault="005E7AC8" w:rsidP="005E7AC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E7AC8" w:rsidRDefault="005E7AC8" w:rsidP="005E7AC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D6D85" w:rsidRDefault="008D6D85" w:rsidP="005E7AC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D6D85" w:rsidRDefault="008D6D85" w:rsidP="005E7AC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D6D85" w:rsidRDefault="008D6D85" w:rsidP="005E7AC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D6D85" w:rsidRPr="005E7AC8" w:rsidRDefault="008D6D85" w:rsidP="005E7AC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C24ED" w:rsidRPr="0061737E" w:rsidRDefault="009C24ED" w:rsidP="009C24E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lastRenderedPageBreak/>
        <w:t xml:space="preserve">Strategia uczenia się </w:t>
      </w:r>
    </w:p>
    <w:p w:rsidR="009C24ED" w:rsidRPr="0061737E" w:rsidRDefault="009C24ED" w:rsidP="009C24E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9C24ED" w:rsidRPr="0061737E" w:rsidRDefault="00A0711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2</w:t>
      </w:r>
      <w:r w:rsidR="009C24ED" w:rsidRPr="0061737E">
        <w:rPr>
          <w:rFonts w:ascii="Arial" w:hAnsi="Arial" w:cs="Arial"/>
          <w:bCs/>
          <w:sz w:val="20"/>
          <w:szCs w:val="20"/>
        </w:rPr>
        <w:t xml:space="preserve">0 </w:t>
      </w:r>
      <w:r w:rsidRPr="0061737E">
        <w:rPr>
          <w:rFonts w:ascii="Arial" w:hAnsi="Arial" w:cs="Arial"/>
          <w:bCs/>
          <w:sz w:val="20"/>
          <w:szCs w:val="20"/>
        </w:rPr>
        <w:t>kart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 </w:t>
      </w:r>
    </w:p>
    <w:p w:rsidR="009C24ED" w:rsidRPr="0061737E" w:rsidRDefault="009C24ED" w:rsidP="009C24E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="00A0711D" w:rsidRPr="0061737E">
        <w:rPr>
          <w:rFonts w:ascii="Arial" w:hAnsi="Arial" w:cs="Arial"/>
          <w:bCs/>
          <w:sz w:val="20"/>
          <w:szCs w:val="20"/>
        </w:rPr>
        <w:t>karty z bazą wiedzy na temat procesu uczenia się</w:t>
      </w:r>
      <w:r w:rsidRPr="0061737E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D00595" w:rsidRPr="0061737E">
        <w:rPr>
          <w:rFonts w:ascii="Arial" w:hAnsi="Arial" w:cs="Arial"/>
          <w:b/>
          <w:bCs/>
          <w:sz w:val="20"/>
          <w:szCs w:val="20"/>
        </w:rPr>
        <w:t>2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  <w:r w:rsidR="00D00595" w:rsidRPr="0061737E">
        <w:rPr>
          <w:rFonts w:ascii="Arial" w:hAnsi="Arial" w:cs="Arial"/>
          <w:b/>
          <w:bCs/>
          <w:sz w:val="20"/>
          <w:szCs w:val="20"/>
        </w:rPr>
        <w:t>i</w:t>
      </w:r>
    </w:p>
    <w:p w:rsidR="00E959B7" w:rsidRDefault="00E959B7" w:rsidP="009C24ED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E959B7" w:rsidRPr="00A0711D" w:rsidRDefault="00E959B7" w:rsidP="009C24E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E7AC8" w:rsidRDefault="00A0711D" w:rsidP="009C24ED">
      <w:pPr>
        <w:pStyle w:val="Bezodstpw"/>
        <w:spacing w:line="360" w:lineRule="auto"/>
        <w:rPr>
          <w:rFonts w:ascii="Arial" w:hAnsi="Arial" w:cs="Arial"/>
          <w:noProof/>
        </w:rPr>
      </w:pPr>
      <w:r>
        <w:rPr>
          <w:noProof/>
          <w:lang w:eastAsia="pl-PL"/>
        </w:rPr>
        <w:drawing>
          <wp:inline distT="0" distB="0" distL="0" distR="0">
            <wp:extent cx="714375" cy="714375"/>
            <wp:effectExtent l="0" t="0" r="9525" b="9525"/>
            <wp:docPr id="15" name="Obraz 15" descr="Strategie uczenia si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tegie uczenia się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BB" w:rsidRPr="00890ED8" w:rsidRDefault="00AD2DBB" w:rsidP="00AD2DBB">
      <w:pPr>
        <w:pStyle w:val="Bezodstpw"/>
        <w:rPr>
          <w:rFonts w:ascii="Arial" w:hAnsi="Arial" w:cs="Arial"/>
          <w:noProof/>
        </w:rPr>
      </w:pPr>
    </w:p>
    <w:p w:rsidR="009C24ED" w:rsidRPr="0061737E" w:rsidRDefault="009C24ED" w:rsidP="009C24E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t xml:space="preserve">Karty dobrostanu </w:t>
      </w:r>
    </w:p>
    <w:p w:rsidR="009C24ED" w:rsidRPr="0061737E" w:rsidRDefault="009C24ED" w:rsidP="009C24E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42355F" w:rsidRPr="0061737E" w:rsidRDefault="0042355F" w:rsidP="00073B9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24 karty zawierające z jednej strony opisy  – drogowskazy rozwijania dobrostanu nastolatka, z drugiej strony obrazy metaforyczne do szukania skojarzeń.</w:t>
      </w:r>
    </w:p>
    <w:p w:rsidR="0042355F" w:rsidRPr="0061737E" w:rsidRDefault="00073B9F" w:rsidP="00073B9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o</w:t>
      </w:r>
      <w:r w:rsidR="0042355F" w:rsidRPr="0061737E">
        <w:rPr>
          <w:rFonts w:ascii="Arial" w:hAnsi="Arial" w:cs="Arial"/>
          <w:bCs/>
          <w:sz w:val="20"/>
          <w:szCs w:val="20"/>
        </w:rPr>
        <w:t>pakowanie – teczka z gumką.</w:t>
      </w:r>
    </w:p>
    <w:p w:rsidR="0042355F" w:rsidRPr="0061737E" w:rsidRDefault="00073B9F" w:rsidP="00073B9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i</w:t>
      </w:r>
      <w:r w:rsidR="0042355F" w:rsidRPr="0061737E">
        <w:rPr>
          <w:rFonts w:ascii="Arial" w:hAnsi="Arial" w:cs="Arial"/>
          <w:bCs/>
          <w:sz w:val="20"/>
          <w:szCs w:val="20"/>
        </w:rPr>
        <w:t>nstrukcja – pdf</w:t>
      </w:r>
    </w:p>
    <w:p w:rsidR="0042355F" w:rsidRPr="0061737E" w:rsidRDefault="0042355F" w:rsidP="0042355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Karty </w:t>
      </w:r>
      <w:proofErr w:type="spellStart"/>
      <w:r w:rsidRPr="0061737E">
        <w:rPr>
          <w:rFonts w:ascii="Arial" w:hAnsi="Arial" w:cs="Arial"/>
          <w:bCs/>
          <w:sz w:val="20"/>
          <w:szCs w:val="20"/>
        </w:rPr>
        <w:t>Dobrostanowe</w:t>
      </w:r>
      <w:proofErr w:type="spellEnd"/>
      <w:r w:rsidRPr="0061737E">
        <w:rPr>
          <w:rFonts w:ascii="Arial" w:hAnsi="Arial" w:cs="Arial"/>
          <w:bCs/>
          <w:sz w:val="20"/>
          <w:szCs w:val="20"/>
        </w:rPr>
        <w:t xml:space="preserve"> – 24 sztuki</w:t>
      </w:r>
    </w:p>
    <w:p w:rsidR="0042355F" w:rsidRPr="0061737E" w:rsidRDefault="0042355F" w:rsidP="0042355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Wymiary: 100x140mm</w:t>
      </w:r>
    </w:p>
    <w:p w:rsidR="009C24ED" w:rsidRPr="0061737E" w:rsidRDefault="0042355F" w:rsidP="0042355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Papier: 350 g</w:t>
      </w:r>
      <w:r w:rsidR="009C24ED" w:rsidRPr="0061737E">
        <w:rPr>
          <w:rFonts w:ascii="Arial" w:hAnsi="Arial" w:cs="Arial"/>
          <w:bCs/>
          <w:sz w:val="20"/>
          <w:szCs w:val="20"/>
        </w:rPr>
        <w:t xml:space="preserve"> </w:t>
      </w:r>
    </w:p>
    <w:p w:rsidR="009C24ED" w:rsidRPr="0061737E" w:rsidRDefault="009C24ED" w:rsidP="0042355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="0042355F" w:rsidRPr="0061737E">
        <w:rPr>
          <w:rFonts w:ascii="Arial" w:hAnsi="Arial" w:cs="Arial"/>
          <w:sz w:val="20"/>
          <w:szCs w:val="20"/>
        </w:rPr>
        <w:t xml:space="preserve">narzędzie </w:t>
      </w:r>
      <w:proofErr w:type="spellStart"/>
      <w:r w:rsidR="0042355F" w:rsidRPr="0061737E">
        <w:rPr>
          <w:rFonts w:ascii="Arial" w:hAnsi="Arial" w:cs="Arial"/>
          <w:sz w:val="20"/>
          <w:szCs w:val="20"/>
        </w:rPr>
        <w:t>psychoedukacyjne</w:t>
      </w:r>
      <w:proofErr w:type="spellEnd"/>
      <w:r w:rsidR="0042355F" w:rsidRPr="0061737E">
        <w:rPr>
          <w:rFonts w:ascii="Arial" w:hAnsi="Arial" w:cs="Arial"/>
          <w:sz w:val="20"/>
          <w:szCs w:val="20"/>
        </w:rPr>
        <w:t xml:space="preserve"> odpowiednie zarówno do pracy indywidualnej jak i grupowej.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0E1577" w:rsidRPr="0061737E">
        <w:rPr>
          <w:rFonts w:ascii="Arial" w:hAnsi="Arial" w:cs="Arial"/>
          <w:b/>
          <w:bCs/>
          <w:sz w:val="20"/>
          <w:szCs w:val="20"/>
        </w:rPr>
        <w:t>1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  <w:r w:rsidR="000E1577" w:rsidRPr="0061737E">
        <w:rPr>
          <w:rFonts w:ascii="Arial" w:hAnsi="Arial" w:cs="Arial"/>
          <w:b/>
          <w:bCs/>
          <w:sz w:val="20"/>
          <w:szCs w:val="20"/>
        </w:rPr>
        <w:t>a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5E7AC8" w:rsidRPr="005E7AC8" w:rsidRDefault="005E7AC8" w:rsidP="009C24E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C24ED" w:rsidRPr="00890ED8" w:rsidRDefault="005E7AC8" w:rsidP="009C24ED">
      <w:pPr>
        <w:pStyle w:val="Bezodstpw"/>
        <w:spacing w:line="360" w:lineRule="auto"/>
        <w:rPr>
          <w:rFonts w:ascii="Arial" w:hAnsi="Arial" w:cs="Arial"/>
          <w:noProof/>
        </w:rPr>
      </w:pPr>
      <w:r>
        <w:rPr>
          <w:noProof/>
          <w:lang w:eastAsia="pl-PL"/>
        </w:rPr>
        <w:drawing>
          <wp:inline distT="0" distB="0" distL="0" distR="0" wp14:anchorId="708FA883" wp14:editId="52409B68">
            <wp:extent cx="838200" cy="838200"/>
            <wp:effectExtent l="0" t="0" r="0" b="0"/>
            <wp:docPr id="18" name="Obraz 18" descr="dobro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brosta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53" w:rsidRDefault="00757553" w:rsidP="00F64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9C24ED" w:rsidRPr="0061737E" w:rsidRDefault="009C24ED" w:rsidP="009C24E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t>Karty</w:t>
      </w:r>
      <w:r w:rsidR="0048426D" w:rsidRPr="0061737E">
        <w:rPr>
          <w:rFonts w:ascii="Arial" w:hAnsi="Arial" w:cs="Arial"/>
          <w:b/>
          <w:noProof/>
          <w:sz w:val="20"/>
          <w:szCs w:val="20"/>
        </w:rPr>
        <w:t xml:space="preserve"> aktywności dla nastolatków</w:t>
      </w:r>
      <w:r w:rsidRPr="0061737E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9C24ED" w:rsidRPr="0061737E" w:rsidRDefault="009C24ED" w:rsidP="009C24E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42355F" w:rsidRPr="0061737E" w:rsidRDefault="0042355F" w:rsidP="00073B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50 kart ilustrujących AKTYWNOŚCI i obszary zaangażowania nastolatków (np. aktywny odpoczynek, nauka, imprezy, sport). Na rewersie każdej karty znajduje się lista POTRZEB, które dzięki danej aktywności mogą być realizowane.</w:t>
      </w:r>
    </w:p>
    <w:p w:rsidR="0042355F" w:rsidRPr="0061737E" w:rsidRDefault="0042355F" w:rsidP="00073B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książeczkę-Instrukcję, która zawiera wskazówki do szeregu ćwiczeń z obszaru terapii psychologicznej, treningu umiejętności społecznych (TUS), socjoterapii oraz orientacji zawodowej.</w:t>
      </w:r>
    </w:p>
    <w:p w:rsidR="0042355F" w:rsidRPr="0061737E" w:rsidRDefault="009C24ED" w:rsidP="0061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Pr="0061737E">
        <w:rPr>
          <w:rFonts w:ascii="Arial" w:hAnsi="Arial" w:cs="Arial"/>
          <w:sz w:val="20"/>
          <w:szCs w:val="20"/>
        </w:rPr>
        <w:t xml:space="preserve">Gra </w:t>
      </w:r>
      <w:r w:rsidR="0042355F" w:rsidRPr="0061737E">
        <w:rPr>
          <w:rFonts w:ascii="Arial" w:hAnsi="Arial" w:cs="Arial"/>
          <w:sz w:val="20"/>
          <w:szCs w:val="20"/>
        </w:rPr>
        <w:t xml:space="preserve">KAN - KARTY AKTYWNOŚCI NASTOLATKÓW </w:t>
      </w:r>
      <w:r w:rsidRPr="0061737E">
        <w:rPr>
          <w:rFonts w:ascii="Arial" w:hAnsi="Arial" w:cs="Arial"/>
          <w:sz w:val="20"/>
          <w:szCs w:val="20"/>
        </w:rPr>
        <w:t>przeznaczona</w:t>
      </w:r>
      <w:r w:rsidR="0042355F" w:rsidRPr="0061737E">
        <w:rPr>
          <w:rFonts w:ascii="Arial" w:hAnsi="Arial" w:cs="Arial"/>
          <w:sz w:val="20"/>
          <w:szCs w:val="20"/>
        </w:rPr>
        <w:t xml:space="preserve"> do pracy</w:t>
      </w:r>
      <w:r w:rsidRPr="0061737E">
        <w:rPr>
          <w:rFonts w:ascii="Arial" w:hAnsi="Arial" w:cs="Arial"/>
          <w:sz w:val="20"/>
          <w:szCs w:val="20"/>
        </w:rPr>
        <w:t xml:space="preserve"> dla</w:t>
      </w:r>
      <w:r w:rsidR="0042355F" w:rsidRPr="0061737E">
        <w:rPr>
          <w:rFonts w:ascii="Arial" w:hAnsi="Arial" w:cs="Arial"/>
          <w:sz w:val="20"/>
          <w:szCs w:val="20"/>
        </w:rPr>
        <w:t>:</w:t>
      </w:r>
      <w:r w:rsidRPr="0061737E">
        <w:rPr>
          <w:rFonts w:ascii="Arial" w:hAnsi="Arial" w:cs="Arial"/>
          <w:sz w:val="20"/>
          <w:szCs w:val="20"/>
        </w:rPr>
        <w:t xml:space="preserve"> </w:t>
      </w:r>
      <w:r w:rsidR="0042355F" w:rsidRPr="0061737E">
        <w:rPr>
          <w:rFonts w:ascii="Arial" w:eastAsia="Times New Roman" w:hAnsi="Arial" w:cs="Arial"/>
          <w:sz w:val="20"/>
          <w:szCs w:val="20"/>
          <w:lang w:eastAsia="pl-PL"/>
        </w:rPr>
        <w:t xml:space="preserve">psychologów, nauczycieli, wychowawców klas, pedagogów, doradców zawodowych, </w:t>
      </w:r>
      <w:proofErr w:type="spellStart"/>
      <w:r w:rsidR="0042355F" w:rsidRPr="0061737E">
        <w:rPr>
          <w:rFonts w:ascii="Arial" w:eastAsia="Times New Roman" w:hAnsi="Arial" w:cs="Arial"/>
          <w:sz w:val="20"/>
          <w:szCs w:val="20"/>
          <w:lang w:eastAsia="pl-PL"/>
        </w:rPr>
        <w:t>coachów</w:t>
      </w:r>
      <w:proofErr w:type="spellEnd"/>
      <w:r w:rsidR="0042355F" w:rsidRPr="0061737E">
        <w:rPr>
          <w:rFonts w:ascii="Arial" w:eastAsia="Times New Roman" w:hAnsi="Arial" w:cs="Arial"/>
          <w:sz w:val="20"/>
          <w:szCs w:val="20"/>
          <w:lang w:eastAsia="pl-PL"/>
        </w:rPr>
        <w:t>, trenerów zarządzania czasem, zasobami.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0E7E18" w:rsidRPr="0061737E">
        <w:rPr>
          <w:rFonts w:ascii="Arial" w:hAnsi="Arial" w:cs="Arial"/>
          <w:b/>
          <w:bCs/>
          <w:sz w:val="20"/>
          <w:szCs w:val="20"/>
        </w:rPr>
        <w:t>2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  <w:r w:rsidR="000E7E18" w:rsidRPr="0061737E">
        <w:rPr>
          <w:rFonts w:ascii="Arial" w:hAnsi="Arial" w:cs="Arial"/>
          <w:b/>
          <w:bCs/>
          <w:sz w:val="20"/>
          <w:szCs w:val="20"/>
        </w:rPr>
        <w:t>i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61737E" w:rsidRPr="005E7AC8" w:rsidRDefault="0061737E" w:rsidP="009C24E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C24ED" w:rsidRDefault="005E7AC8" w:rsidP="009C24ED">
      <w:pPr>
        <w:pStyle w:val="Bezodstpw"/>
        <w:spacing w:line="360" w:lineRule="auto"/>
        <w:rPr>
          <w:rFonts w:ascii="Arial" w:hAnsi="Arial" w:cs="Arial"/>
          <w:noProof/>
        </w:rPr>
      </w:pPr>
      <w:r w:rsidRPr="000E189E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pl-PL"/>
        </w:rPr>
        <w:drawing>
          <wp:inline distT="0" distB="0" distL="0" distR="0" wp14:anchorId="0ACDD93F" wp14:editId="1613F0D3">
            <wp:extent cx="679476" cy="581025"/>
            <wp:effectExtent l="0" t="0" r="6350" b="0"/>
            <wp:docPr id="26" name="Obraz 26" descr="https://www.gadzetytrenera.pl/dane/source/9/93ee0d3eb9824c42b05fd325a1930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dzetytrenera.pl/dane/source/9/93ee0d3eb9824c42b05fd325a1930c9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84" cy="61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5F" w:rsidRPr="00890ED8" w:rsidRDefault="0042355F" w:rsidP="00AD2DBB">
      <w:pPr>
        <w:pStyle w:val="Bezodstpw"/>
        <w:rPr>
          <w:rFonts w:ascii="Arial" w:hAnsi="Arial" w:cs="Arial"/>
          <w:noProof/>
        </w:rPr>
      </w:pPr>
    </w:p>
    <w:p w:rsidR="009C24ED" w:rsidRPr="0061737E" w:rsidRDefault="0048426D" w:rsidP="0048426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t xml:space="preserve">Wzmacniacz - gra kreatywna do budowania relacji i rozwoju osobistego </w:t>
      </w:r>
      <w:r w:rsidR="009C24ED" w:rsidRPr="0061737E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9C24ED" w:rsidRPr="0061737E" w:rsidRDefault="009C24ED" w:rsidP="009C24E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9C24ED" w:rsidRPr="0061737E" w:rsidRDefault="00417F1B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52 karty z ilustracjami</w:t>
      </w:r>
    </w:p>
    <w:p w:rsidR="009C24ED" w:rsidRPr="0061737E" w:rsidRDefault="009C24ED" w:rsidP="009C24E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Pr="0061737E">
        <w:rPr>
          <w:rFonts w:ascii="Arial" w:hAnsi="Arial" w:cs="Arial"/>
          <w:sz w:val="20"/>
          <w:szCs w:val="20"/>
        </w:rPr>
        <w:t>Gra przeznaczona d</w:t>
      </w:r>
      <w:r w:rsidR="00A0711D" w:rsidRPr="0061737E">
        <w:rPr>
          <w:rFonts w:ascii="Arial" w:hAnsi="Arial" w:cs="Arial"/>
          <w:sz w:val="20"/>
          <w:szCs w:val="20"/>
        </w:rPr>
        <w:t xml:space="preserve">o pracy grupowej i indywidualnej. 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E40AF7" w:rsidRPr="0061737E">
        <w:rPr>
          <w:rFonts w:ascii="Arial" w:hAnsi="Arial" w:cs="Arial"/>
          <w:b/>
          <w:bCs/>
          <w:sz w:val="20"/>
          <w:szCs w:val="20"/>
        </w:rPr>
        <w:t>1</w:t>
      </w:r>
      <w:r w:rsidR="000E1577" w:rsidRPr="0061737E">
        <w:rPr>
          <w:rFonts w:ascii="Arial" w:hAnsi="Arial" w:cs="Arial"/>
          <w:b/>
          <w:bCs/>
          <w:sz w:val="20"/>
          <w:szCs w:val="20"/>
        </w:rPr>
        <w:t>4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</w:p>
    <w:p w:rsidR="00F655D0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9C24ED" w:rsidRPr="009C24ED" w:rsidRDefault="00F655D0" w:rsidP="009C24ED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>
        <w:rPr>
          <w:noProof/>
          <w:color w:val="0000FF"/>
          <w:lang w:eastAsia="pl-PL"/>
        </w:rPr>
        <w:drawing>
          <wp:anchor distT="0" distB="0" distL="114300" distR="114300" simplePos="0" relativeHeight="251665408" behindDoc="0" locked="0" layoutInCell="1" allowOverlap="1" wp14:anchorId="3E7C2E06" wp14:editId="3CFE6EAD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628650" cy="752725"/>
            <wp:effectExtent l="0" t="0" r="0" b="9525"/>
            <wp:wrapSquare wrapText="bothSides"/>
            <wp:docPr id="33" name="Obraz 33" descr="Wzmacniacz - edukacyjna gra kreatywna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macniacz - edukacyjna gra kreatywna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4ED" w:rsidRPr="00890ED8" w:rsidRDefault="009C24ED" w:rsidP="009C24ED">
      <w:pPr>
        <w:pStyle w:val="Bezodstpw"/>
        <w:spacing w:line="360" w:lineRule="auto"/>
        <w:rPr>
          <w:rFonts w:ascii="Arial" w:hAnsi="Arial" w:cs="Arial"/>
          <w:noProof/>
        </w:rPr>
      </w:pPr>
    </w:p>
    <w:p w:rsidR="00F655D0" w:rsidRPr="00F655D0" w:rsidRDefault="00F655D0" w:rsidP="00F655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655D0" w:rsidRPr="00F655D0" w:rsidRDefault="00F655D0" w:rsidP="00F655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655D0" w:rsidRPr="00F655D0" w:rsidRDefault="00F655D0" w:rsidP="00F655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655D0" w:rsidRPr="00F655D0" w:rsidRDefault="00F655D0" w:rsidP="00F655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655D0" w:rsidRPr="0061737E" w:rsidRDefault="00F655D0" w:rsidP="00F655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48426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t xml:space="preserve">Karty </w:t>
      </w:r>
      <w:r w:rsidR="0048426D" w:rsidRPr="0061737E">
        <w:rPr>
          <w:rFonts w:ascii="Arial" w:hAnsi="Arial" w:cs="Arial"/>
          <w:b/>
          <w:noProof/>
          <w:sz w:val="20"/>
          <w:szCs w:val="20"/>
        </w:rPr>
        <w:t>wartości i emocji</w:t>
      </w:r>
      <w:r w:rsidRPr="0061737E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9C24ED" w:rsidRPr="0061737E" w:rsidRDefault="009C24ED" w:rsidP="009C24E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2362FC" w:rsidRPr="0061737E" w:rsidRDefault="002362FC" w:rsidP="00B75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30 kart wartości;</w:t>
      </w:r>
    </w:p>
    <w:p w:rsidR="002362FC" w:rsidRPr="00BB5752" w:rsidRDefault="002362FC" w:rsidP="00B75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5752">
        <w:rPr>
          <w:rFonts w:ascii="Arial" w:hAnsi="Arial" w:cs="Arial"/>
          <w:bCs/>
          <w:sz w:val="20"/>
          <w:szCs w:val="20"/>
        </w:rPr>
        <w:t>32 karty emocji;</w:t>
      </w:r>
    </w:p>
    <w:p w:rsidR="002362FC" w:rsidRPr="0061737E" w:rsidRDefault="002362FC" w:rsidP="00B75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2 puste (białe) karty;</w:t>
      </w:r>
    </w:p>
    <w:p w:rsidR="002362FC" w:rsidRPr="0061737E" w:rsidRDefault="002362FC" w:rsidP="00B75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koło emocji Roberta </w:t>
      </w:r>
      <w:proofErr w:type="spellStart"/>
      <w:r w:rsidRPr="0061737E">
        <w:rPr>
          <w:rFonts w:ascii="Arial" w:hAnsi="Arial" w:cs="Arial"/>
          <w:bCs/>
          <w:sz w:val="20"/>
          <w:szCs w:val="20"/>
        </w:rPr>
        <w:t>Plutchika</w:t>
      </w:r>
      <w:proofErr w:type="spellEnd"/>
      <w:r w:rsidRPr="0061737E">
        <w:rPr>
          <w:rFonts w:ascii="Arial" w:hAnsi="Arial" w:cs="Arial"/>
          <w:bCs/>
          <w:sz w:val="20"/>
          <w:szCs w:val="20"/>
        </w:rPr>
        <w:t>;</w:t>
      </w:r>
    </w:p>
    <w:p w:rsidR="002362FC" w:rsidRPr="0061737E" w:rsidRDefault="002362FC" w:rsidP="00B75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planszę ze skalami;</w:t>
      </w:r>
    </w:p>
    <w:p w:rsidR="002362FC" w:rsidRPr="0061737E" w:rsidRDefault="002362FC" w:rsidP="00B75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notes;</w:t>
      </w:r>
    </w:p>
    <w:p w:rsidR="002362FC" w:rsidRPr="0061737E" w:rsidRDefault="002362FC" w:rsidP="00B75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marker z gąbką do mazania;</w:t>
      </w:r>
    </w:p>
    <w:p w:rsidR="002362FC" w:rsidRPr="0061737E" w:rsidRDefault="002362FC" w:rsidP="00B755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instrukcję pracy z narzędziami.</w:t>
      </w:r>
    </w:p>
    <w:p w:rsidR="009C24ED" w:rsidRPr="0061737E" w:rsidRDefault="009C24ED" w:rsidP="0061737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="002362FC" w:rsidRPr="0061737E">
        <w:rPr>
          <w:rFonts w:ascii="Arial" w:hAnsi="Arial" w:cs="Arial"/>
          <w:bCs/>
          <w:sz w:val="20"/>
          <w:szCs w:val="20"/>
        </w:rPr>
        <w:t xml:space="preserve">Gra stanowiąca </w:t>
      </w:r>
      <w:r w:rsidR="002362FC" w:rsidRPr="0061737E">
        <w:rPr>
          <w:rFonts w:ascii="Arial" w:hAnsi="Arial" w:cs="Arial"/>
          <w:sz w:val="20"/>
          <w:szCs w:val="20"/>
        </w:rPr>
        <w:t xml:space="preserve">zestaw narzędzi dla </w:t>
      </w:r>
      <w:proofErr w:type="spellStart"/>
      <w:r w:rsidR="002362FC" w:rsidRPr="0061737E">
        <w:rPr>
          <w:rFonts w:ascii="Arial" w:hAnsi="Arial" w:cs="Arial"/>
          <w:sz w:val="20"/>
          <w:szCs w:val="20"/>
        </w:rPr>
        <w:t>coacha</w:t>
      </w:r>
      <w:proofErr w:type="spellEnd"/>
      <w:r w:rsidR="002362FC" w:rsidRPr="0061737E">
        <w:rPr>
          <w:rFonts w:ascii="Arial" w:hAnsi="Arial" w:cs="Arial"/>
          <w:sz w:val="20"/>
          <w:szCs w:val="20"/>
        </w:rPr>
        <w:t>, trenera, menadżera oraz terapeuty.</w:t>
      </w:r>
    </w:p>
    <w:p w:rsidR="009C24ED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0E1577" w:rsidRPr="0061737E">
        <w:rPr>
          <w:rFonts w:ascii="Arial" w:hAnsi="Arial" w:cs="Arial"/>
          <w:b/>
          <w:bCs/>
          <w:sz w:val="20"/>
          <w:szCs w:val="20"/>
        </w:rPr>
        <w:t>2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  <w:r w:rsidR="000E1577" w:rsidRPr="0061737E">
        <w:rPr>
          <w:rFonts w:ascii="Arial" w:hAnsi="Arial" w:cs="Arial"/>
          <w:b/>
          <w:bCs/>
          <w:sz w:val="20"/>
          <w:szCs w:val="20"/>
        </w:rPr>
        <w:t>i</w:t>
      </w:r>
    </w:p>
    <w:p w:rsidR="00673777" w:rsidRDefault="00673777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0296" w:rsidRPr="0061737E" w:rsidRDefault="009C24ED" w:rsidP="009C24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9C24ED" w:rsidRPr="009C24ED" w:rsidRDefault="00940296" w:rsidP="009C24ED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BA86E89" wp14:editId="77A53583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914400" cy="813435"/>
            <wp:effectExtent l="0" t="0" r="0" b="5715"/>
            <wp:wrapSquare wrapText="bothSides"/>
            <wp:docPr id="14" name="Obraz 14" descr="https://grupaset.pl/wp-content/uploads/Sklep_Simplicity_Karty_9.jpg-600x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rupaset.pl/wp-content/uploads/Sklep_Simplicity_Karty_9.jpg-600x53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296" w:rsidRDefault="00940296" w:rsidP="009C24ED">
      <w:pPr>
        <w:pStyle w:val="Bezodstpw"/>
        <w:spacing w:line="360" w:lineRule="auto"/>
        <w:rPr>
          <w:rFonts w:ascii="Arial" w:hAnsi="Arial" w:cs="Arial"/>
          <w:noProof/>
        </w:rPr>
      </w:pPr>
    </w:p>
    <w:p w:rsidR="00940296" w:rsidRDefault="00940296" w:rsidP="009C24ED">
      <w:pPr>
        <w:pStyle w:val="Bezodstpw"/>
        <w:spacing w:line="360" w:lineRule="auto"/>
        <w:rPr>
          <w:rFonts w:ascii="Arial" w:hAnsi="Arial" w:cs="Arial"/>
          <w:noProof/>
        </w:rPr>
      </w:pPr>
    </w:p>
    <w:p w:rsidR="00940296" w:rsidRDefault="00940296" w:rsidP="009C24ED">
      <w:pPr>
        <w:pStyle w:val="Bezodstpw"/>
        <w:spacing w:line="360" w:lineRule="auto"/>
        <w:rPr>
          <w:noProof/>
          <w:lang w:eastAsia="pl-PL"/>
        </w:rPr>
      </w:pPr>
    </w:p>
    <w:p w:rsidR="00AD2DBB" w:rsidRPr="00AD2DBB" w:rsidRDefault="00AD2DBB" w:rsidP="00AD2DB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D2DBB" w:rsidRPr="00AD2DBB" w:rsidRDefault="00AD2DBB" w:rsidP="00AD2DB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8426D" w:rsidRPr="0061737E" w:rsidRDefault="0048426D" w:rsidP="0048426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t xml:space="preserve">Dixit – dodatek Odysseya </w:t>
      </w:r>
    </w:p>
    <w:p w:rsidR="00B755F2" w:rsidRPr="0061737E" w:rsidRDefault="0048426D" w:rsidP="00B755F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B755F2" w:rsidRPr="0061737E" w:rsidRDefault="00B755F2" w:rsidP="00B755F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plansza</w:t>
      </w:r>
    </w:p>
    <w:p w:rsidR="00B755F2" w:rsidRPr="0061737E" w:rsidRDefault="00B755F2" w:rsidP="00B755F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84 karty</w:t>
      </w:r>
    </w:p>
    <w:p w:rsidR="00B755F2" w:rsidRPr="0061737E" w:rsidRDefault="00B755F2" w:rsidP="00B755F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12 tabliczek głosowania</w:t>
      </w:r>
    </w:p>
    <w:p w:rsidR="00B755F2" w:rsidRPr="0061737E" w:rsidRDefault="00B755F2" w:rsidP="00B755F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24 znaczniki głosowania</w:t>
      </w:r>
    </w:p>
    <w:p w:rsidR="00B755F2" w:rsidRPr="0061737E" w:rsidRDefault="00B755F2" w:rsidP="00B755F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12 drewnianych pionków królików</w:t>
      </w:r>
    </w:p>
    <w:p w:rsidR="0048426D" w:rsidRPr="0061737E" w:rsidRDefault="00B755F2" w:rsidP="00B755F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instrukcja</w:t>
      </w:r>
      <w:r w:rsidR="0048426D" w:rsidRPr="0061737E">
        <w:rPr>
          <w:rFonts w:ascii="Arial" w:hAnsi="Arial" w:cs="Arial"/>
          <w:bCs/>
          <w:sz w:val="20"/>
          <w:szCs w:val="20"/>
        </w:rPr>
        <w:t xml:space="preserve"> </w:t>
      </w:r>
    </w:p>
    <w:p w:rsidR="0048426D" w:rsidRPr="0061737E" w:rsidRDefault="0048426D" w:rsidP="0061737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r w:rsidRPr="0061737E">
        <w:rPr>
          <w:rFonts w:ascii="Arial" w:hAnsi="Arial" w:cs="Arial"/>
          <w:sz w:val="20"/>
          <w:szCs w:val="20"/>
        </w:rPr>
        <w:t>Gra przeznaczona dla osób dorosłych lub dzieci. Dozwolona l</w:t>
      </w:r>
      <w:r w:rsidRPr="0061737E">
        <w:rPr>
          <w:rStyle w:val="Pogrubienie"/>
          <w:rFonts w:ascii="Arial" w:hAnsi="Arial" w:cs="Arial"/>
          <w:b w:val="0"/>
          <w:sz w:val="20"/>
          <w:szCs w:val="20"/>
        </w:rPr>
        <w:t xml:space="preserve">iczba graczy: </w:t>
      </w:r>
      <w:r w:rsidR="005B528B" w:rsidRPr="0061737E">
        <w:rPr>
          <w:rStyle w:val="Pogrubienie"/>
          <w:rFonts w:ascii="Arial" w:hAnsi="Arial" w:cs="Arial"/>
          <w:b w:val="0"/>
          <w:sz w:val="20"/>
          <w:szCs w:val="20"/>
        </w:rPr>
        <w:t>3</w:t>
      </w:r>
      <w:r w:rsidRPr="0061737E">
        <w:rPr>
          <w:rStyle w:val="Pogrubienie"/>
          <w:rFonts w:ascii="Arial" w:hAnsi="Arial" w:cs="Arial"/>
          <w:b w:val="0"/>
          <w:sz w:val="20"/>
          <w:szCs w:val="20"/>
        </w:rPr>
        <w:t xml:space="preserve"> – </w:t>
      </w:r>
      <w:r w:rsidR="005B528B" w:rsidRPr="0061737E">
        <w:rPr>
          <w:rStyle w:val="Pogrubienie"/>
          <w:rFonts w:ascii="Arial" w:hAnsi="Arial" w:cs="Arial"/>
          <w:b w:val="0"/>
          <w:sz w:val="20"/>
          <w:szCs w:val="20"/>
        </w:rPr>
        <w:t>12</w:t>
      </w:r>
      <w:r w:rsidRPr="0061737E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48426D" w:rsidRPr="0061737E" w:rsidRDefault="0048426D" w:rsidP="004842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56313A" w:rsidRPr="0061737E">
        <w:rPr>
          <w:rFonts w:ascii="Arial" w:hAnsi="Arial" w:cs="Arial"/>
          <w:b/>
          <w:bCs/>
          <w:sz w:val="20"/>
          <w:szCs w:val="20"/>
        </w:rPr>
        <w:t>4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</w:p>
    <w:p w:rsidR="00034E96" w:rsidRPr="00034E96" w:rsidRDefault="00034E96" w:rsidP="0048426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8426D" w:rsidRPr="00034E96" w:rsidRDefault="0048426D" w:rsidP="0048426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8426D" w:rsidRPr="0061737E" w:rsidRDefault="0048426D" w:rsidP="004842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61737E" w:rsidRPr="00034E96" w:rsidRDefault="0061737E" w:rsidP="0048426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8426D" w:rsidRDefault="00BF47CF" w:rsidP="0048426D">
      <w:pPr>
        <w:pStyle w:val="Bezodstpw"/>
        <w:spacing w:line="360" w:lineRule="auto"/>
        <w:rPr>
          <w:rFonts w:ascii="Arial" w:hAnsi="Arial" w:cs="Arial"/>
          <w:noProof/>
        </w:rPr>
      </w:pPr>
      <w:r>
        <w:rPr>
          <w:noProof/>
          <w:lang w:eastAsia="pl-PL"/>
        </w:rPr>
        <w:drawing>
          <wp:inline distT="0" distB="0" distL="0" distR="0">
            <wp:extent cx="1009650" cy="1009650"/>
            <wp:effectExtent l="0" t="0" r="0" b="0"/>
            <wp:docPr id="17" name="Obraz 17" descr="Rebel, gra towarzyska, Dixit: Odyseja Re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bel, gra towarzyska, Dixit: Odyseja Rebe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BB" w:rsidRPr="00890ED8" w:rsidRDefault="00AD2DBB" w:rsidP="00AD2DBB">
      <w:pPr>
        <w:pStyle w:val="Bezodstpw"/>
        <w:rPr>
          <w:rFonts w:ascii="Arial" w:hAnsi="Arial" w:cs="Arial"/>
          <w:noProof/>
        </w:rPr>
      </w:pPr>
    </w:p>
    <w:p w:rsidR="0048426D" w:rsidRPr="0061737E" w:rsidRDefault="0048426D" w:rsidP="0048426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noProof/>
          <w:sz w:val="20"/>
          <w:szCs w:val="20"/>
        </w:rPr>
        <w:lastRenderedPageBreak/>
        <w:t>Dixit</w:t>
      </w:r>
      <w:r w:rsidR="00940296" w:rsidRPr="0061737E">
        <w:rPr>
          <w:rFonts w:ascii="Arial" w:hAnsi="Arial" w:cs="Arial"/>
          <w:b/>
          <w:noProof/>
          <w:sz w:val="20"/>
          <w:szCs w:val="20"/>
        </w:rPr>
        <w:t xml:space="preserve"> 5</w:t>
      </w:r>
      <w:r w:rsidRPr="0061737E">
        <w:rPr>
          <w:rFonts w:ascii="Arial" w:hAnsi="Arial" w:cs="Arial"/>
          <w:b/>
          <w:noProof/>
          <w:sz w:val="20"/>
          <w:szCs w:val="20"/>
        </w:rPr>
        <w:t xml:space="preserve"> – dodatek Marzenia </w:t>
      </w:r>
    </w:p>
    <w:p w:rsidR="0048426D" w:rsidRPr="0061737E" w:rsidRDefault="0048426D" w:rsidP="0048426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b/>
          <w:bCs/>
          <w:sz w:val="20"/>
          <w:szCs w:val="20"/>
        </w:rPr>
      </w:pPr>
    </w:p>
    <w:p w:rsidR="0048426D" w:rsidRPr="0061737E" w:rsidRDefault="0048426D" w:rsidP="0048426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Zawartość zestawu:</w:t>
      </w:r>
    </w:p>
    <w:p w:rsidR="0048426D" w:rsidRPr="0061737E" w:rsidRDefault="00940296" w:rsidP="0048426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>84 karty, instrukcja</w:t>
      </w:r>
    </w:p>
    <w:p w:rsidR="00940296" w:rsidRPr="0061737E" w:rsidRDefault="00073B9F" w:rsidP="0094029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Format: </w:t>
      </w:r>
      <w:r w:rsidR="00940296" w:rsidRPr="0061737E">
        <w:rPr>
          <w:rFonts w:ascii="Arial" w:hAnsi="Arial" w:cs="Arial"/>
          <w:bCs/>
          <w:sz w:val="20"/>
          <w:szCs w:val="20"/>
        </w:rPr>
        <w:t>8,5 x 12,5 x 3 cm</w:t>
      </w:r>
      <w:r w:rsidR="00940296" w:rsidRPr="0061737E">
        <w:rPr>
          <w:rFonts w:ascii="Arial" w:hAnsi="Arial" w:cs="Arial"/>
          <w:bCs/>
          <w:sz w:val="20"/>
          <w:szCs w:val="20"/>
        </w:rPr>
        <w:tab/>
      </w:r>
    </w:p>
    <w:p w:rsidR="00940296" w:rsidRPr="0061737E" w:rsidRDefault="00073B9F" w:rsidP="0094029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Oprawa: </w:t>
      </w:r>
      <w:r w:rsidR="00940296" w:rsidRPr="0061737E">
        <w:rPr>
          <w:rFonts w:ascii="Arial" w:hAnsi="Arial" w:cs="Arial"/>
          <w:bCs/>
          <w:sz w:val="20"/>
          <w:szCs w:val="20"/>
        </w:rPr>
        <w:t>pudełko</w:t>
      </w:r>
    </w:p>
    <w:p w:rsidR="0048426D" w:rsidRPr="0061737E" w:rsidRDefault="0048426D" w:rsidP="0094029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1737E">
        <w:rPr>
          <w:rFonts w:ascii="Arial" w:hAnsi="Arial" w:cs="Arial"/>
          <w:bCs/>
          <w:sz w:val="20"/>
          <w:szCs w:val="20"/>
        </w:rPr>
        <w:t xml:space="preserve">Opis specyfikacji: </w:t>
      </w:r>
      <w:proofErr w:type="spellStart"/>
      <w:r w:rsidR="00940296" w:rsidRPr="0061737E">
        <w:rPr>
          <w:rFonts w:ascii="Arial" w:hAnsi="Arial" w:cs="Arial"/>
          <w:sz w:val="20"/>
          <w:szCs w:val="20"/>
        </w:rPr>
        <w:t>Dixit</w:t>
      </w:r>
      <w:proofErr w:type="spellEnd"/>
      <w:r w:rsidR="00940296" w:rsidRPr="0061737E">
        <w:rPr>
          <w:rFonts w:ascii="Arial" w:hAnsi="Arial" w:cs="Arial"/>
          <w:sz w:val="20"/>
          <w:szCs w:val="20"/>
        </w:rPr>
        <w:t xml:space="preserve"> 5: Marzenia to dodatek do gry </w:t>
      </w:r>
      <w:proofErr w:type="spellStart"/>
      <w:r w:rsidR="00940296" w:rsidRPr="0061737E">
        <w:rPr>
          <w:rFonts w:ascii="Arial" w:hAnsi="Arial" w:cs="Arial"/>
          <w:sz w:val="20"/>
          <w:szCs w:val="20"/>
        </w:rPr>
        <w:t>Dixit</w:t>
      </w:r>
      <w:proofErr w:type="spellEnd"/>
      <w:r w:rsidR="00940296" w:rsidRPr="0061737E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="00940296" w:rsidRPr="0061737E">
        <w:rPr>
          <w:rFonts w:ascii="Arial" w:hAnsi="Arial" w:cs="Arial"/>
          <w:sz w:val="20"/>
          <w:szCs w:val="20"/>
        </w:rPr>
        <w:t>Dixit</w:t>
      </w:r>
      <w:proofErr w:type="spellEnd"/>
      <w:r w:rsidR="00940296" w:rsidRPr="0061737E">
        <w:rPr>
          <w:rFonts w:ascii="Arial" w:hAnsi="Arial" w:cs="Arial"/>
          <w:sz w:val="20"/>
          <w:szCs w:val="20"/>
        </w:rPr>
        <w:t xml:space="preserve"> Odyseja.</w:t>
      </w:r>
    </w:p>
    <w:p w:rsidR="0048426D" w:rsidRPr="0061737E" w:rsidRDefault="0048426D" w:rsidP="004842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Ilość: </w:t>
      </w:r>
      <w:r w:rsidR="00EB3D4D" w:rsidRPr="0061737E">
        <w:rPr>
          <w:rFonts w:ascii="Arial" w:hAnsi="Arial" w:cs="Arial"/>
          <w:b/>
          <w:bCs/>
          <w:sz w:val="20"/>
          <w:szCs w:val="20"/>
        </w:rPr>
        <w:t>4</w:t>
      </w:r>
      <w:r w:rsidRPr="0061737E">
        <w:rPr>
          <w:rFonts w:ascii="Arial" w:hAnsi="Arial" w:cs="Arial"/>
          <w:b/>
          <w:sz w:val="20"/>
          <w:szCs w:val="20"/>
        </w:rPr>
        <w:t xml:space="preserve"> </w:t>
      </w:r>
      <w:r w:rsidRPr="0061737E">
        <w:rPr>
          <w:rFonts w:ascii="Arial" w:hAnsi="Arial" w:cs="Arial"/>
          <w:b/>
          <w:bCs/>
          <w:sz w:val="20"/>
          <w:szCs w:val="20"/>
        </w:rPr>
        <w:t>sztuk</w:t>
      </w:r>
    </w:p>
    <w:p w:rsidR="00034E96" w:rsidRDefault="00034E96" w:rsidP="0048426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8426D" w:rsidRPr="0061737E" w:rsidRDefault="0048426D" w:rsidP="004842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737E">
        <w:rPr>
          <w:rFonts w:ascii="Arial" w:hAnsi="Arial" w:cs="Arial"/>
          <w:b/>
          <w:bCs/>
          <w:sz w:val="20"/>
          <w:szCs w:val="20"/>
        </w:rPr>
        <w:t xml:space="preserve">Zdjęcie poglądowe: </w:t>
      </w:r>
    </w:p>
    <w:p w:rsidR="0061737E" w:rsidRPr="00EB3D4D" w:rsidRDefault="0061737E" w:rsidP="0048426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8426D" w:rsidRPr="00890ED8" w:rsidRDefault="00EB3D4D" w:rsidP="0048426D">
      <w:pPr>
        <w:pStyle w:val="Bezodstpw"/>
        <w:spacing w:line="360" w:lineRule="auto"/>
        <w:rPr>
          <w:rFonts w:ascii="Arial" w:hAnsi="Arial" w:cs="Arial"/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70995BB" wp14:editId="75C203C4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38862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118" y="21346"/>
                <wp:lineTo x="20118" y="0"/>
                <wp:lineTo x="0" y="0"/>
              </wp:wrapPolygon>
            </wp:wrapTight>
            <wp:docPr id="36" name="Obraz 36" descr="https://www.eduksiegarnia.pl/img/imagecache/14001-15000/480x999/product-media/14001-15000/1/Dixit-5-Marzenia-dodatek-do-gry-Dixit-rodzinna-gra-planszowa-55229-480x999-nobck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ksiegarnia.pl/img/imagecache/14001-15000/480x999/product-media/14001-15000/1/Dixit-5-Marzenia-dodatek-do-gry-Dixit-rodzinna-gra-planszowa-55229-480x999-nobckg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553" w:rsidRDefault="00757553" w:rsidP="00F64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EB3D4D" w:rsidRDefault="00EB3D4D" w:rsidP="00F64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EB3D4D" w:rsidRDefault="00EB3D4D" w:rsidP="00F64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EB3D4D" w:rsidRDefault="00EB3D4D" w:rsidP="00F64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EB3D4D" w:rsidRPr="00CB5274" w:rsidRDefault="00EB3D4D" w:rsidP="00F64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5D777E" w:rsidRDefault="005D777E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4A0C60" w:rsidRPr="006F08AC" w:rsidRDefault="004A0C60" w:rsidP="004A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08AC">
        <w:rPr>
          <w:rFonts w:ascii="Arial" w:hAnsi="Arial" w:cs="Arial"/>
          <w:sz w:val="20"/>
          <w:szCs w:val="20"/>
        </w:rPr>
        <w:t>Zakup musi obejmować również dostawę.</w:t>
      </w:r>
    </w:p>
    <w:p w:rsidR="004A0C60" w:rsidRPr="006F08AC" w:rsidRDefault="004A0C60" w:rsidP="004A0C6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08AC">
        <w:rPr>
          <w:rFonts w:ascii="Arial" w:eastAsia="Times New Roman" w:hAnsi="Arial" w:cs="Arial"/>
          <w:bCs/>
          <w:sz w:val="20"/>
          <w:szCs w:val="20"/>
          <w:lang w:eastAsia="pl-PL"/>
        </w:rPr>
        <w:t>Pakowanie winno być wykonane przez Wykonawcę w taki sposób, aby maksymalnie zabezpieczyć przedmiot zamówienia przed jego ewentualnym zniszczeniem. Wykonawca winien zastosować metody pakowania adekwatne do danego przedmiotu zamówienia oraz środka transportu np. osobne opakowania, przegródki, wypełniacze itp. W przypadku stwierdzenia usterek, w tym błędów w oznakowaniu przedmiotów, Wykonawca zobowiązuje się na własny koszt odebrać wadliwe materiały i dostarczyć nowe, wolne od wad.</w:t>
      </w:r>
    </w:p>
    <w:p w:rsidR="004A0C60" w:rsidRPr="006F08AC" w:rsidRDefault="004A0C60" w:rsidP="004A0C6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08AC">
        <w:rPr>
          <w:rFonts w:ascii="Arial" w:eastAsia="Calibri" w:hAnsi="Arial" w:cs="Arial"/>
          <w:bCs/>
          <w:sz w:val="20"/>
          <w:szCs w:val="20"/>
        </w:rPr>
        <w:t>Wykonawca wykona i dostarczy przedmiot zamówienia na koszt własny do siedziby Zamawiającego, od poniedziałku do piątku w godz. 7: 30 – 15: 00 nie wliczając dni wolnych od pracy (ul. A. Mickiewicza 41 w Szczecinie) oraz wniesie do wskazanego pomieszczenia – sala Centrum Informacji i Planowania Kariery Zawodowej w Szczecinie, parter)</w:t>
      </w:r>
      <w:r>
        <w:rPr>
          <w:rFonts w:ascii="Arial" w:eastAsia="Calibri" w:hAnsi="Arial" w:cs="Arial"/>
          <w:sz w:val="20"/>
          <w:szCs w:val="20"/>
        </w:rPr>
        <w:t>.</w:t>
      </w:r>
    </w:p>
    <w:p w:rsidR="00875674" w:rsidRDefault="00875674" w:rsidP="0087567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73777" w:rsidRDefault="00673777" w:rsidP="0087567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73777" w:rsidRDefault="00673777" w:rsidP="0067377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</w:t>
      </w:r>
    </w:p>
    <w:p w:rsidR="00673777" w:rsidRDefault="00673777" w:rsidP="0067377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3777" w:rsidRDefault="00673777" w:rsidP="0067377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Oferuję dostawę zamówienia za łączną kwotę ................................... zł netto</w:t>
      </w:r>
    </w:p>
    <w:p w:rsidR="00673777" w:rsidRDefault="00673777" w:rsidP="00673777">
      <w:pPr>
        <w:pStyle w:val="Bezodstpw"/>
        <w:ind w:left="3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VAT..........%</w:t>
      </w:r>
    </w:p>
    <w:p w:rsidR="00673777" w:rsidRDefault="00673777" w:rsidP="00673777">
      <w:pPr>
        <w:pStyle w:val="Bezodstpw"/>
        <w:ind w:left="3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co stanowi  ......................... zł brutto</w:t>
      </w:r>
    </w:p>
    <w:p w:rsidR="00673777" w:rsidRDefault="00673777" w:rsidP="0067377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3777" w:rsidRDefault="00673777" w:rsidP="0067377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3777" w:rsidRDefault="00673777" w:rsidP="0067377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3777" w:rsidRDefault="00673777" w:rsidP="0067377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3777" w:rsidRDefault="00673777" w:rsidP="00673777">
      <w:pPr>
        <w:pStyle w:val="Bezodstpw"/>
        <w:ind w:left="3540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</w:p>
    <w:p w:rsidR="00673777" w:rsidRDefault="00673777" w:rsidP="00673777">
      <w:pPr>
        <w:pStyle w:val="Bezodstpw"/>
        <w:ind w:left="3540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 i podpis</w:t>
      </w:r>
    </w:p>
    <w:p w:rsidR="00673777" w:rsidRDefault="00673777" w:rsidP="0067377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3777" w:rsidRDefault="00673777" w:rsidP="00673777">
      <w:pPr>
        <w:rPr>
          <w:rFonts w:ascii="Arial" w:hAnsi="Arial" w:cs="Arial"/>
          <w:b/>
          <w:sz w:val="20"/>
          <w:szCs w:val="20"/>
        </w:rPr>
      </w:pPr>
    </w:p>
    <w:p w:rsidR="00673777" w:rsidRDefault="00673777" w:rsidP="00673777">
      <w:pPr>
        <w:rPr>
          <w:rFonts w:ascii="Arial" w:hAnsi="Arial" w:cs="Arial"/>
          <w:b/>
          <w:sz w:val="20"/>
          <w:szCs w:val="20"/>
        </w:rPr>
      </w:pPr>
    </w:p>
    <w:p w:rsidR="00673777" w:rsidRPr="00E95637" w:rsidRDefault="00673777" w:rsidP="00673777">
      <w:pPr>
        <w:rPr>
          <w:rFonts w:ascii="Arial" w:hAnsi="Arial" w:cs="Arial"/>
          <w:sz w:val="20"/>
          <w:szCs w:val="20"/>
        </w:rPr>
      </w:pPr>
      <w:r w:rsidRPr="00E95637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:rsidR="00673777" w:rsidRPr="00E95637" w:rsidRDefault="00673777" w:rsidP="00673777">
      <w:pPr>
        <w:spacing w:line="20" w:lineRule="atLeast"/>
        <w:rPr>
          <w:rFonts w:ascii="Arial" w:hAnsi="Arial" w:cs="Arial"/>
          <w:sz w:val="20"/>
          <w:szCs w:val="20"/>
        </w:rPr>
      </w:pPr>
      <w:r w:rsidRPr="00E95637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……………………………………………………………………………………………………………..</w:t>
      </w:r>
    </w:p>
    <w:p w:rsidR="00673777" w:rsidRPr="00E95637" w:rsidRDefault="00673777" w:rsidP="00673777">
      <w:pPr>
        <w:spacing w:line="20" w:lineRule="atLeast"/>
        <w:rPr>
          <w:rFonts w:ascii="Arial" w:hAnsi="Arial" w:cs="Arial"/>
          <w:sz w:val="20"/>
          <w:szCs w:val="20"/>
        </w:rPr>
      </w:pPr>
      <w:r w:rsidRPr="00E95637">
        <w:rPr>
          <w:rFonts w:ascii="Arial" w:hAnsi="Arial" w:cs="Arial"/>
          <w:sz w:val="20"/>
          <w:szCs w:val="20"/>
        </w:rPr>
        <w:t>Siedziba: …………………………………………………………………………………………………………..</w:t>
      </w:r>
    </w:p>
    <w:p w:rsidR="00673777" w:rsidRDefault="00673777" w:rsidP="00673777">
      <w:pPr>
        <w:spacing w:line="2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E95637">
        <w:rPr>
          <w:rFonts w:ascii="Arial" w:hAnsi="Arial" w:cs="Arial"/>
          <w:sz w:val="20"/>
          <w:szCs w:val="20"/>
          <w:lang w:val="de-DE"/>
        </w:rPr>
        <w:t>NIP</w:t>
      </w:r>
      <w:r>
        <w:rPr>
          <w:rFonts w:ascii="Arial" w:hAnsi="Arial" w:cs="Arial"/>
          <w:sz w:val="20"/>
          <w:szCs w:val="20"/>
          <w:lang w:val="de-DE"/>
        </w:rPr>
        <w:t>……………..</w:t>
      </w:r>
      <w:r w:rsidRPr="00E95637">
        <w:rPr>
          <w:rFonts w:ascii="Arial" w:hAnsi="Arial" w:cs="Arial"/>
          <w:sz w:val="20"/>
          <w:szCs w:val="20"/>
          <w:lang w:val="de-DE"/>
        </w:rPr>
        <w:t xml:space="preserve">………………………………… </w:t>
      </w:r>
    </w:p>
    <w:p w:rsidR="00673777" w:rsidRPr="00E95637" w:rsidRDefault="00673777" w:rsidP="00673777">
      <w:pPr>
        <w:spacing w:line="2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E95637">
        <w:rPr>
          <w:rFonts w:ascii="Arial" w:hAnsi="Arial" w:cs="Arial"/>
          <w:sz w:val="20"/>
          <w:szCs w:val="20"/>
        </w:rPr>
        <w:t>e-mail …………………………………………..…</w:t>
      </w:r>
    </w:p>
    <w:p w:rsidR="00673777" w:rsidRPr="008E5B53" w:rsidRDefault="00673777" w:rsidP="0087567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7E465B" w:rsidRPr="00875674" w:rsidRDefault="007E465B" w:rsidP="00875674"/>
    <w:sectPr w:rsidR="007E465B" w:rsidRPr="00875674" w:rsidSect="008D6D85">
      <w:headerReference w:type="default" r:id="rId22"/>
      <w:headerReference w:type="first" r:id="rId23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B7" w:rsidRDefault="00AA39B7" w:rsidP="00725692">
      <w:pPr>
        <w:spacing w:after="0" w:line="240" w:lineRule="auto"/>
      </w:pPr>
      <w:r>
        <w:separator/>
      </w:r>
    </w:p>
  </w:endnote>
  <w:endnote w:type="continuationSeparator" w:id="0">
    <w:p w:rsidR="00AA39B7" w:rsidRDefault="00AA39B7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B7" w:rsidRDefault="00AA39B7" w:rsidP="00725692">
      <w:pPr>
        <w:spacing w:after="0" w:line="240" w:lineRule="auto"/>
      </w:pPr>
      <w:r>
        <w:separator/>
      </w:r>
    </w:p>
  </w:footnote>
  <w:footnote w:type="continuationSeparator" w:id="0">
    <w:p w:rsidR="00AA39B7" w:rsidRDefault="00AA39B7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92" w:rsidRPr="00725692" w:rsidRDefault="00725692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85" w:rsidRDefault="008D6D85">
    <w:pPr>
      <w:pStyle w:val="Nagwek"/>
    </w:pPr>
    <w:r>
      <w:rPr>
        <w:noProof/>
        <w:color w:val="1F497D"/>
        <w:lang w:eastAsia="pl-PL"/>
      </w:rPr>
      <w:drawing>
        <wp:inline distT="0" distB="0" distL="0" distR="0" wp14:anchorId="1077931B" wp14:editId="56533A84">
          <wp:extent cx="5753100" cy="381000"/>
          <wp:effectExtent l="0" t="0" r="0" b="0"/>
          <wp:docPr id="1" name="Obraz 1" descr="znak_01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01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73C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F66296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D70391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2C69D2"/>
    <w:multiLevelType w:val="hybridMultilevel"/>
    <w:tmpl w:val="E08E4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F37A3"/>
    <w:multiLevelType w:val="hybridMultilevel"/>
    <w:tmpl w:val="646AA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697F"/>
    <w:multiLevelType w:val="hybridMultilevel"/>
    <w:tmpl w:val="FD3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40DD1"/>
    <w:multiLevelType w:val="hybridMultilevel"/>
    <w:tmpl w:val="7B10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767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0A0681"/>
    <w:multiLevelType w:val="hybridMultilevel"/>
    <w:tmpl w:val="78B64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4414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96C240F"/>
    <w:multiLevelType w:val="hybridMultilevel"/>
    <w:tmpl w:val="1728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70264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A7F21"/>
    <w:multiLevelType w:val="hybridMultilevel"/>
    <w:tmpl w:val="CDDE5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E1090"/>
    <w:multiLevelType w:val="hybridMultilevel"/>
    <w:tmpl w:val="65829E3A"/>
    <w:lvl w:ilvl="0" w:tplc="897AA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6767CF"/>
    <w:multiLevelType w:val="multilevel"/>
    <w:tmpl w:val="9B62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D753E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0590BFD"/>
    <w:multiLevelType w:val="hybridMultilevel"/>
    <w:tmpl w:val="563CD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43D4B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BC11A8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C624ABE"/>
    <w:multiLevelType w:val="hybridMultilevel"/>
    <w:tmpl w:val="5DFA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F59F7"/>
    <w:multiLevelType w:val="hybridMultilevel"/>
    <w:tmpl w:val="55AC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2C3A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5F503E6"/>
    <w:multiLevelType w:val="hybridMultilevel"/>
    <w:tmpl w:val="F086E636"/>
    <w:lvl w:ilvl="0" w:tplc="981841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066045"/>
    <w:multiLevelType w:val="multilevel"/>
    <w:tmpl w:val="17C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10"/>
  </w:num>
  <w:num w:numId="5">
    <w:abstractNumId w:val="14"/>
  </w:num>
  <w:num w:numId="6">
    <w:abstractNumId w:val="8"/>
  </w:num>
  <w:num w:numId="7">
    <w:abstractNumId w:val="21"/>
  </w:num>
  <w:num w:numId="8">
    <w:abstractNumId w:val="17"/>
  </w:num>
  <w:num w:numId="9">
    <w:abstractNumId w:val="0"/>
  </w:num>
  <w:num w:numId="10">
    <w:abstractNumId w:val="11"/>
  </w:num>
  <w:num w:numId="11">
    <w:abstractNumId w:val="24"/>
  </w:num>
  <w:num w:numId="12">
    <w:abstractNumId w:val="25"/>
  </w:num>
  <w:num w:numId="13">
    <w:abstractNumId w:val="13"/>
  </w:num>
  <w:num w:numId="14">
    <w:abstractNumId w:val="2"/>
  </w:num>
  <w:num w:numId="15">
    <w:abstractNumId w:val="1"/>
  </w:num>
  <w:num w:numId="16">
    <w:abstractNumId w:val="18"/>
  </w:num>
  <w:num w:numId="17">
    <w:abstractNumId w:val="20"/>
  </w:num>
  <w:num w:numId="18">
    <w:abstractNumId w:val="7"/>
  </w:num>
  <w:num w:numId="19">
    <w:abstractNumId w:val="26"/>
  </w:num>
  <w:num w:numId="20">
    <w:abstractNumId w:val="6"/>
  </w:num>
  <w:num w:numId="21">
    <w:abstractNumId w:val="12"/>
  </w:num>
  <w:num w:numId="22">
    <w:abstractNumId w:val="4"/>
  </w:num>
  <w:num w:numId="23">
    <w:abstractNumId w:val="3"/>
  </w:num>
  <w:num w:numId="24">
    <w:abstractNumId w:val="19"/>
  </w:num>
  <w:num w:numId="25">
    <w:abstractNumId w:val="9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013F0"/>
    <w:rsid w:val="0000784F"/>
    <w:rsid w:val="00014A9E"/>
    <w:rsid w:val="00034E96"/>
    <w:rsid w:val="00036E97"/>
    <w:rsid w:val="00040382"/>
    <w:rsid w:val="00050CD5"/>
    <w:rsid w:val="00055260"/>
    <w:rsid w:val="00063CBD"/>
    <w:rsid w:val="00065E64"/>
    <w:rsid w:val="00073B9F"/>
    <w:rsid w:val="000E1577"/>
    <w:rsid w:val="000E7E18"/>
    <w:rsid w:val="000F1D96"/>
    <w:rsid w:val="00102B6B"/>
    <w:rsid w:val="00135030"/>
    <w:rsid w:val="001A401E"/>
    <w:rsid w:val="001A4DB7"/>
    <w:rsid w:val="001B7FBD"/>
    <w:rsid w:val="001D369A"/>
    <w:rsid w:val="001E5E00"/>
    <w:rsid w:val="00202B6F"/>
    <w:rsid w:val="0022252C"/>
    <w:rsid w:val="0022671B"/>
    <w:rsid w:val="002362FC"/>
    <w:rsid w:val="00275698"/>
    <w:rsid w:val="00295444"/>
    <w:rsid w:val="002B794A"/>
    <w:rsid w:val="002C39DC"/>
    <w:rsid w:val="00317347"/>
    <w:rsid w:val="00323105"/>
    <w:rsid w:val="0033749C"/>
    <w:rsid w:val="00377553"/>
    <w:rsid w:val="003A206B"/>
    <w:rsid w:val="003E30A6"/>
    <w:rsid w:val="00417F1B"/>
    <w:rsid w:val="0042238F"/>
    <w:rsid w:val="0042355F"/>
    <w:rsid w:val="00445A00"/>
    <w:rsid w:val="0048426D"/>
    <w:rsid w:val="004A0C60"/>
    <w:rsid w:val="004B1E55"/>
    <w:rsid w:val="005106B2"/>
    <w:rsid w:val="00513108"/>
    <w:rsid w:val="0053021E"/>
    <w:rsid w:val="0056313A"/>
    <w:rsid w:val="00565875"/>
    <w:rsid w:val="00577160"/>
    <w:rsid w:val="005B528B"/>
    <w:rsid w:val="005D777E"/>
    <w:rsid w:val="005E07E2"/>
    <w:rsid w:val="005E600C"/>
    <w:rsid w:val="005E7AC8"/>
    <w:rsid w:val="005F7DAB"/>
    <w:rsid w:val="0061737E"/>
    <w:rsid w:val="0062332C"/>
    <w:rsid w:val="00624946"/>
    <w:rsid w:val="00673777"/>
    <w:rsid w:val="006D7D43"/>
    <w:rsid w:val="006F4E2D"/>
    <w:rsid w:val="00725692"/>
    <w:rsid w:val="00757553"/>
    <w:rsid w:val="00763985"/>
    <w:rsid w:val="007E465B"/>
    <w:rsid w:val="00810B20"/>
    <w:rsid w:val="0082221B"/>
    <w:rsid w:val="008302EC"/>
    <w:rsid w:val="00860A26"/>
    <w:rsid w:val="00875674"/>
    <w:rsid w:val="0088175F"/>
    <w:rsid w:val="008B1955"/>
    <w:rsid w:val="008B5C01"/>
    <w:rsid w:val="008D6D85"/>
    <w:rsid w:val="008D7D51"/>
    <w:rsid w:val="008E3172"/>
    <w:rsid w:val="008E5B53"/>
    <w:rsid w:val="008F2CD5"/>
    <w:rsid w:val="00940296"/>
    <w:rsid w:val="00940861"/>
    <w:rsid w:val="00960CF0"/>
    <w:rsid w:val="009C24ED"/>
    <w:rsid w:val="009D78AE"/>
    <w:rsid w:val="009E6BA4"/>
    <w:rsid w:val="009F5D1C"/>
    <w:rsid w:val="00A0711D"/>
    <w:rsid w:val="00A1337A"/>
    <w:rsid w:val="00A34422"/>
    <w:rsid w:val="00AA39B7"/>
    <w:rsid w:val="00AA668A"/>
    <w:rsid w:val="00AD2DBB"/>
    <w:rsid w:val="00B05747"/>
    <w:rsid w:val="00B43C83"/>
    <w:rsid w:val="00B44429"/>
    <w:rsid w:val="00B755F2"/>
    <w:rsid w:val="00BA0CCB"/>
    <w:rsid w:val="00BB3C84"/>
    <w:rsid w:val="00BB5752"/>
    <w:rsid w:val="00BD0B7F"/>
    <w:rsid w:val="00BF0B46"/>
    <w:rsid w:val="00BF47CF"/>
    <w:rsid w:val="00C315B7"/>
    <w:rsid w:val="00C400BE"/>
    <w:rsid w:val="00C7454D"/>
    <w:rsid w:val="00C8429F"/>
    <w:rsid w:val="00CA6510"/>
    <w:rsid w:val="00CB5274"/>
    <w:rsid w:val="00CC55E5"/>
    <w:rsid w:val="00CD3790"/>
    <w:rsid w:val="00CE0151"/>
    <w:rsid w:val="00D00595"/>
    <w:rsid w:val="00D11D9C"/>
    <w:rsid w:val="00D30349"/>
    <w:rsid w:val="00D705BF"/>
    <w:rsid w:val="00DC5D93"/>
    <w:rsid w:val="00E22C29"/>
    <w:rsid w:val="00E40AF7"/>
    <w:rsid w:val="00E620DD"/>
    <w:rsid w:val="00E72BC6"/>
    <w:rsid w:val="00E72FB8"/>
    <w:rsid w:val="00E959B7"/>
    <w:rsid w:val="00EB3D4D"/>
    <w:rsid w:val="00ED3815"/>
    <w:rsid w:val="00EF4C17"/>
    <w:rsid w:val="00F02583"/>
    <w:rsid w:val="00F64963"/>
    <w:rsid w:val="00F64B00"/>
    <w:rsid w:val="00F655D0"/>
    <w:rsid w:val="00F83815"/>
    <w:rsid w:val="00FD52DB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AD46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D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3790"/>
    <w:rPr>
      <w:b/>
      <w:bCs/>
    </w:rPr>
  </w:style>
  <w:style w:type="character" w:styleId="Uwydatnienie">
    <w:name w:val="Emphasis"/>
    <w:basedOn w:val="Domylnaczcionkaakapitu"/>
    <w:uiPriority w:val="20"/>
    <w:qFormat/>
    <w:rsid w:val="00CD3790"/>
    <w:rPr>
      <w:i/>
      <w:iCs/>
    </w:rPr>
  </w:style>
  <w:style w:type="paragraph" w:customStyle="1" w:styleId="has-text-color">
    <w:name w:val="has-text-color"/>
    <w:basedOn w:val="Normalny"/>
    <w:rsid w:val="00CD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7553"/>
    <w:rPr>
      <w:color w:val="0563C1" w:themeColor="hyperlink"/>
      <w:u w:val="single"/>
    </w:rPr>
  </w:style>
  <w:style w:type="character" w:customStyle="1" w:styleId="elementor-icon-list-text">
    <w:name w:val="elementor-icon-list-text"/>
    <w:basedOn w:val="Domylnaczcionkaakapitu"/>
    <w:rsid w:val="00B7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eduksiegarnia.pl/wzmacniacz-gra-kreatywna-do-budowania-relacji-i-rozwoju-osobistego?gclid=Cj0KCQiA2eKtBhDcARIsAEGTG43IJiTWpZZpXTLtghfG84ZBCz3bUGekMrofr0ikWGVscdpmfYIkl10aAn6MEALw_wc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mapakarier.org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A5E8D.47ACFD50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6097-D7B3-4B7E-BA12-5361ED02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Żabowska Anna</cp:lastModifiedBy>
  <cp:revision>4</cp:revision>
  <dcterms:created xsi:type="dcterms:W3CDTF">2024-02-21T13:06:00Z</dcterms:created>
  <dcterms:modified xsi:type="dcterms:W3CDTF">2024-02-21T13:16:00Z</dcterms:modified>
</cp:coreProperties>
</file>