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77" w:rsidRDefault="00773777" w:rsidP="0064210F">
      <w:pPr>
        <w:tabs>
          <w:tab w:val="left" w:pos="1185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Pr="00442598" w:rsidRDefault="00773777" w:rsidP="00773777">
      <w:pPr>
        <w:spacing w:line="240" w:lineRule="auto"/>
        <w:jc w:val="center"/>
        <w:rPr>
          <w:rFonts w:ascii="Arial" w:hAnsi="Arial" w:cs="Arial"/>
          <w:b/>
          <w:shadow/>
          <w:color w:val="002060"/>
        </w:rPr>
      </w:pPr>
      <w:r w:rsidRPr="00442598">
        <w:rPr>
          <w:rFonts w:ascii="Arial" w:hAnsi="Arial" w:cs="Arial"/>
          <w:b/>
          <w:shadow/>
          <w:color w:val="002060"/>
        </w:rPr>
        <w:t xml:space="preserve">Przykład życiorysu funkcjonalnego </w:t>
      </w: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E125E2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E125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.05pt;margin-top:11pt;width:457.6pt;height:576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9suyeLgIAAFMEAAAOAAAAAAAAAAAAAAAAAC4CAABkcnMv&#10;ZTJvRG9jLnhtbFBLAQItABQABgAIAAAAIQD9LzLW2wAAAAUBAAAPAAAAAAAAAAAAAAAAAIgEAABk&#10;cnMvZG93bnJldi54bWxQSwUGAAAAAAQABADzAAAAkAUAAAAA&#10;">
            <v:textbox style="mso-next-textbox:#_x0000_s1037">
              <w:txbxContent>
                <w:p w:rsidR="00773777" w:rsidRPr="00137CCD" w:rsidRDefault="00773777" w:rsidP="0077377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37CCD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MARTA NOWAK</w:t>
                  </w:r>
                </w:p>
                <w:p w:rsidR="00773777" w:rsidRPr="00137CCD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CCD">
                    <w:rPr>
                      <w:rFonts w:ascii="Arial" w:hAnsi="Arial" w:cs="Arial"/>
                      <w:sz w:val="18"/>
                      <w:szCs w:val="18"/>
                    </w:rPr>
                    <w:t xml:space="preserve">71-356 Szczecin, ul. </w:t>
                  </w:r>
                  <w:r w:rsidR="0050259D">
                    <w:rPr>
                      <w:rFonts w:ascii="Arial" w:hAnsi="Arial" w:cs="Arial"/>
                      <w:sz w:val="18"/>
                      <w:szCs w:val="18"/>
                    </w:rPr>
                    <w:t>Tradycji</w:t>
                  </w:r>
                  <w:r w:rsidRPr="00137C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0259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:rsidR="0036656F" w:rsidRPr="00442598" w:rsidRDefault="0036656F" w:rsidP="0050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kontakt: </w:t>
                  </w:r>
                </w:p>
                <w:p w:rsidR="00773777" w:rsidRPr="00442598" w:rsidRDefault="0036656F" w:rsidP="0050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e-mail:</w:t>
                  </w:r>
                  <w:r w:rsidR="009B275E"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73777"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mnowak1990@wp.pl</w:t>
                  </w:r>
                  <w:r w:rsidR="0050259D"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telefon: </w:t>
                  </w:r>
                  <w:r w:rsidR="00773777" w:rsidRPr="004425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600 500 400</w:t>
                  </w:r>
                </w:p>
                <w:p w:rsidR="00773777" w:rsidRPr="00442598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  <w:tbl>
                  <w:tblPr>
                    <w:tblW w:w="9587" w:type="dxa"/>
                    <w:tblInd w:w="250" w:type="dxa"/>
                    <w:tblLayout w:type="fixed"/>
                    <w:tblLook w:val="04A0"/>
                  </w:tblPr>
                  <w:tblGrid>
                    <w:gridCol w:w="1559"/>
                    <w:gridCol w:w="1985"/>
                    <w:gridCol w:w="5483"/>
                    <w:gridCol w:w="560"/>
                  </w:tblGrid>
                  <w:tr w:rsidR="00773777" w:rsidRPr="00EB5D20" w:rsidTr="00C05361">
                    <w:trPr>
                      <w:gridAfter w:val="1"/>
                      <w:wAfter w:w="560" w:type="dxa"/>
                    </w:trPr>
                    <w:tc>
                      <w:tcPr>
                        <w:tcW w:w="1559" w:type="dxa"/>
                      </w:tcPr>
                      <w:p w:rsidR="00773777" w:rsidRPr="00EB5D20" w:rsidRDefault="00C05361" w:rsidP="00C05361">
                        <w:pPr>
                          <w:spacing w:after="0" w:line="240" w:lineRule="auto"/>
                          <w:ind w:left="-108" w:right="175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 xml:space="preserve">Cel </w:t>
                        </w:r>
                        <w:r w:rsidR="00773777" w:rsidRPr="00EB5D20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>zawodowy</w:t>
                        </w:r>
                      </w:p>
                    </w:tc>
                    <w:tc>
                      <w:tcPr>
                        <w:tcW w:w="7468" w:type="dxa"/>
                        <w:gridSpan w:val="2"/>
                      </w:tcPr>
                      <w:p w:rsidR="00773777" w:rsidRPr="00C05361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Pr="00EB5D2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odjęcie pracy w 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dziale</w:t>
                        </w:r>
                        <w:r w:rsidRPr="00EB5D2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finansowym firmy na stanowisku: analityk finansowy, pracownik działu controllingu, specjalista ds. obsługi klienta biznesowego.</w:t>
                        </w: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  <w:trHeight w:val="2076"/>
                    </w:trPr>
                    <w:tc>
                      <w:tcPr>
                        <w:tcW w:w="1559" w:type="dxa"/>
                      </w:tcPr>
                      <w:p w:rsidR="00773777" w:rsidRPr="00EB5D20" w:rsidRDefault="00773777" w:rsidP="00B843D8">
                        <w:pPr>
                          <w:spacing w:after="0" w:line="240" w:lineRule="auto"/>
                          <w:ind w:left="-108" w:right="175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Umiejętności zawodowe</w:t>
                        </w:r>
                      </w:p>
                    </w:tc>
                    <w:tc>
                      <w:tcPr>
                        <w:tcW w:w="7468" w:type="dxa"/>
                        <w:gridSpan w:val="2"/>
                      </w:tcPr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Wykształcenie i dotychczasowa praca wraz z praktyką pozwo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liły mi uzyskać obszerną wiedzę 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z  zakresu sporządzania raportów i analiz finansowych, analizy rentowności produktu, regionu, kontroli kosztów,  przy współpracy z działem księgowości. Dzięki doświadczeniu w pracy doradcy i udziałowi w licznych szkoleniach, poznałam najnowsze narzędzia analizy finansowej, w tym system EUREKA z modułem „Analizy”. Bardzo dobrze obsługuję pakiet MS Office (Excel)i mam skłonność do analitycznego myślenia. Znam zadania rachunkowości zarządczej. Jestem odpowiedzialna </w:t>
                        </w:r>
                        <w:r w:rsidR="00682BE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za przyjęte na siebie obowiązki, zaangażowana w realizację zadań. Zależy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mi na dobrej atmosfe</w:t>
                        </w:r>
                        <w:r w:rsidR="00682BE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rze w pracy i realizacji celów f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irmy. W pracy najbardziej chciałabym uczestniczyć w procesie przygotowywania budżetu rocznego i prognoz finansowych. </w:t>
                        </w: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</w:trPr>
                    <w:tc>
                      <w:tcPr>
                        <w:tcW w:w="1559" w:type="dxa"/>
                      </w:tcPr>
                      <w:p w:rsidR="00773777" w:rsidRPr="00EB5D20" w:rsidRDefault="00B843D8" w:rsidP="00C05361">
                        <w:pPr>
                          <w:spacing w:after="0" w:line="240" w:lineRule="auto"/>
                          <w:ind w:left="-108" w:right="33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Doświadczeni</w:t>
                        </w:r>
                        <w:r w:rsidR="009B275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</w:t>
                        </w:r>
                        <w:bookmarkStart w:id="0" w:name="_GoBack"/>
                        <w:bookmarkEnd w:id="0"/>
                        <w:r w:rsidR="00C0536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</w:r>
                        <w:r w:rsidR="00773777" w:rsidRPr="00EB5D2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zawodowe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73777" w:rsidRPr="00EB5D20" w:rsidRDefault="00B843D8" w:rsidP="00734634">
                        <w:pPr>
                          <w:spacing w:after="8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09.2013-</w:t>
                        </w:r>
                        <w:r w:rsidR="00773777"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05.2014  </w:t>
                        </w:r>
                      </w:p>
                    </w:tc>
                    <w:tc>
                      <w:tcPr>
                        <w:tcW w:w="5483" w:type="dxa"/>
                      </w:tcPr>
                      <w:p w:rsidR="00773777" w:rsidRDefault="00773777" w:rsidP="00C05361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ind w:left="30" w:right="175" w:hanging="30"/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</w:pPr>
                        <w:r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Polska </w:t>
                        </w:r>
                        <w:r w:rsidR="0050259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>Telefonia Cyfrowa Sp. z o.o. -</w:t>
                        </w:r>
                        <w:r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 Szczeci</w:t>
                        </w:r>
                        <w:r w:rsidR="00916082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n </w:t>
                        </w:r>
                        <w:r w:rsidR="00916082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doradca biznesowy w Dziale Sprzedaży i Obsługi Klientów Kluczowych Rynek Biznesowy </w:t>
                        </w:r>
                      </w:p>
                      <w:p w:rsidR="00C05361" w:rsidRPr="00EB5D20" w:rsidRDefault="00C05361" w:rsidP="00C05361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ind w:left="30" w:right="175" w:hanging="3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  <w:trHeight w:val="872"/>
                    </w:trPr>
                    <w:tc>
                      <w:tcPr>
                        <w:tcW w:w="1559" w:type="dxa"/>
                      </w:tcPr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773777" w:rsidRPr="00137CCD" w:rsidRDefault="00C05361" w:rsidP="00C05361">
                        <w:pPr>
                          <w:spacing w:after="80" w:line="240" w:lineRule="auto"/>
                          <w:ind w:right="17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06.2012-</w:t>
                        </w:r>
                        <w:r w:rsidR="00773777"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09.2012  </w:t>
                        </w:r>
                      </w:p>
                    </w:tc>
                    <w:tc>
                      <w:tcPr>
                        <w:tcW w:w="5483" w:type="dxa"/>
                      </w:tcPr>
                      <w:p w:rsidR="00983081" w:rsidRPr="00137CCD" w:rsidRDefault="00983081" w:rsidP="00983081">
                        <w:pPr>
                          <w:tabs>
                            <w:tab w:val="left" w:pos="-1701"/>
                          </w:tabs>
                          <w:spacing w:after="0" w:line="240" w:lineRule="auto"/>
                          <w:ind w:left="30" w:right="175" w:hanging="30"/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</w:pPr>
                        <w:r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>Towa</w:t>
                        </w:r>
                        <w:r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>rzystwo Ubezpieczeniowe UNION -</w:t>
                        </w:r>
                        <w:r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 Londyn</w:t>
                        </w:r>
                      </w:p>
                      <w:p w:rsidR="00773777" w:rsidRDefault="00983081" w:rsidP="00983081">
                        <w:pPr>
                          <w:tabs>
                            <w:tab w:val="left" w:pos="-1701"/>
                          </w:tabs>
                          <w:spacing w:after="0" w:line="240" w:lineRule="auto"/>
                          <w:ind w:left="30" w:right="175" w:firstLine="4"/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>p</w:t>
                        </w:r>
                        <w:r w:rsidR="00773777"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raktyka studencka </w:t>
                        </w:r>
                        <w:r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na stanowisku młodszego doradcy  </w:t>
                        </w:r>
                        <w:r w:rsidR="0050259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klienta </w:t>
                        </w:r>
                        <w:r w:rsidR="00773777"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w ramach International </w:t>
                        </w:r>
                        <w:proofErr w:type="spellStart"/>
                        <w:r w:rsidR="00773777" w:rsidRPr="00137CCD"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>Traineeship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pacing w:val="4"/>
                            <w:sz w:val="18"/>
                            <w:szCs w:val="18"/>
                            <w:lang w:eastAsia="pl-PL"/>
                          </w:rPr>
                          <w:t xml:space="preserve"> Exchange Program</w:t>
                        </w:r>
                      </w:p>
                      <w:p w:rsidR="00983081" w:rsidRPr="00137CCD" w:rsidRDefault="00983081" w:rsidP="00983081">
                        <w:pPr>
                          <w:tabs>
                            <w:tab w:val="left" w:pos="-1701"/>
                          </w:tabs>
                          <w:spacing w:after="0" w:line="240" w:lineRule="auto"/>
                          <w:ind w:left="30" w:right="175" w:hanging="3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</w:trPr>
                    <w:tc>
                      <w:tcPr>
                        <w:tcW w:w="1559" w:type="dxa"/>
                      </w:tcPr>
                      <w:p w:rsidR="00773777" w:rsidRPr="00EB5D20" w:rsidRDefault="0050259D" w:rsidP="00B843D8">
                        <w:pPr>
                          <w:tabs>
                            <w:tab w:val="left" w:pos="1205"/>
                          </w:tabs>
                          <w:spacing w:after="0" w:line="240" w:lineRule="auto"/>
                          <w:ind w:left="-108" w:right="175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Kwalifikacje zawodowe</w:t>
                        </w:r>
                        <w:r w:rsidR="00773777" w:rsidRPr="00EB5D2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73777" w:rsidRPr="00137CCD" w:rsidRDefault="00773777" w:rsidP="00734634">
                        <w:pPr>
                          <w:pStyle w:val="Tekstpodstawowywcity"/>
                          <w:ind w:left="1418" w:right="175" w:hanging="1418"/>
                          <w:rPr>
                            <w:rFonts w:ascii="Arial" w:hAnsi="Arial" w:cs="Arial"/>
                            <w:i/>
                            <w:spacing w:val="4"/>
                            <w:sz w:val="18"/>
                            <w:szCs w:val="18"/>
                          </w:rPr>
                        </w:pPr>
                        <w:r w:rsidRPr="00137CCD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2009 – 2014  </w:t>
                        </w: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773777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</w:pPr>
                      </w:p>
                      <w:p w:rsidR="00773777" w:rsidRPr="00EB5D20" w:rsidRDefault="00773777" w:rsidP="00734634">
                        <w:pPr>
                          <w:spacing w:after="0" w:line="240" w:lineRule="auto"/>
                          <w:ind w:right="17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2014</w:t>
                        </w:r>
                      </w:p>
                    </w:tc>
                    <w:tc>
                      <w:tcPr>
                        <w:tcW w:w="5483" w:type="dxa"/>
                      </w:tcPr>
                      <w:p w:rsidR="00773777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Uniwersytet Szczeciński</w:t>
                        </w: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br/>
                          <w:t>Wydział Nauk Ekonomicznych i Zarządzania</w:t>
                        </w:r>
                        <w:r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br/>
                          <w:t>kierunek: finanse i bankowość</w:t>
                        </w:r>
                      </w:p>
                      <w:p w:rsidR="00773777" w:rsidRPr="00EB5D20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specjalność: zarządzanie finansami</w:t>
                        </w:r>
                      </w:p>
                      <w:p w:rsidR="00773777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</w:pPr>
                      </w:p>
                      <w:p w:rsidR="00773777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K</w:t>
                        </w: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urs użytkownika systemu EUREKA do tworzenia budżetu oraz wielowymiarowych analiz i raportów, </w:t>
                        </w:r>
                      </w:p>
                      <w:p w:rsidR="00773777" w:rsidRPr="00EB5D20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Mc </w:t>
                        </w:r>
                        <w:proofErr w:type="spellStart"/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Expert</w:t>
                        </w:r>
                        <w:proofErr w:type="spellEnd"/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Youth</w:t>
                        </w:r>
                        <w:proofErr w:type="spellEnd"/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, Warszawa</w:t>
                        </w:r>
                      </w:p>
                      <w:p w:rsidR="00773777" w:rsidRPr="00EB5D20" w:rsidRDefault="00773777" w:rsidP="00320369">
                        <w:pPr>
                          <w:spacing w:after="0" w:line="240" w:lineRule="auto"/>
                          <w:ind w:right="1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  <w:trHeight w:val="946"/>
                    </w:trPr>
                    <w:tc>
                      <w:tcPr>
                        <w:tcW w:w="1559" w:type="dxa"/>
                      </w:tcPr>
                      <w:p w:rsidR="00773777" w:rsidRPr="00EB5D20" w:rsidRDefault="00773777" w:rsidP="00B843D8">
                        <w:pPr>
                          <w:tabs>
                            <w:tab w:val="left" w:pos="1205"/>
                          </w:tabs>
                          <w:spacing w:after="0" w:line="240" w:lineRule="auto"/>
                          <w:ind w:left="-108" w:right="175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Informacje dodatkowe</w:t>
                        </w:r>
                      </w:p>
                    </w:tc>
                    <w:tc>
                      <w:tcPr>
                        <w:tcW w:w="7468" w:type="dxa"/>
                        <w:gridSpan w:val="2"/>
                      </w:tcPr>
                      <w:p w:rsidR="00773777" w:rsidRPr="00EB5D20" w:rsidRDefault="00773777" w:rsidP="00734634">
                        <w:pPr>
                          <w:tabs>
                            <w:tab w:val="left" w:pos="1418"/>
                          </w:tabs>
                          <w:ind w:right="175"/>
                          <w:jc w:val="both"/>
                          <w:rPr>
                            <w:rFonts w:ascii="Arial" w:hAnsi="Arial" w:cs="Arial"/>
                            <w:color w:val="FF0000"/>
                            <w:sz w:val="18"/>
                            <w:szCs w:val="18"/>
                          </w:rPr>
                        </w:pP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Jestem osobą dyspozycyjną, chętną do podwyższania kwalifikacji zawodow</w:t>
                        </w:r>
                        <w:r w:rsidR="0091608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ych. Czynnie prowadzę samochód. 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W wolnych chwilach zajmuję się </w:t>
                        </w:r>
                        <w:r w:rsidRPr="00EB5D2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fotografią plenerową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EB5D2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 gram w szachy. </w:t>
                        </w:r>
                        <w:r w:rsidRPr="00EB5D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W latach </w:t>
                        </w:r>
                        <w:r w:rsidRPr="00EB5D20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 xml:space="preserve">2011– 2013 aktywnie działałam w Stowarzyszeniu Studentów AIESEC. </w:t>
                        </w:r>
                      </w:p>
                    </w:tc>
                  </w:tr>
                  <w:tr w:rsidR="00773777" w:rsidRPr="00EB5D20" w:rsidTr="00C05361">
                    <w:trPr>
                      <w:gridAfter w:val="1"/>
                      <w:wAfter w:w="560" w:type="dxa"/>
                      <w:trHeight w:val="1063"/>
                    </w:trPr>
                    <w:tc>
                      <w:tcPr>
                        <w:tcW w:w="9027" w:type="dxa"/>
                        <w:gridSpan w:val="3"/>
                      </w:tcPr>
                      <w:p w:rsidR="00773777" w:rsidRPr="00547360" w:rsidRDefault="00773777" w:rsidP="00734634">
                        <w:pPr>
                          <w:ind w:right="1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773777" w:rsidRPr="00682BE4" w:rsidRDefault="00773777" w:rsidP="00734634">
                        <w:pPr>
                          <w:ind w:right="175"/>
                          <w:jc w:val="both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 w:rsidRPr="009E089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ab/>
                          <w:t>Wyrażam zgodę na przetwarzanie moich danych os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obowych dla potrzeb niezbędnych </w:t>
                        </w:r>
                        <w:r w:rsidRPr="009E0895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do realizacji procesu rekrutacji </w:t>
                        </w:r>
                        <w:r w:rsidRPr="009E0895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(zgodni</w:t>
                        </w:r>
                        <w:r w:rsid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z Ustawą z dnia 29.08.1997</w:t>
                        </w:r>
                        <w:r w:rsidR="000C3BA6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r.</w:t>
                        </w:r>
                        <w:r w:rsid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o ochronie d</w:t>
                        </w:r>
                        <w:r w:rsidRPr="009E0895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anych </w:t>
                        </w:r>
                        <w:r w:rsid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  <w:r w:rsidR="00B843D8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sobowych; tekst jednolity: </w:t>
                        </w:r>
                        <w:r w:rsidR="0072236F" w:rsidRP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Dz. U. 2015</w:t>
                        </w:r>
                        <w:r w:rsidR="00B950AB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r</w:t>
                        </w:r>
                        <w:r w:rsidR="0072236F" w:rsidRP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poz. 2135 z</w:t>
                        </w:r>
                        <w:r w:rsidR="000C3BA6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="0072236F" w:rsidRP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</w:t>
                        </w:r>
                        <w:r w:rsidR="0072236F" w:rsidRP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  <w:r w:rsidR="0072236F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 w:rsidR="00B843D8">
                          <w:rPr>
                            <w:rStyle w:val="Uwydatnienie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).</w:t>
                        </w:r>
                      </w:p>
                      <w:p w:rsidR="00773777" w:rsidRPr="00EB5D20" w:rsidRDefault="00773777" w:rsidP="00734634">
                        <w:pPr>
                          <w:tabs>
                            <w:tab w:val="left" w:pos="1843"/>
                          </w:tabs>
                          <w:ind w:right="175"/>
                          <w:jc w:val="both"/>
                          <w:rPr>
                            <w:rFonts w:ascii="Arial" w:hAnsi="Arial" w:cs="Arial"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EB5D20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</w:t>
                        </w:r>
                        <w:r w:rsidRPr="00EB5D20">
                          <w:rPr>
                            <w:rFonts w:ascii="Arial" w:hAnsi="Arial" w:cs="Arial"/>
                            <w:i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EB5D20">
                          <w:rPr>
                            <w:rFonts w:ascii="Arial" w:hAnsi="Arial" w:cs="Arial"/>
                            <w:i/>
                            <w:color w:val="000000"/>
                            <w:sz w:val="20"/>
                            <w:szCs w:val="20"/>
                          </w:rPr>
                          <w:t>Marta Nowak</w:t>
                        </w:r>
                      </w:p>
                    </w:tc>
                  </w:tr>
                  <w:tr w:rsidR="00773777" w:rsidRPr="00EB5D20" w:rsidTr="00C05361">
                    <w:trPr>
                      <w:trHeight w:val="1063"/>
                    </w:trPr>
                    <w:tc>
                      <w:tcPr>
                        <w:tcW w:w="9587" w:type="dxa"/>
                        <w:gridSpan w:val="4"/>
                      </w:tcPr>
                      <w:p w:rsidR="00773777" w:rsidRPr="00EB5D20" w:rsidRDefault="00773777" w:rsidP="00D11D5B">
                        <w:pPr>
                          <w:tabs>
                            <w:tab w:val="left" w:pos="1843"/>
                          </w:tabs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777" w:rsidRPr="00EB5D20" w:rsidTr="00C05361">
                    <w:trPr>
                      <w:trHeight w:val="1063"/>
                    </w:trPr>
                    <w:tc>
                      <w:tcPr>
                        <w:tcW w:w="9587" w:type="dxa"/>
                        <w:gridSpan w:val="4"/>
                      </w:tcPr>
                      <w:p w:rsidR="00773777" w:rsidRPr="00EB5D20" w:rsidRDefault="00773777" w:rsidP="00D11D5B">
                        <w:pPr>
                          <w:tabs>
                            <w:tab w:val="left" w:pos="1843"/>
                          </w:tabs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3777" w:rsidRDefault="00773777" w:rsidP="00773777"/>
              </w:txbxContent>
            </v:textbox>
          </v:shape>
        </w:pict>
      </w: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Pr="00E636B2" w:rsidRDefault="00773777" w:rsidP="00773777">
      <w:pPr>
        <w:spacing w:line="240" w:lineRule="auto"/>
        <w:rPr>
          <w:rFonts w:ascii="Comic Sans MS" w:hAnsi="Comic Sans MS" w:cs="Arial"/>
          <w:color w:val="002060"/>
          <w:sz w:val="36"/>
          <w:szCs w:val="36"/>
        </w:rPr>
      </w:pPr>
    </w:p>
    <w:p w:rsidR="00773777" w:rsidRDefault="00773777" w:rsidP="00773777">
      <w:pPr>
        <w:spacing w:line="240" w:lineRule="auto"/>
        <w:rPr>
          <w:rFonts w:ascii="Comic Sans MS" w:hAnsi="Comic Sans MS" w:cs="Arial"/>
          <w:b/>
          <w:shadow/>
          <w:color w:val="002060"/>
          <w:sz w:val="28"/>
          <w:szCs w:val="28"/>
        </w:rPr>
      </w:pPr>
    </w:p>
    <w:p w:rsidR="00773777" w:rsidRDefault="00773777" w:rsidP="0064210F">
      <w:pPr>
        <w:spacing w:line="240" w:lineRule="auto"/>
        <w:rPr>
          <w:rFonts w:ascii="Comic Sans MS" w:hAnsi="Comic Sans MS" w:cs="Arial"/>
          <w:b/>
          <w:color w:val="002060"/>
          <w:sz w:val="24"/>
          <w:szCs w:val="24"/>
        </w:rPr>
      </w:pPr>
    </w:p>
    <w:sectPr w:rsidR="00773777" w:rsidSect="0089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91A54FC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</w:abstractNum>
  <w:abstractNum w:abstractNumId="1">
    <w:nsid w:val="02337A3F"/>
    <w:multiLevelType w:val="hybridMultilevel"/>
    <w:tmpl w:val="282ED528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75D"/>
    <w:multiLevelType w:val="hybridMultilevel"/>
    <w:tmpl w:val="63A89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F2C"/>
    <w:multiLevelType w:val="hybridMultilevel"/>
    <w:tmpl w:val="8556A6F2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1BA4"/>
    <w:multiLevelType w:val="hybridMultilevel"/>
    <w:tmpl w:val="C188F15C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5B7"/>
    <w:multiLevelType w:val="hybridMultilevel"/>
    <w:tmpl w:val="C49AD98C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5B62"/>
    <w:multiLevelType w:val="hybridMultilevel"/>
    <w:tmpl w:val="FEB2B7AE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65A3"/>
    <w:multiLevelType w:val="hybridMultilevel"/>
    <w:tmpl w:val="BB2E7C5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C1804"/>
    <w:multiLevelType w:val="hybridMultilevel"/>
    <w:tmpl w:val="090C63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72B7"/>
    <w:multiLevelType w:val="hybridMultilevel"/>
    <w:tmpl w:val="4B36E21A"/>
    <w:lvl w:ilvl="0" w:tplc="891A54FC">
      <w:start w:val="1"/>
      <w:numFmt w:val="bullet"/>
      <w:lvlText w:val=""/>
      <w:lvlJc w:val="left"/>
      <w:pPr>
        <w:ind w:left="792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97449CF"/>
    <w:multiLevelType w:val="hybridMultilevel"/>
    <w:tmpl w:val="A49C883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4ED6"/>
    <w:multiLevelType w:val="hybridMultilevel"/>
    <w:tmpl w:val="267A6C4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1210E"/>
    <w:multiLevelType w:val="hybridMultilevel"/>
    <w:tmpl w:val="BD62EF22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35E1D"/>
    <w:multiLevelType w:val="hybridMultilevel"/>
    <w:tmpl w:val="3324590A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D3373"/>
    <w:multiLevelType w:val="hybridMultilevel"/>
    <w:tmpl w:val="C2E4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14322"/>
    <w:multiLevelType w:val="hybridMultilevel"/>
    <w:tmpl w:val="87463384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3589F"/>
    <w:multiLevelType w:val="hybridMultilevel"/>
    <w:tmpl w:val="3A705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777"/>
    <w:rsid w:val="00011E06"/>
    <w:rsid w:val="00017477"/>
    <w:rsid w:val="00075578"/>
    <w:rsid w:val="000C3BA6"/>
    <w:rsid w:val="0012292A"/>
    <w:rsid w:val="00132E08"/>
    <w:rsid w:val="00136FEE"/>
    <w:rsid w:val="001D78CD"/>
    <w:rsid w:val="0036656F"/>
    <w:rsid w:val="003E6E6E"/>
    <w:rsid w:val="00442598"/>
    <w:rsid w:val="00497F48"/>
    <w:rsid w:val="00500762"/>
    <w:rsid w:val="0050259D"/>
    <w:rsid w:val="00526C3F"/>
    <w:rsid w:val="005C49AF"/>
    <w:rsid w:val="005C5320"/>
    <w:rsid w:val="0064210F"/>
    <w:rsid w:val="00682BE4"/>
    <w:rsid w:val="006D61DE"/>
    <w:rsid w:val="0072236F"/>
    <w:rsid w:val="00773777"/>
    <w:rsid w:val="00777DE6"/>
    <w:rsid w:val="00793A27"/>
    <w:rsid w:val="007A6612"/>
    <w:rsid w:val="007D1F31"/>
    <w:rsid w:val="00883373"/>
    <w:rsid w:val="00892983"/>
    <w:rsid w:val="008A0828"/>
    <w:rsid w:val="008A2063"/>
    <w:rsid w:val="00916082"/>
    <w:rsid w:val="00983081"/>
    <w:rsid w:val="009A126E"/>
    <w:rsid w:val="009B275E"/>
    <w:rsid w:val="009B4F04"/>
    <w:rsid w:val="009D54E6"/>
    <w:rsid w:val="00AA58F9"/>
    <w:rsid w:val="00B843D8"/>
    <w:rsid w:val="00B950AB"/>
    <w:rsid w:val="00BB5D9F"/>
    <w:rsid w:val="00BE2F5B"/>
    <w:rsid w:val="00C05361"/>
    <w:rsid w:val="00E125E2"/>
    <w:rsid w:val="00E24FA6"/>
    <w:rsid w:val="00EF14E4"/>
    <w:rsid w:val="00FE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37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777"/>
    <w:pPr>
      <w:ind w:left="720"/>
      <w:contextualSpacing/>
    </w:pPr>
  </w:style>
  <w:style w:type="paragraph" w:styleId="Bezodstpw">
    <w:name w:val="No Spacing"/>
    <w:uiPriority w:val="1"/>
    <w:qFormat/>
    <w:rsid w:val="0077377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73777"/>
    <w:rPr>
      <w:b/>
      <w:bCs/>
    </w:rPr>
  </w:style>
  <w:style w:type="paragraph" w:styleId="Tekstpodstawowywcity">
    <w:name w:val="Body Text Indent"/>
    <w:basedOn w:val="Normalny"/>
    <w:link w:val="TekstpodstawowywcityZnak"/>
    <w:rsid w:val="00773777"/>
    <w:pPr>
      <w:tabs>
        <w:tab w:val="left" w:pos="3402"/>
      </w:tabs>
      <w:spacing w:after="0" w:line="240" w:lineRule="auto"/>
      <w:ind w:left="1560" w:hanging="15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77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uiPriority w:val="20"/>
    <w:qFormat/>
    <w:rsid w:val="007737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Szczecin</dc:creator>
  <cp:keywords/>
  <dc:description/>
  <cp:lastModifiedBy>WUP Szczecin</cp:lastModifiedBy>
  <cp:revision>20</cp:revision>
  <dcterms:created xsi:type="dcterms:W3CDTF">2016-05-11T10:41:00Z</dcterms:created>
  <dcterms:modified xsi:type="dcterms:W3CDTF">2016-05-25T09:11:00Z</dcterms:modified>
</cp:coreProperties>
</file>